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A71F" w14:textId="6D94BCB8" w:rsidR="0091746F" w:rsidRPr="002E21AA" w:rsidRDefault="0091746F" w:rsidP="00EC3E9E">
      <w:pPr>
        <w:spacing w:after="0" w:line="240" w:lineRule="auto"/>
        <w:ind w:left="7080"/>
        <w:jc w:val="both"/>
        <w:rPr>
          <w:rFonts w:ascii="Times New Roman" w:hAnsi="Times New Roman" w:cs="Times New Roman"/>
          <w:sz w:val="24"/>
          <w:szCs w:val="24"/>
        </w:rPr>
      </w:pPr>
    </w:p>
    <w:p w14:paraId="1C33442E" w14:textId="77777777" w:rsidR="00980050" w:rsidRPr="002E21AA" w:rsidRDefault="00980050" w:rsidP="00EC3E9E">
      <w:pPr>
        <w:spacing w:after="0" w:line="240" w:lineRule="auto"/>
        <w:ind w:left="3540" w:firstLine="708"/>
        <w:jc w:val="both"/>
        <w:rPr>
          <w:rFonts w:ascii="Times New Roman" w:hAnsi="Times New Roman" w:cs="Times New Roman"/>
          <w:sz w:val="24"/>
          <w:szCs w:val="24"/>
        </w:rPr>
      </w:pPr>
    </w:p>
    <w:p w14:paraId="13369F1D" w14:textId="7A4FE25E" w:rsidR="0091746F" w:rsidRPr="002E21AA" w:rsidRDefault="007F0728" w:rsidP="002A202C">
      <w:pPr>
        <w:spacing w:after="0" w:line="240" w:lineRule="auto"/>
        <w:jc w:val="center"/>
        <w:rPr>
          <w:rFonts w:ascii="Times New Roman" w:hAnsi="Times New Roman"/>
          <w:b/>
          <w:bCs/>
          <w:sz w:val="24"/>
          <w:szCs w:val="24"/>
        </w:rPr>
      </w:pPr>
      <w:r w:rsidRPr="002E21AA">
        <w:rPr>
          <w:rFonts w:ascii="Times New Roman" w:hAnsi="Times New Roman"/>
          <w:b/>
          <w:bCs/>
          <w:sz w:val="24"/>
          <w:szCs w:val="24"/>
        </w:rPr>
        <w:t>L</w:t>
      </w:r>
      <w:r w:rsidR="002A202C" w:rsidRPr="002E21AA">
        <w:rPr>
          <w:rFonts w:ascii="Times New Roman" w:hAnsi="Times New Roman"/>
          <w:b/>
          <w:bCs/>
          <w:sz w:val="24"/>
          <w:szCs w:val="24"/>
        </w:rPr>
        <w:t>aw on the amendments of the Energy Law</w:t>
      </w:r>
    </w:p>
    <w:p w14:paraId="67DCD1C2" w14:textId="1D67FB1C" w:rsidR="004F3624" w:rsidRPr="002E21AA" w:rsidRDefault="004F3624" w:rsidP="00EC3E9E">
      <w:pPr>
        <w:spacing w:after="0" w:line="240" w:lineRule="auto"/>
        <w:jc w:val="center"/>
        <w:rPr>
          <w:rFonts w:ascii="Times New Roman" w:hAnsi="Times New Roman"/>
          <w:sz w:val="24"/>
          <w:szCs w:val="24"/>
        </w:rPr>
      </w:pPr>
    </w:p>
    <w:p w14:paraId="39192FC6" w14:textId="39632123" w:rsidR="004F3624" w:rsidRPr="002E21AA" w:rsidRDefault="004F3624" w:rsidP="004F3624">
      <w:pPr>
        <w:spacing w:after="0" w:line="240" w:lineRule="auto"/>
        <w:jc w:val="both"/>
        <w:rPr>
          <w:rFonts w:ascii="Times New Roman" w:hAnsi="Times New Roman" w:cs="Times New Roman"/>
          <w:i/>
          <w:iCs/>
          <w:sz w:val="24"/>
          <w:szCs w:val="24"/>
        </w:rPr>
      </w:pPr>
      <w:r w:rsidRPr="002E21AA">
        <w:rPr>
          <w:rFonts w:ascii="Times New Roman" w:hAnsi="Times New Roman"/>
          <w:sz w:val="24"/>
          <w:szCs w:val="24"/>
        </w:rPr>
        <w:tab/>
        <w:t xml:space="preserve">The Law was published in the </w:t>
      </w:r>
      <w:r w:rsidRPr="002E21AA">
        <w:rPr>
          <w:rFonts w:ascii="Times New Roman" w:hAnsi="Times New Roman"/>
          <w:i/>
          <w:iCs/>
          <w:sz w:val="24"/>
          <w:szCs w:val="24"/>
        </w:rPr>
        <w:t xml:space="preserve">Official Gazette of the Republic of Serbia no. 40/2021 </w:t>
      </w:r>
      <w:r w:rsidRPr="002E21AA">
        <w:rPr>
          <w:rFonts w:ascii="Times New Roman" w:hAnsi="Times New Roman"/>
          <w:sz w:val="24"/>
          <w:szCs w:val="24"/>
        </w:rPr>
        <w:t>dated 22 April 2021, and entered into force on 30 April 2021.</w:t>
      </w:r>
      <w:r w:rsidRPr="002E21AA">
        <w:rPr>
          <w:rFonts w:ascii="Times New Roman" w:hAnsi="Times New Roman"/>
          <w:i/>
          <w:iCs/>
          <w:sz w:val="24"/>
          <w:szCs w:val="24"/>
        </w:rPr>
        <w:t xml:space="preserve"> </w:t>
      </w:r>
    </w:p>
    <w:p w14:paraId="3182CEB6" w14:textId="77777777" w:rsidR="0091746F" w:rsidRPr="002E21AA" w:rsidRDefault="0091746F" w:rsidP="00EC3E9E">
      <w:pPr>
        <w:spacing w:after="0" w:line="240" w:lineRule="auto"/>
        <w:ind w:left="3540" w:firstLine="708"/>
        <w:jc w:val="both"/>
        <w:rPr>
          <w:rFonts w:ascii="Times New Roman" w:hAnsi="Times New Roman" w:cs="Times New Roman"/>
          <w:sz w:val="24"/>
          <w:szCs w:val="24"/>
        </w:rPr>
      </w:pPr>
    </w:p>
    <w:p w14:paraId="0240F848" w14:textId="77777777" w:rsidR="0091746F" w:rsidRPr="002E21AA" w:rsidRDefault="0091746F" w:rsidP="00EC3E9E">
      <w:pPr>
        <w:spacing w:after="0" w:line="240" w:lineRule="auto"/>
        <w:ind w:left="3542" w:firstLine="706"/>
        <w:jc w:val="both"/>
        <w:rPr>
          <w:rFonts w:ascii="Times New Roman" w:hAnsi="Times New Roman" w:cs="Times New Roman"/>
          <w:sz w:val="24"/>
          <w:szCs w:val="24"/>
        </w:rPr>
      </w:pPr>
      <w:r w:rsidRPr="002E21AA">
        <w:rPr>
          <w:rFonts w:ascii="Times New Roman" w:hAnsi="Times New Roman"/>
          <w:sz w:val="24"/>
          <w:szCs w:val="24"/>
        </w:rPr>
        <w:t xml:space="preserve">Article 1 </w:t>
      </w:r>
    </w:p>
    <w:p w14:paraId="3EF97EA5" w14:textId="6C1372D9" w:rsidR="008160FD" w:rsidRPr="002E21AA" w:rsidRDefault="008160FD" w:rsidP="00EC3E9E">
      <w:pPr>
        <w:spacing w:after="0" w:line="240" w:lineRule="auto"/>
        <w:ind w:firstLine="708"/>
        <w:jc w:val="both"/>
        <w:rPr>
          <w:rFonts w:ascii="Times New Roman" w:hAnsi="Times New Roman"/>
          <w:sz w:val="24"/>
          <w:szCs w:val="24"/>
        </w:rPr>
      </w:pPr>
      <w:r w:rsidRPr="002E21AA">
        <w:rPr>
          <w:rFonts w:ascii="Times New Roman" w:hAnsi="Times New Roman"/>
          <w:sz w:val="24"/>
          <w:szCs w:val="24"/>
        </w:rPr>
        <w:t>In the Energy Law (</w:t>
      </w:r>
      <w:r w:rsidRPr="002E21AA">
        <w:rPr>
          <w:rFonts w:ascii="Times New Roman" w:hAnsi="Times New Roman"/>
          <w:i/>
          <w:iCs/>
          <w:sz w:val="24"/>
          <w:szCs w:val="24"/>
        </w:rPr>
        <w:t>Official Gazette of the Republic of Serbia</w:t>
      </w:r>
      <w:r w:rsidRPr="002E21AA">
        <w:rPr>
          <w:rFonts w:ascii="Times New Roman" w:hAnsi="Times New Roman"/>
          <w:sz w:val="24"/>
          <w:szCs w:val="24"/>
        </w:rPr>
        <w:t xml:space="preserve">, No. 145/14 and 95/18 </w:t>
      </w:r>
      <w:r w:rsidR="004F3624" w:rsidRPr="002E21AA">
        <w:rPr>
          <w:rFonts w:ascii="Times New Roman" w:hAnsi="Times New Roman"/>
          <w:sz w:val="24"/>
          <w:szCs w:val="24"/>
        </w:rPr>
        <w:t>–</w:t>
      </w:r>
      <w:r w:rsidRPr="002E21AA">
        <w:rPr>
          <w:rFonts w:ascii="Times New Roman" w:hAnsi="Times New Roman"/>
          <w:sz w:val="24"/>
          <w:szCs w:val="24"/>
        </w:rPr>
        <w:t xml:space="preserve"> </w:t>
      </w:r>
      <w:r w:rsidR="004F3624" w:rsidRPr="002E21AA">
        <w:rPr>
          <w:rFonts w:ascii="Times New Roman" w:hAnsi="Times New Roman"/>
          <w:sz w:val="24"/>
          <w:szCs w:val="24"/>
        </w:rPr>
        <w:t>state law</w:t>
      </w:r>
      <w:r w:rsidRPr="002E21AA">
        <w:rPr>
          <w:rFonts w:ascii="Times New Roman" w:hAnsi="Times New Roman"/>
          <w:sz w:val="24"/>
          <w:szCs w:val="24"/>
        </w:rPr>
        <w:t xml:space="preserve">), in Article 1 </w:t>
      </w:r>
      <w:r w:rsidR="00AE7B78" w:rsidRPr="002E21AA">
        <w:rPr>
          <w:rFonts w:ascii="Times New Roman" w:hAnsi="Times New Roman"/>
          <w:sz w:val="24"/>
          <w:szCs w:val="24"/>
        </w:rPr>
        <w:t>p</w:t>
      </w:r>
      <w:r w:rsidRPr="002E21AA">
        <w:rPr>
          <w:rFonts w:ascii="Times New Roman" w:hAnsi="Times New Roman"/>
          <w:sz w:val="24"/>
          <w:szCs w:val="24"/>
        </w:rPr>
        <w:t>aragraph 1, the words: “the use of renewable energy sources, incentive measures and guarantee of origin” shall be deleted.</w:t>
      </w:r>
    </w:p>
    <w:p w14:paraId="6BAE91A5" w14:textId="5A0FCBD7" w:rsidR="004F3624" w:rsidRPr="002E21AA" w:rsidRDefault="004F3624" w:rsidP="00EC3E9E">
      <w:pPr>
        <w:spacing w:after="0" w:line="240" w:lineRule="auto"/>
        <w:ind w:firstLine="708"/>
        <w:jc w:val="both"/>
        <w:rPr>
          <w:rFonts w:ascii="Times New Roman" w:hAnsi="Times New Roman"/>
          <w:sz w:val="24"/>
          <w:szCs w:val="24"/>
        </w:rPr>
      </w:pPr>
      <w:r w:rsidRPr="002E21AA">
        <w:rPr>
          <w:rFonts w:ascii="Times New Roman" w:hAnsi="Times New Roman"/>
          <w:sz w:val="24"/>
          <w:szCs w:val="24"/>
        </w:rPr>
        <w:t>After paragraph 1, new paragraph 2 shall be added to read:</w:t>
      </w:r>
    </w:p>
    <w:p w14:paraId="2B0BE301" w14:textId="7FA17EBF" w:rsidR="004F3624" w:rsidRPr="002E21AA" w:rsidRDefault="004F3624" w:rsidP="00EC3E9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“Provisions of this Law, regarding the Autonomous Province of Kosovo and Metohija, shall be construed </w:t>
      </w:r>
      <w:r w:rsidR="00AE7B78" w:rsidRPr="002E21AA">
        <w:rPr>
          <w:rFonts w:ascii="Times New Roman" w:hAnsi="Times New Roman"/>
          <w:sz w:val="24"/>
          <w:szCs w:val="24"/>
        </w:rPr>
        <w:t>and applied pursuant to the UN Security Council Resolution 1244 and the Law on Ratification of the Agreement on the Establishment of the Energy Community”.</w:t>
      </w:r>
    </w:p>
    <w:p w14:paraId="718863B7" w14:textId="76DCE8DF" w:rsidR="00AE7B78" w:rsidRPr="002E21AA" w:rsidRDefault="009352C0"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Former p</w:t>
      </w:r>
      <w:r w:rsidR="00AE7B78" w:rsidRPr="002E21AA">
        <w:rPr>
          <w:rFonts w:ascii="Times New Roman" w:hAnsi="Times New Roman"/>
          <w:sz w:val="24"/>
          <w:szCs w:val="24"/>
        </w:rPr>
        <w:t xml:space="preserve">aragraph 2 shall become paragraph 3. </w:t>
      </w:r>
    </w:p>
    <w:p w14:paraId="731CF163" w14:textId="386548B8" w:rsidR="008160FD" w:rsidRPr="002E21AA" w:rsidRDefault="008160FD" w:rsidP="00EC3E9E">
      <w:pPr>
        <w:spacing w:after="0" w:line="240" w:lineRule="auto"/>
        <w:ind w:firstLine="708"/>
        <w:jc w:val="both"/>
        <w:rPr>
          <w:rFonts w:ascii="Times New Roman" w:hAnsi="Times New Roman" w:cs="Times New Roman"/>
          <w:sz w:val="24"/>
          <w:szCs w:val="24"/>
        </w:rPr>
      </w:pPr>
    </w:p>
    <w:p w14:paraId="19CD0B12" w14:textId="1CC08C76" w:rsidR="008160FD" w:rsidRPr="002E21AA" w:rsidRDefault="008160FD" w:rsidP="00EC3E9E">
      <w:pPr>
        <w:spacing w:after="0" w:line="240" w:lineRule="auto"/>
        <w:jc w:val="center"/>
        <w:rPr>
          <w:rFonts w:ascii="Times New Roman" w:hAnsi="Times New Roman" w:cs="Times New Roman"/>
          <w:sz w:val="24"/>
          <w:szCs w:val="24"/>
        </w:rPr>
      </w:pPr>
      <w:r w:rsidRPr="002E21AA">
        <w:rPr>
          <w:rFonts w:ascii="Times New Roman" w:hAnsi="Times New Roman"/>
          <w:sz w:val="24"/>
          <w:szCs w:val="24"/>
        </w:rPr>
        <w:t>Article 2</w:t>
      </w:r>
    </w:p>
    <w:p w14:paraId="2119A0C4" w14:textId="77777777" w:rsidR="00645B3C" w:rsidRPr="002E21AA" w:rsidRDefault="00645B3C" w:rsidP="00645B3C">
      <w:pPr>
        <w:spacing w:after="0" w:line="240" w:lineRule="auto"/>
        <w:ind w:left="150" w:right="150" w:firstLine="558"/>
        <w:jc w:val="both"/>
        <w:rPr>
          <w:rFonts w:ascii="Times New Roman" w:hAnsi="Times New Roman"/>
          <w:sz w:val="24"/>
          <w:szCs w:val="24"/>
        </w:rPr>
      </w:pPr>
    </w:p>
    <w:p w14:paraId="6F3942A3" w14:textId="253C29B8" w:rsidR="00645B3C" w:rsidRPr="002E21AA" w:rsidRDefault="00645B3C" w:rsidP="00645B3C">
      <w:pPr>
        <w:spacing w:after="0" w:line="240" w:lineRule="auto"/>
        <w:ind w:left="150" w:right="150" w:firstLine="558"/>
        <w:jc w:val="both"/>
        <w:rPr>
          <w:rFonts w:ascii="Times New Roman" w:hAnsi="Times New Roman"/>
          <w:sz w:val="24"/>
          <w:szCs w:val="24"/>
        </w:rPr>
      </w:pPr>
      <w:r w:rsidRPr="002E21AA">
        <w:rPr>
          <w:rFonts w:ascii="Times New Roman" w:hAnsi="Times New Roman"/>
          <w:sz w:val="24"/>
          <w:szCs w:val="24"/>
        </w:rPr>
        <w:t xml:space="preserve"> </w:t>
      </w:r>
      <w:r w:rsidR="00041487" w:rsidRPr="002E21AA">
        <w:rPr>
          <w:rFonts w:ascii="Times New Roman" w:hAnsi="Times New Roman"/>
          <w:sz w:val="24"/>
          <w:szCs w:val="24"/>
        </w:rPr>
        <w:t>In Article 2, item 1) shall be amended to read the following</w:t>
      </w:r>
      <w:r w:rsidRPr="002E21AA">
        <w:rPr>
          <w:rFonts w:ascii="Times New Roman" w:hAnsi="Times New Roman"/>
          <w:sz w:val="24"/>
          <w:szCs w:val="24"/>
        </w:rPr>
        <w:t xml:space="preserve">: </w:t>
      </w:r>
    </w:p>
    <w:p w14:paraId="02BE5357" w14:textId="7814F353" w:rsidR="00645B3C" w:rsidRPr="002E21AA" w:rsidRDefault="00041487" w:rsidP="00645B3C">
      <w:pPr>
        <w:spacing w:after="0" w:line="240" w:lineRule="auto"/>
        <w:ind w:left="150" w:right="150" w:firstLine="558"/>
        <w:jc w:val="both"/>
        <w:rPr>
          <w:rFonts w:ascii="Times New Roman" w:hAnsi="Times New Roman"/>
          <w:sz w:val="24"/>
          <w:szCs w:val="24"/>
        </w:rPr>
      </w:pPr>
      <w:r w:rsidRPr="002E21AA">
        <w:rPr>
          <w:rFonts w:ascii="Times New Roman" w:hAnsi="Times New Roman"/>
          <w:sz w:val="24"/>
          <w:szCs w:val="24"/>
        </w:rPr>
        <w:t>“</w:t>
      </w:r>
      <w:r w:rsidR="00645B3C" w:rsidRPr="002E21AA">
        <w:rPr>
          <w:rFonts w:ascii="Times New Roman" w:hAnsi="Times New Roman"/>
          <w:sz w:val="24"/>
          <w:szCs w:val="24"/>
        </w:rPr>
        <w:t xml:space="preserve">1) </w:t>
      </w:r>
      <w:r w:rsidRPr="002E21AA">
        <w:rPr>
          <w:rFonts w:ascii="Times New Roman" w:hAnsi="Times New Roman"/>
          <w:sz w:val="24"/>
          <w:szCs w:val="24"/>
        </w:rPr>
        <w:t>aggregating means aggregation of consumption and/or production of electricity for purchase, sale or auctions on the electricity markets;”</w:t>
      </w:r>
      <w:r w:rsidR="00645B3C" w:rsidRPr="002E21AA">
        <w:rPr>
          <w:rFonts w:ascii="Times New Roman" w:hAnsi="Times New Roman"/>
          <w:sz w:val="24"/>
          <w:szCs w:val="24"/>
        </w:rPr>
        <w:t xml:space="preserve"> </w:t>
      </w:r>
    </w:p>
    <w:p w14:paraId="5A8FE847" w14:textId="4751E0C9" w:rsidR="00645B3C" w:rsidRPr="002E21AA" w:rsidRDefault="00041487" w:rsidP="00645B3C">
      <w:pPr>
        <w:spacing w:after="0" w:line="240" w:lineRule="auto"/>
        <w:ind w:left="150" w:right="150" w:firstLine="558"/>
        <w:jc w:val="both"/>
        <w:rPr>
          <w:rFonts w:ascii="Times New Roman" w:hAnsi="Times New Roman"/>
          <w:sz w:val="24"/>
          <w:szCs w:val="24"/>
        </w:rPr>
      </w:pPr>
      <w:r w:rsidRPr="002E21AA">
        <w:rPr>
          <w:rFonts w:ascii="Times New Roman" w:hAnsi="Times New Roman"/>
          <w:sz w:val="24"/>
          <w:szCs w:val="24"/>
        </w:rPr>
        <w:t>After item 1), items 1a) and 1b) shall be added to read</w:t>
      </w:r>
      <w:r w:rsidR="00645B3C" w:rsidRPr="002E21AA">
        <w:rPr>
          <w:rFonts w:ascii="Times New Roman" w:hAnsi="Times New Roman"/>
          <w:sz w:val="24"/>
          <w:szCs w:val="24"/>
        </w:rPr>
        <w:t xml:space="preserve">: </w:t>
      </w:r>
    </w:p>
    <w:p w14:paraId="5DCEC40F" w14:textId="197975BF" w:rsidR="00645B3C" w:rsidRPr="002E21AA" w:rsidRDefault="00041487" w:rsidP="00645B3C">
      <w:pPr>
        <w:spacing w:after="0" w:line="240" w:lineRule="auto"/>
        <w:ind w:left="150" w:right="150" w:firstLine="558"/>
        <w:jc w:val="both"/>
        <w:rPr>
          <w:rFonts w:ascii="Times New Roman" w:hAnsi="Times New Roman"/>
          <w:sz w:val="24"/>
          <w:szCs w:val="24"/>
        </w:rPr>
      </w:pPr>
      <w:r w:rsidRPr="002E21AA">
        <w:rPr>
          <w:rFonts w:ascii="Times New Roman" w:hAnsi="Times New Roman"/>
          <w:sz w:val="24"/>
          <w:szCs w:val="24"/>
        </w:rPr>
        <w:t>“</w:t>
      </w:r>
      <w:r w:rsidR="00645B3C" w:rsidRPr="002E21AA">
        <w:rPr>
          <w:rFonts w:ascii="Times New Roman" w:hAnsi="Times New Roman"/>
          <w:sz w:val="24"/>
          <w:szCs w:val="24"/>
        </w:rPr>
        <w:t xml:space="preserve">1а) </w:t>
      </w:r>
      <w:r w:rsidRPr="002E21AA">
        <w:rPr>
          <w:rFonts w:ascii="Times New Roman" w:hAnsi="Times New Roman"/>
          <w:sz w:val="24"/>
          <w:szCs w:val="24"/>
        </w:rPr>
        <w:t>aggregator is a legal or private entity providing the service of electricity consumption and/or production aggregation with the aim of selling, purchasing or auctioning on the electricity markets</w:t>
      </w:r>
      <w:r w:rsidR="00645B3C" w:rsidRPr="002E21AA">
        <w:rPr>
          <w:rFonts w:ascii="Times New Roman" w:hAnsi="Times New Roman"/>
          <w:sz w:val="24"/>
          <w:szCs w:val="24"/>
        </w:rPr>
        <w:t xml:space="preserve">; </w:t>
      </w:r>
    </w:p>
    <w:p w14:paraId="0A99764D" w14:textId="69DDE19A" w:rsidR="00645B3C" w:rsidRPr="002E21AA" w:rsidRDefault="00645B3C" w:rsidP="00645B3C">
      <w:pPr>
        <w:spacing w:after="0" w:line="240" w:lineRule="auto"/>
        <w:ind w:left="150" w:right="150" w:firstLine="558"/>
        <w:jc w:val="both"/>
        <w:rPr>
          <w:rFonts w:ascii="Times New Roman" w:hAnsi="Times New Roman"/>
          <w:sz w:val="24"/>
          <w:szCs w:val="24"/>
        </w:rPr>
      </w:pPr>
      <w:r w:rsidRPr="002E21AA">
        <w:rPr>
          <w:rFonts w:ascii="Times New Roman" w:hAnsi="Times New Roman"/>
          <w:sz w:val="24"/>
          <w:szCs w:val="24"/>
        </w:rPr>
        <w:t>1</w:t>
      </w:r>
      <w:r w:rsidR="00041487" w:rsidRPr="002E21AA">
        <w:rPr>
          <w:rFonts w:ascii="Times New Roman" w:hAnsi="Times New Roman"/>
          <w:sz w:val="24"/>
          <w:szCs w:val="24"/>
        </w:rPr>
        <w:t>b</w:t>
      </w:r>
      <w:r w:rsidRPr="002E21AA">
        <w:rPr>
          <w:rFonts w:ascii="Times New Roman" w:hAnsi="Times New Roman"/>
          <w:sz w:val="24"/>
          <w:szCs w:val="24"/>
        </w:rPr>
        <w:t xml:space="preserve">) </w:t>
      </w:r>
      <w:r w:rsidR="00041487" w:rsidRPr="002E21AA">
        <w:rPr>
          <w:rFonts w:ascii="Times New Roman" w:hAnsi="Times New Roman"/>
          <w:sz w:val="24"/>
          <w:szCs w:val="24"/>
        </w:rPr>
        <w:t>base oil is basic oil of mineral, synthetic or vegetable origin used for the production of lubricants and for industrial purposes;”</w:t>
      </w:r>
      <w:r w:rsidRPr="002E21AA">
        <w:rPr>
          <w:rFonts w:ascii="Times New Roman" w:hAnsi="Times New Roman"/>
          <w:sz w:val="24"/>
          <w:szCs w:val="24"/>
        </w:rPr>
        <w:t xml:space="preserve">. </w:t>
      </w:r>
    </w:p>
    <w:p w14:paraId="65DD5A27" w14:textId="35C68EBE" w:rsidR="008160FD" w:rsidRPr="002E21AA" w:rsidRDefault="008160FD" w:rsidP="00645B3C">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i</w:t>
      </w:r>
      <w:r w:rsidRPr="002E21AA">
        <w:rPr>
          <w:rFonts w:ascii="Times New Roman" w:hAnsi="Times New Roman"/>
          <w:sz w:val="24"/>
          <w:szCs w:val="24"/>
        </w:rPr>
        <w:t xml:space="preserve">tem 10), the words: “purchases electricity from privileged producers and performs activities referring to the implementation of incentive measures, pursuant to this </w:t>
      </w:r>
      <w:r w:rsidR="00645B3C" w:rsidRPr="002E21AA">
        <w:rPr>
          <w:rFonts w:ascii="Times New Roman" w:hAnsi="Times New Roman"/>
          <w:sz w:val="24"/>
          <w:szCs w:val="24"/>
        </w:rPr>
        <w:t>L</w:t>
      </w:r>
      <w:r w:rsidRPr="002E21AA">
        <w:rPr>
          <w:rFonts w:ascii="Times New Roman" w:hAnsi="Times New Roman"/>
          <w:sz w:val="24"/>
          <w:szCs w:val="24"/>
        </w:rPr>
        <w:t>aw and regulations rendered on the basis hereof” shall be deleted.</w:t>
      </w:r>
    </w:p>
    <w:p w14:paraId="55243B92" w14:textId="6855D00F" w:rsidR="00CD0090" w:rsidRPr="002E21AA" w:rsidRDefault="00CD0090"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Item 12) shall be deleted.</w:t>
      </w:r>
    </w:p>
    <w:p w14:paraId="70904B60" w14:textId="77777777" w:rsidR="00645B3C" w:rsidRPr="002E21AA" w:rsidRDefault="00645B3C" w:rsidP="00645B3C">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item 13), after the words: “heating oils,” the following words shall be added: “marine fuels,”. </w:t>
      </w:r>
    </w:p>
    <w:p w14:paraId="45D0F7DF" w14:textId="7F246D48" w:rsidR="00A6376A" w:rsidRPr="002E21AA" w:rsidRDefault="00A6376A" w:rsidP="00A6376A">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w:t>
      </w:r>
      <w:r w:rsidRPr="002E21AA">
        <w:rPr>
          <w:rFonts w:ascii="Times New Roman" w:hAnsi="Times New Roman"/>
          <w:sz w:val="24"/>
          <w:szCs w:val="24"/>
        </w:rPr>
        <w:t>item</w:t>
      </w:r>
      <w:r w:rsidRPr="002E21AA">
        <w:rPr>
          <w:rFonts w:ascii="Times New Roman" w:hAnsi="Times New Roman"/>
          <w:sz w:val="24"/>
          <w:szCs w:val="24"/>
        </w:rPr>
        <w:t xml:space="preserve"> 24) </w:t>
      </w:r>
      <w:r w:rsidRPr="002E21AA">
        <w:rPr>
          <w:rFonts w:ascii="Times New Roman" w:hAnsi="Times New Roman"/>
          <w:sz w:val="24"/>
          <w:szCs w:val="24"/>
        </w:rPr>
        <w:t xml:space="preserve">items </w:t>
      </w:r>
      <w:r w:rsidRPr="002E21AA">
        <w:rPr>
          <w:rFonts w:ascii="Times New Roman" w:hAnsi="Times New Roman"/>
          <w:sz w:val="24"/>
          <w:szCs w:val="24"/>
        </w:rPr>
        <w:t xml:space="preserve">24a) and 24b) </w:t>
      </w:r>
      <w:r w:rsidRPr="002E21AA">
        <w:rPr>
          <w:rFonts w:ascii="Times New Roman" w:hAnsi="Times New Roman"/>
          <w:sz w:val="24"/>
          <w:szCs w:val="24"/>
        </w:rPr>
        <w:t>shall be added to</w:t>
      </w:r>
      <w:r w:rsidRPr="002E21AA">
        <w:rPr>
          <w:rFonts w:ascii="Times New Roman" w:hAnsi="Times New Roman"/>
          <w:sz w:val="24"/>
          <w:szCs w:val="24"/>
        </w:rPr>
        <w:t xml:space="preserve"> read:</w:t>
      </w:r>
    </w:p>
    <w:p w14:paraId="7CC1F3DC" w14:textId="3C499CE2" w:rsidR="00A6376A" w:rsidRPr="002E21AA" w:rsidRDefault="00A6376A" w:rsidP="00A6376A">
      <w:pPr>
        <w:spacing w:after="0" w:line="240" w:lineRule="auto"/>
        <w:ind w:firstLine="708"/>
        <w:jc w:val="both"/>
        <w:rPr>
          <w:rFonts w:ascii="Times New Roman" w:hAnsi="Times New Roman"/>
          <w:sz w:val="24"/>
          <w:szCs w:val="24"/>
        </w:rPr>
      </w:pPr>
      <w:r w:rsidRPr="002E21AA">
        <w:rPr>
          <w:rFonts w:ascii="Times New Roman" w:hAnsi="Times New Roman"/>
          <w:sz w:val="24"/>
          <w:szCs w:val="24"/>
        </w:rPr>
        <w:t>(24a) a trad</w:t>
      </w:r>
      <w:r w:rsidRPr="002E21AA">
        <w:rPr>
          <w:rFonts w:ascii="Times New Roman" w:hAnsi="Times New Roman"/>
          <w:sz w:val="24"/>
          <w:szCs w:val="24"/>
        </w:rPr>
        <w:t>e</w:t>
      </w:r>
      <w:r w:rsidRPr="002E21AA">
        <w:rPr>
          <w:rFonts w:ascii="Times New Roman" w:hAnsi="Times New Roman"/>
          <w:sz w:val="24"/>
          <w:szCs w:val="24"/>
        </w:rPr>
        <w:t xml:space="preserve"> area is the largest geographical area within which market participants can exchange energy without allocating transmission capacity;</w:t>
      </w:r>
    </w:p>
    <w:p w14:paraId="37B5348F" w14:textId="55FAD735" w:rsidR="00A6376A" w:rsidRPr="002E21AA" w:rsidRDefault="00A6376A" w:rsidP="00A6376A">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24b) </w:t>
      </w:r>
      <w:r w:rsidRPr="002E21AA">
        <w:rPr>
          <w:rFonts w:ascii="Times New Roman" w:hAnsi="Times New Roman"/>
          <w:sz w:val="24"/>
          <w:szCs w:val="24"/>
        </w:rPr>
        <w:t xml:space="preserve">an </w:t>
      </w:r>
      <w:r w:rsidRPr="002E21AA">
        <w:rPr>
          <w:rFonts w:ascii="Times New Roman" w:hAnsi="Times New Roman"/>
          <w:sz w:val="24"/>
          <w:szCs w:val="24"/>
        </w:rPr>
        <w:t xml:space="preserve">interconnector </w:t>
      </w:r>
      <w:r w:rsidRPr="002E21AA">
        <w:rPr>
          <w:rFonts w:ascii="Times New Roman" w:hAnsi="Times New Roman"/>
          <w:sz w:val="24"/>
          <w:szCs w:val="24"/>
        </w:rPr>
        <w:t xml:space="preserve">line </w:t>
      </w:r>
      <w:r w:rsidRPr="002E21AA">
        <w:rPr>
          <w:rFonts w:ascii="Times New Roman" w:hAnsi="Times New Roman"/>
          <w:sz w:val="24"/>
          <w:szCs w:val="24"/>
        </w:rPr>
        <w:t>is a transmission line that connects two control areas or trad</w:t>
      </w:r>
      <w:r w:rsidRPr="002E21AA">
        <w:rPr>
          <w:rFonts w:ascii="Times New Roman" w:hAnsi="Times New Roman"/>
          <w:sz w:val="24"/>
          <w:szCs w:val="24"/>
        </w:rPr>
        <w:t>e</w:t>
      </w:r>
      <w:r w:rsidRPr="002E21AA">
        <w:rPr>
          <w:rFonts w:ascii="Times New Roman" w:hAnsi="Times New Roman"/>
          <w:sz w:val="24"/>
          <w:szCs w:val="24"/>
        </w:rPr>
        <w:t xml:space="preserve"> zones;</w:t>
      </w:r>
      <w:r w:rsidRPr="002E21AA">
        <w:rPr>
          <w:rFonts w:ascii="Times New Roman" w:hAnsi="Times New Roman"/>
          <w:sz w:val="24"/>
          <w:szCs w:val="24"/>
        </w:rPr>
        <w:t>”</w:t>
      </w:r>
      <w:r w:rsidRPr="002E21AA">
        <w:rPr>
          <w:rFonts w:ascii="Times New Roman" w:hAnsi="Times New Roman"/>
          <w:sz w:val="24"/>
          <w:szCs w:val="24"/>
        </w:rPr>
        <w:t>.</w:t>
      </w:r>
    </w:p>
    <w:p w14:paraId="3DAE32AF" w14:textId="2D2B16CE" w:rsidR="00A6376A" w:rsidRPr="002E21AA" w:rsidRDefault="00A6376A" w:rsidP="00A6376A">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item 29), item 29a) </w:t>
      </w:r>
      <w:r w:rsidRPr="002E21AA">
        <w:rPr>
          <w:rFonts w:ascii="Times New Roman" w:hAnsi="Times New Roman"/>
          <w:sz w:val="24"/>
          <w:szCs w:val="24"/>
        </w:rPr>
        <w:t>shall be</w:t>
      </w:r>
      <w:r w:rsidRPr="002E21AA">
        <w:rPr>
          <w:rFonts w:ascii="Times New Roman" w:hAnsi="Times New Roman"/>
          <w:sz w:val="24"/>
          <w:szCs w:val="24"/>
        </w:rPr>
        <w:t xml:space="preserve"> added</w:t>
      </w:r>
      <w:r w:rsidRPr="002E21AA">
        <w:rPr>
          <w:rFonts w:ascii="Times New Roman" w:hAnsi="Times New Roman"/>
          <w:sz w:val="24"/>
          <w:szCs w:val="24"/>
        </w:rPr>
        <w:t xml:space="preserve"> to</w:t>
      </w:r>
      <w:r w:rsidRPr="002E21AA">
        <w:rPr>
          <w:rFonts w:ascii="Times New Roman" w:hAnsi="Times New Roman"/>
          <w:sz w:val="24"/>
          <w:szCs w:val="24"/>
        </w:rPr>
        <w:t xml:space="preserve"> read:</w:t>
      </w:r>
    </w:p>
    <w:p w14:paraId="5BB4B933" w14:textId="725E25CF" w:rsidR="00A6376A" w:rsidRPr="002E21AA" w:rsidRDefault="00A6376A" w:rsidP="00A6376A">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29a) control area means the area managed by the transmission system operator;</w:t>
      </w:r>
      <w:r w:rsidRPr="002E21AA">
        <w:rPr>
          <w:rFonts w:ascii="Times New Roman" w:hAnsi="Times New Roman"/>
          <w:sz w:val="24"/>
          <w:szCs w:val="24"/>
        </w:rPr>
        <w:t>”</w:t>
      </w:r>
      <w:r w:rsidRPr="002E21AA">
        <w:rPr>
          <w:rFonts w:ascii="Times New Roman" w:hAnsi="Times New Roman"/>
          <w:sz w:val="24"/>
          <w:szCs w:val="24"/>
        </w:rPr>
        <w:t xml:space="preserve">. </w:t>
      </w:r>
    </w:p>
    <w:p w14:paraId="35BD5DDA" w14:textId="51E9D86E" w:rsidR="0091746F" w:rsidRPr="002E21AA" w:rsidRDefault="00EF1C58" w:rsidP="00A6376A">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i</w:t>
      </w:r>
      <w:r w:rsidRPr="002E21AA">
        <w:rPr>
          <w:rFonts w:ascii="Times New Roman" w:hAnsi="Times New Roman"/>
          <w:sz w:val="24"/>
          <w:szCs w:val="24"/>
        </w:rPr>
        <w:t>tem 30),</w:t>
      </w:r>
      <w:r w:rsidR="00645B3C" w:rsidRPr="002E21AA">
        <w:t xml:space="preserve"> </w:t>
      </w:r>
      <w:r w:rsidR="00A6376A" w:rsidRPr="002E21AA">
        <w:rPr>
          <w:rFonts w:ascii="Times New Roman" w:hAnsi="Times New Roman"/>
          <w:sz w:val="24"/>
          <w:szCs w:val="24"/>
        </w:rPr>
        <w:t>after words</w:t>
      </w:r>
      <w:r w:rsidR="00645B3C" w:rsidRPr="002E21AA">
        <w:rPr>
          <w:rFonts w:ascii="Times New Roman" w:hAnsi="Times New Roman"/>
          <w:sz w:val="24"/>
          <w:szCs w:val="24"/>
        </w:rPr>
        <w:t>:</w:t>
      </w:r>
      <w:r w:rsidR="00A6376A" w:rsidRPr="002E21AA">
        <w:rPr>
          <w:rFonts w:ascii="Times New Roman" w:hAnsi="Times New Roman"/>
          <w:sz w:val="24"/>
          <w:szCs w:val="24"/>
        </w:rPr>
        <w:t xml:space="preserve"> “connected to the system”, the </w:t>
      </w:r>
      <w:r w:rsidR="00CC5B01" w:rsidRPr="002E21AA">
        <w:rPr>
          <w:rFonts w:ascii="Times New Roman" w:hAnsi="Times New Roman"/>
          <w:sz w:val="24"/>
          <w:szCs w:val="24"/>
        </w:rPr>
        <w:t>f</w:t>
      </w:r>
      <w:r w:rsidR="00A6376A" w:rsidRPr="002E21AA">
        <w:rPr>
          <w:rFonts w:ascii="Times New Roman" w:hAnsi="Times New Roman"/>
          <w:sz w:val="24"/>
          <w:szCs w:val="24"/>
        </w:rPr>
        <w:t>ollowing wording shall be added</w:t>
      </w:r>
      <w:r w:rsidR="00645B3C" w:rsidRPr="002E21AA">
        <w:rPr>
          <w:rFonts w:ascii="Times New Roman" w:hAnsi="Times New Roman"/>
          <w:sz w:val="24"/>
          <w:szCs w:val="24"/>
        </w:rPr>
        <w:t xml:space="preserve">: </w:t>
      </w:r>
      <w:r w:rsidR="00A6376A" w:rsidRPr="002E21AA">
        <w:rPr>
          <w:rFonts w:ascii="Times New Roman" w:hAnsi="Times New Roman"/>
          <w:sz w:val="24"/>
          <w:szCs w:val="24"/>
        </w:rPr>
        <w:t>“prosumer, electricity storage, aggregator”, and</w:t>
      </w:r>
      <w:r w:rsidRPr="002E21AA">
        <w:rPr>
          <w:rFonts w:ascii="Times New Roman" w:hAnsi="Times New Roman"/>
          <w:sz w:val="24"/>
          <w:szCs w:val="24"/>
        </w:rPr>
        <w:t xml:space="preserve"> after the words: “electricity”, the following words shall be added: “or natural gas”.</w:t>
      </w:r>
    </w:p>
    <w:p w14:paraId="3CC63EAD" w14:textId="05A3CA89" w:rsidR="00A81D14" w:rsidRPr="002E21AA" w:rsidRDefault="00A81D14" w:rsidP="00EC3E9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i</w:t>
      </w:r>
      <w:r w:rsidRPr="002E21AA">
        <w:rPr>
          <w:rFonts w:ascii="Times New Roman" w:hAnsi="Times New Roman"/>
          <w:sz w:val="24"/>
          <w:szCs w:val="24"/>
        </w:rPr>
        <w:t>tem 34), the words: “for reselling purposes” shall be replaced by the words: “for purposes of further sale”.</w:t>
      </w:r>
    </w:p>
    <w:p w14:paraId="3135D1DA" w14:textId="2FE4410B" w:rsidR="00A6376A" w:rsidRPr="002E21AA" w:rsidRDefault="00A6376A" w:rsidP="00A6376A">
      <w:pPr>
        <w:spacing w:after="0" w:line="240" w:lineRule="auto"/>
        <w:ind w:firstLine="708"/>
        <w:jc w:val="both"/>
        <w:rPr>
          <w:rFonts w:ascii="Times New Roman" w:hAnsi="Times New Roman" w:cs="Times New Roman"/>
          <w:sz w:val="24"/>
          <w:szCs w:val="24"/>
        </w:rPr>
      </w:pPr>
      <w:r w:rsidRPr="002E21AA">
        <w:rPr>
          <w:rFonts w:ascii="Times New Roman" w:hAnsi="Times New Roman" w:cs="Times New Roman"/>
          <w:sz w:val="24"/>
          <w:szCs w:val="24"/>
        </w:rPr>
        <w:t xml:space="preserve">After item 34), item 34a) </w:t>
      </w:r>
      <w:r w:rsidRPr="002E21AA">
        <w:rPr>
          <w:rFonts w:ascii="Times New Roman" w:hAnsi="Times New Roman" w:cs="Times New Roman"/>
          <w:sz w:val="24"/>
          <w:szCs w:val="24"/>
        </w:rPr>
        <w:t>shall be</w:t>
      </w:r>
      <w:r w:rsidRPr="002E21AA">
        <w:rPr>
          <w:rFonts w:ascii="Times New Roman" w:hAnsi="Times New Roman" w:cs="Times New Roman"/>
          <w:sz w:val="24"/>
          <w:szCs w:val="24"/>
        </w:rPr>
        <w:t xml:space="preserve"> added</w:t>
      </w:r>
      <w:r w:rsidRPr="002E21AA">
        <w:rPr>
          <w:rFonts w:ascii="Times New Roman" w:hAnsi="Times New Roman" w:cs="Times New Roman"/>
          <w:sz w:val="24"/>
          <w:szCs w:val="24"/>
        </w:rPr>
        <w:t xml:space="preserve"> to</w:t>
      </w:r>
      <w:r w:rsidRPr="002E21AA">
        <w:rPr>
          <w:rFonts w:ascii="Times New Roman" w:hAnsi="Times New Roman" w:cs="Times New Roman"/>
          <w:sz w:val="24"/>
          <w:szCs w:val="24"/>
        </w:rPr>
        <w:t xml:space="preserve"> read:</w:t>
      </w:r>
    </w:p>
    <w:p w14:paraId="78C0775A" w14:textId="2FAF0CDC" w:rsidR="00A6376A" w:rsidRPr="002E21AA" w:rsidRDefault="00A6376A" w:rsidP="00A6376A">
      <w:pPr>
        <w:spacing w:after="0" w:line="240" w:lineRule="auto"/>
        <w:ind w:firstLine="708"/>
        <w:jc w:val="both"/>
        <w:rPr>
          <w:rFonts w:ascii="Times New Roman" w:hAnsi="Times New Roman" w:cs="Times New Roman"/>
          <w:sz w:val="24"/>
          <w:szCs w:val="24"/>
        </w:rPr>
      </w:pPr>
      <w:r w:rsidRPr="002E21AA">
        <w:rPr>
          <w:rFonts w:ascii="Times New Roman" w:hAnsi="Times New Roman" w:cs="Times New Roman"/>
          <w:sz w:val="24"/>
          <w:szCs w:val="24"/>
        </w:rPr>
        <w:t>“</w:t>
      </w:r>
      <w:r w:rsidRPr="002E21AA">
        <w:rPr>
          <w:rFonts w:ascii="Times New Roman" w:hAnsi="Times New Roman" w:cs="Times New Roman"/>
          <w:sz w:val="24"/>
          <w:szCs w:val="24"/>
        </w:rPr>
        <w:t xml:space="preserve">34a) </w:t>
      </w:r>
      <w:r w:rsidRPr="002E21AA">
        <w:rPr>
          <w:rFonts w:ascii="Times New Roman" w:hAnsi="Times New Roman" w:cs="Times New Roman"/>
          <w:sz w:val="24"/>
          <w:szCs w:val="24"/>
        </w:rPr>
        <w:t>a prosumer</w:t>
      </w:r>
      <w:r w:rsidRPr="002E21AA">
        <w:rPr>
          <w:rFonts w:ascii="Times New Roman" w:hAnsi="Times New Roman" w:cs="Times New Roman"/>
          <w:sz w:val="24"/>
          <w:szCs w:val="24"/>
        </w:rPr>
        <w:t xml:space="preserve"> is the final customer who has connected to internal installations its own facility for production of electricity from renewable energy sources, whereby the produced electricity is used to supply</w:t>
      </w:r>
      <w:r w:rsidRPr="002E21AA">
        <w:rPr>
          <w:rFonts w:ascii="Times New Roman" w:hAnsi="Times New Roman" w:cs="Times New Roman"/>
          <w:sz w:val="24"/>
          <w:szCs w:val="24"/>
        </w:rPr>
        <w:t xml:space="preserve"> their</w:t>
      </w:r>
      <w:r w:rsidRPr="002E21AA">
        <w:rPr>
          <w:rFonts w:ascii="Times New Roman" w:hAnsi="Times New Roman" w:cs="Times New Roman"/>
          <w:sz w:val="24"/>
          <w:szCs w:val="24"/>
        </w:rPr>
        <w:t xml:space="preserve"> own consumption, and the surplus </w:t>
      </w:r>
      <w:r w:rsidRPr="002E21AA">
        <w:rPr>
          <w:rFonts w:ascii="Times New Roman" w:hAnsi="Times New Roman" w:cs="Times New Roman"/>
          <w:sz w:val="24"/>
          <w:szCs w:val="24"/>
        </w:rPr>
        <w:t>generated</w:t>
      </w:r>
      <w:r w:rsidRPr="002E21AA">
        <w:rPr>
          <w:rFonts w:ascii="Times New Roman" w:hAnsi="Times New Roman" w:cs="Times New Roman"/>
          <w:sz w:val="24"/>
          <w:szCs w:val="24"/>
        </w:rPr>
        <w:t xml:space="preserve"> </w:t>
      </w:r>
      <w:r w:rsidRPr="002E21AA">
        <w:rPr>
          <w:rFonts w:ascii="Times New Roman" w:hAnsi="Times New Roman" w:cs="Times New Roman"/>
          <w:sz w:val="24"/>
          <w:szCs w:val="24"/>
        </w:rPr>
        <w:lastRenderedPageBreak/>
        <w:t>electricity is transferred to the transmission system, distribution system , i</w:t>
      </w:r>
      <w:r w:rsidRPr="002E21AA">
        <w:rPr>
          <w:rFonts w:ascii="Times New Roman" w:hAnsi="Times New Roman" w:cs="Times New Roman"/>
          <w:sz w:val="24"/>
          <w:szCs w:val="24"/>
        </w:rPr>
        <w:t>.</w:t>
      </w:r>
      <w:r w:rsidRPr="002E21AA">
        <w:rPr>
          <w:rFonts w:ascii="Times New Roman" w:hAnsi="Times New Roman" w:cs="Times New Roman"/>
          <w:sz w:val="24"/>
          <w:szCs w:val="24"/>
        </w:rPr>
        <w:t>e</w:t>
      </w:r>
      <w:r w:rsidRPr="002E21AA">
        <w:rPr>
          <w:rFonts w:ascii="Times New Roman" w:hAnsi="Times New Roman" w:cs="Times New Roman"/>
          <w:sz w:val="24"/>
          <w:szCs w:val="24"/>
        </w:rPr>
        <w:t>.</w:t>
      </w:r>
      <w:r w:rsidRPr="002E21AA">
        <w:rPr>
          <w:rFonts w:ascii="Times New Roman" w:hAnsi="Times New Roman" w:cs="Times New Roman"/>
          <w:sz w:val="24"/>
          <w:szCs w:val="24"/>
        </w:rPr>
        <w:t xml:space="preserve"> closed distribution system;</w:t>
      </w:r>
      <w:r w:rsidRPr="002E21AA">
        <w:rPr>
          <w:rFonts w:ascii="Times New Roman" w:hAnsi="Times New Roman" w:cs="Times New Roman"/>
          <w:sz w:val="24"/>
          <w:szCs w:val="24"/>
        </w:rPr>
        <w:t>”</w:t>
      </w:r>
      <w:r w:rsidRPr="002E21AA">
        <w:rPr>
          <w:rFonts w:ascii="Times New Roman" w:hAnsi="Times New Roman" w:cs="Times New Roman"/>
          <w:sz w:val="24"/>
          <w:szCs w:val="24"/>
        </w:rPr>
        <w:t>.</w:t>
      </w:r>
    </w:p>
    <w:p w14:paraId="0AAFABC3" w14:textId="0C6CF736" w:rsidR="00A6376A" w:rsidRPr="002E21AA" w:rsidRDefault="00A6376A" w:rsidP="00A6376A">
      <w:pPr>
        <w:spacing w:after="0" w:line="240" w:lineRule="auto"/>
        <w:ind w:firstLine="708"/>
        <w:jc w:val="both"/>
        <w:rPr>
          <w:rFonts w:ascii="Times New Roman" w:hAnsi="Times New Roman" w:cs="Times New Roman"/>
          <w:sz w:val="24"/>
          <w:szCs w:val="24"/>
        </w:rPr>
      </w:pPr>
      <w:r w:rsidRPr="002E21AA">
        <w:rPr>
          <w:rFonts w:ascii="Times New Roman" w:hAnsi="Times New Roman" w:cs="Times New Roman"/>
          <w:sz w:val="24"/>
          <w:szCs w:val="24"/>
        </w:rPr>
        <w:t>After item 39), item</w:t>
      </w:r>
      <w:r w:rsidRPr="002E21AA">
        <w:rPr>
          <w:rFonts w:ascii="Times New Roman" w:hAnsi="Times New Roman" w:cs="Times New Roman"/>
          <w:sz w:val="24"/>
          <w:szCs w:val="24"/>
        </w:rPr>
        <w:t>s</w:t>
      </w:r>
      <w:r w:rsidRPr="002E21AA">
        <w:rPr>
          <w:rFonts w:ascii="Times New Roman" w:hAnsi="Times New Roman" w:cs="Times New Roman"/>
          <w:sz w:val="24"/>
          <w:szCs w:val="24"/>
        </w:rPr>
        <w:t xml:space="preserve"> 39a) and 39b)</w:t>
      </w:r>
      <w:r w:rsidRPr="002E21AA">
        <w:rPr>
          <w:rFonts w:ascii="Times New Roman" w:hAnsi="Times New Roman" w:cs="Times New Roman"/>
          <w:sz w:val="24"/>
          <w:szCs w:val="24"/>
        </w:rPr>
        <w:t xml:space="preserve"> shall be added to</w:t>
      </w:r>
      <w:r w:rsidRPr="002E21AA">
        <w:rPr>
          <w:rFonts w:ascii="Times New Roman" w:hAnsi="Times New Roman" w:cs="Times New Roman"/>
          <w:sz w:val="24"/>
          <w:szCs w:val="24"/>
        </w:rPr>
        <w:t xml:space="preserve"> read:</w:t>
      </w:r>
    </w:p>
    <w:p w14:paraId="105D1941" w14:textId="0108C8EF" w:rsidR="00A6376A" w:rsidRPr="002E21AA" w:rsidRDefault="00A6376A" w:rsidP="00A6376A">
      <w:pPr>
        <w:spacing w:after="0" w:line="240" w:lineRule="auto"/>
        <w:ind w:firstLine="708"/>
        <w:jc w:val="both"/>
        <w:rPr>
          <w:rFonts w:ascii="Times New Roman" w:hAnsi="Times New Roman" w:cs="Times New Roman"/>
          <w:sz w:val="24"/>
          <w:szCs w:val="24"/>
        </w:rPr>
      </w:pPr>
      <w:r w:rsidRPr="002E21AA">
        <w:rPr>
          <w:rFonts w:ascii="Times New Roman" w:hAnsi="Times New Roman" w:cs="Times New Roman"/>
          <w:sz w:val="24"/>
          <w:szCs w:val="24"/>
        </w:rPr>
        <w:t>“</w:t>
      </w:r>
      <w:r w:rsidRPr="002E21AA">
        <w:rPr>
          <w:rFonts w:ascii="Times New Roman" w:hAnsi="Times New Roman" w:cs="Times New Roman"/>
          <w:sz w:val="24"/>
          <w:szCs w:val="24"/>
        </w:rPr>
        <w:t xml:space="preserve">39a) point of connection is the point where the </w:t>
      </w:r>
      <w:r w:rsidRPr="002E21AA">
        <w:rPr>
          <w:rFonts w:ascii="Times New Roman" w:hAnsi="Times New Roman" w:cs="Times New Roman"/>
          <w:sz w:val="24"/>
          <w:szCs w:val="24"/>
        </w:rPr>
        <w:t>connector</w:t>
      </w:r>
      <w:r w:rsidRPr="002E21AA">
        <w:rPr>
          <w:rFonts w:ascii="Times New Roman" w:hAnsi="Times New Roman" w:cs="Times New Roman"/>
          <w:sz w:val="24"/>
          <w:szCs w:val="24"/>
        </w:rPr>
        <w:t xml:space="preserve"> is connected to the existing or future electric power facility in the system;</w:t>
      </w:r>
    </w:p>
    <w:p w14:paraId="67549D75" w14:textId="2798993D" w:rsidR="00A6376A" w:rsidRPr="002E21AA" w:rsidRDefault="00A6376A" w:rsidP="00A6376A">
      <w:pPr>
        <w:spacing w:after="0" w:line="240" w:lineRule="auto"/>
        <w:ind w:firstLine="708"/>
        <w:jc w:val="both"/>
        <w:rPr>
          <w:rFonts w:ascii="Times New Roman" w:hAnsi="Times New Roman" w:cs="Times New Roman"/>
          <w:sz w:val="24"/>
          <w:szCs w:val="24"/>
        </w:rPr>
      </w:pPr>
      <w:r w:rsidRPr="002E21AA">
        <w:rPr>
          <w:rFonts w:ascii="Times New Roman" w:hAnsi="Times New Roman" w:cs="Times New Roman"/>
          <w:sz w:val="24"/>
          <w:szCs w:val="24"/>
        </w:rPr>
        <w:t xml:space="preserve">39b) the place of connection of the </w:t>
      </w:r>
      <w:r w:rsidRPr="002E21AA">
        <w:rPr>
          <w:rFonts w:ascii="Times New Roman" w:hAnsi="Times New Roman" w:cs="Times New Roman"/>
          <w:sz w:val="24"/>
          <w:szCs w:val="24"/>
        </w:rPr>
        <w:t>system user’s facility</w:t>
      </w:r>
      <w:r w:rsidRPr="002E21AA">
        <w:rPr>
          <w:rFonts w:ascii="Times New Roman" w:hAnsi="Times New Roman" w:cs="Times New Roman"/>
          <w:sz w:val="24"/>
          <w:szCs w:val="24"/>
        </w:rPr>
        <w:t xml:space="preserve"> is the place of demarcation of the installation of the user</w:t>
      </w:r>
      <w:r w:rsidRPr="002E21AA">
        <w:rPr>
          <w:rFonts w:ascii="Times New Roman" w:hAnsi="Times New Roman" w:cs="Times New Roman"/>
          <w:sz w:val="24"/>
          <w:szCs w:val="24"/>
        </w:rPr>
        <w:t xml:space="preserve">’s </w:t>
      </w:r>
      <w:r w:rsidRPr="002E21AA">
        <w:rPr>
          <w:rFonts w:ascii="Times New Roman" w:hAnsi="Times New Roman" w:cs="Times New Roman"/>
          <w:sz w:val="24"/>
          <w:szCs w:val="24"/>
        </w:rPr>
        <w:t xml:space="preserve">facility and the </w:t>
      </w:r>
      <w:r w:rsidRPr="002E21AA">
        <w:rPr>
          <w:rFonts w:ascii="Times New Roman" w:hAnsi="Times New Roman" w:cs="Times New Roman"/>
          <w:sz w:val="24"/>
          <w:szCs w:val="24"/>
        </w:rPr>
        <w:t xml:space="preserve">system operator </w:t>
      </w:r>
      <w:r w:rsidRPr="002E21AA">
        <w:rPr>
          <w:rFonts w:ascii="Times New Roman" w:hAnsi="Times New Roman" w:cs="Times New Roman"/>
          <w:sz w:val="24"/>
          <w:szCs w:val="24"/>
        </w:rPr>
        <w:t>electricity facility</w:t>
      </w:r>
      <w:r w:rsidRPr="002E21AA">
        <w:rPr>
          <w:rFonts w:ascii="Times New Roman" w:hAnsi="Times New Roman" w:cs="Times New Roman"/>
          <w:sz w:val="24"/>
          <w:szCs w:val="24"/>
        </w:rPr>
        <w:t xml:space="preserve">;” </w:t>
      </w:r>
    </w:p>
    <w:p w14:paraId="177854F0" w14:textId="70E46F7B" w:rsidR="00CD0090" w:rsidRPr="002E21AA" w:rsidRDefault="00CD0090"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Item 40) shall be deleted.</w:t>
      </w:r>
    </w:p>
    <w:p w14:paraId="1C5F3B75" w14:textId="6F007452" w:rsidR="00A81D14" w:rsidRPr="002E21AA" w:rsidRDefault="00A81D1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i</w:t>
      </w:r>
      <w:r w:rsidRPr="002E21AA">
        <w:rPr>
          <w:rFonts w:ascii="Times New Roman" w:hAnsi="Times New Roman"/>
          <w:sz w:val="24"/>
          <w:szCs w:val="24"/>
        </w:rPr>
        <w:t xml:space="preserve">tem 41), </w:t>
      </w:r>
      <w:r w:rsidR="00A6376A" w:rsidRPr="002E21AA">
        <w:rPr>
          <w:rFonts w:ascii="Times New Roman" w:hAnsi="Times New Roman"/>
          <w:sz w:val="24"/>
          <w:szCs w:val="24"/>
        </w:rPr>
        <w:t xml:space="preserve">after words “gas oils”, the words “marine fuels” shall be added, and </w:t>
      </w:r>
      <w:r w:rsidRPr="002E21AA">
        <w:rPr>
          <w:rFonts w:ascii="Times New Roman" w:hAnsi="Times New Roman"/>
          <w:sz w:val="24"/>
          <w:szCs w:val="24"/>
        </w:rPr>
        <w:t>after the words: “compressed natural gas”, the following words shall be added: “liquefied natural gas, oxygen”.</w:t>
      </w:r>
    </w:p>
    <w:p w14:paraId="0C78AB5C" w14:textId="33D44601" w:rsidR="00A81D14" w:rsidRPr="002E21AA" w:rsidRDefault="0091746F"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After </w:t>
      </w:r>
      <w:r w:rsidR="00AE7B78" w:rsidRPr="002E21AA">
        <w:rPr>
          <w:rFonts w:ascii="Times New Roman" w:hAnsi="Times New Roman"/>
          <w:sz w:val="24"/>
          <w:szCs w:val="24"/>
        </w:rPr>
        <w:t>i</w:t>
      </w:r>
      <w:r w:rsidRPr="002E21AA">
        <w:rPr>
          <w:rFonts w:ascii="Times New Roman" w:hAnsi="Times New Roman"/>
          <w:sz w:val="24"/>
          <w:szCs w:val="24"/>
        </w:rPr>
        <w:t xml:space="preserve">tem 43), </w:t>
      </w:r>
      <w:r w:rsidR="00AE7B78" w:rsidRPr="002E21AA">
        <w:rPr>
          <w:rFonts w:ascii="Times New Roman" w:hAnsi="Times New Roman"/>
          <w:sz w:val="24"/>
          <w:szCs w:val="24"/>
        </w:rPr>
        <w:t>i</w:t>
      </w:r>
      <w:r w:rsidRPr="002E21AA">
        <w:rPr>
          <w:rFonts w:ascii="Times New Roman" w:hAnsi="Times New Roman"/>
          <w:sz w:val="24"/>
          <w:szCs w:val="24"/>
        </w:rPr>
        <w:t xml:space="preserve">tems 43a) and 43b) shall be added to read as follows: </w:t>
      </w:r>
    </w:p>
    <w:p w14:paraId="0C529036" w14:textId="77777777" w:rsidR="0091746F" w:rsidRPr="002E21AA" w:rsidRDefault="00A74D01"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“43а) blending of bioliquids is adding bioliquids to liquid fuels of oil origin in the prescribed content;</w:t>
      </w:r>
    </w:p>
    <w:p w14:paraId="03F12D8A" w14:textId="77777777" w:rsidR="00CD0090" w:rsidRPr="002E21AA" w:rsidRDefault="0059001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43b) smart metering system is an electronic system involving smart metering devices for measuring energy and natural gas flow, subsystems for data transmission, storage, processing and analysis, and a central management subsystem which allows a two-way communication with smart metering devices, using some form of electronic communication;”.</w:t>
      </w:r>
    </w:p>
    <w:p w14:paraId="77DC7A45" w14:textId="5D4EFCD3" w:rsidR="00A6376A" w:rsidRPr="002E21AA" w:rsidRDefault="00A6376A" w:rsidP="00A6376A">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item 46), item 46a) </w:t>
      </w:r>
      <w:r w:rsidRPr="002E21AA">
        <w:rPr>
          <w:rFonts w:ascii="Times New Roman" w:hAnsi="Times New Roman"/>
          <w:sz w:val="24"/>
          <w:szCs w:val="24"/>
        </w:rPr>
        <w:t>shall be</w:t>
      </w:r>
      <w:r w:rsidRPr="002E21AA">
        <w:rPr>
          <w:rFonts w:ascii="Times New Roman" w:hAnsi="Times New Roman"/>
          <w:sz w:val="24"/>
          <w:szCs w:val="24"/>
        </w:rPr>
        <w:t xml:space="preserve"> added, which reads:</w:t>
      </w:r>
    </w:p>
    <w:p w14:paraId="25DC2761" w14:textId="04EDCC85" w:rsidR="00A6376A" w:rsidRPr="002E21AA" w:rsidRDefault="00A6376A" w:rsidP="00A6376A">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 xml:space="preserve">46a) the nominated electricity market operator is an entity designated by the competent authority to perform tasks related to the single </w:t>
      </w:r>
      <w:r w:rsidR="00CB59BE" w:rsidRPr="002E21AA">
        <w:rPr>
          <w:rFonts w:ascii="Times New Roman" w:hAnsi="Times New Roman"/>
          <w:sz w:val="24"/>
          <w:szCs w:val="24"/>
        </w:rPr>
        <w:t xml:space="preserve">day-ahead </w:t>
      </w:r>
      <w:r w:rsidR="009A1A44" w:rsidRPr="002E21AA">
        <w:rPr>
          <w:rFonts w:ascii="Times New Roman" w:hAnsi="Times New Roman"/>
          <w:sz w:val="24"/>
          <w:szCs w:val="24"/>
        </w:rPr>
        <w:t>coupling</w:t>
      </w:r>
      <w:r w:rsidRPr="002E21AA">
        <w:rPr>
          <w:rFonts w:ascii="Times New Roman" w:hAnsi="Times New Roman"/>
          <w:sz w:val="24"/>
          <w:szCs w:val="24"/>
        </w:rPr>
        <w:t xml:space="preserve"> or the single intraday </w:t>
      </w:r>
      <w:r w:rsidR="009A1A44" w:rsidRPr="002E21AA">
        <w:rPr>
          <w:rFonts w:ascii="Times New Roman" w:hAnsi="Times New Roman"/>
          <w:sz w:val="24"/>
          <w:szCs w:val="24"/>
        </w:rPr>
        <w:t>coupling</w:t>
      </w:r>
      <w:r w:rsidRPr="002E21AA">
        <w:rPr>
          <w:rFonts w:ascii="Times New Roman" w:hAnsi="Times New Roman"/>
          <w:sz w:val="24"/>
          <w:szCs w:val="24"/>
        </w:rPr>
        <w:t xml:space="preserve"> of the electricity market;</w:t>
      </w:r>
      <w:r w:rsidR="00CB59BE" w:rsidRPr="002E21AA">
        <w:rPr>
          <w:rFonts w:ascii="Times New Roman" w:hAnsi="Times New Roman"/>
          <w:sz w:val="24"/>
          <w:szCs w:val="24"/>
        </w:rPr>
        <w:t>”</w:t>
      </w:r>
      <w:r w:rsidRPr="002E21AA">
        <w:rPr>
          <w:rFonts w:ascii="Times New Roman" w:hAnsi="Times New Roman"/>
          <w:sz w:val="24"/>
          <w:szCs w:val="24"/>
        </w:rPr>
        <w:t>.</w:t>
      </w:r>
    </w:p>
    <w:p w14:paraId="566CC001" w14:textId="2AE107CC" w:rsidR="00CD0090" w:rsidRPr="002E21AA" w:rsidRDefault="00CD0090" w:rsidP="00645B3C">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Item 47) shall be deleted. </w:t>
      </w:r>
    </w:p>
    <w:p w14:paraId="1DBD8CAB" w14:textId="5EF80785" w:rsidR="0006221A" w:rsidRPr="002E21AA" w:rsidRDefault="0006221A"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i</w:t>
      </w:r>
      <w:r w:rsidRPr="002E21AA">
        <w:rPr>
          <w:rFonts w:ascii="Times New Roman" w:hAnsi="Times New Roman"/>
          <w:sz w:val="24"/>
          <w:szCs w:val="24"/>
        </w:rPr>
        <w:t>tem 51), after the words: “electricity distribution system operator”, the following words shall be added: “closed electricity distribution system operator,”.</w:t>
      </w:r>
    </w:p>
    <w:p w14:paraId="730A5A91" w14:textId="08221F7D" w:rsidR="0006221A" w:rsidRPr="002E21AA" w:rsidRDefault="0006221A"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Items 56) and 57) shall be deleted.</w:t>
      </w:r>
    </w:p>
    <w:p w14:paraId="201EA79F" w14:textId="24EC2B4C" w:rsidR="0006221A" w:rsidRPr="002E21AA" w:rsidRDefault="0006221A"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Item 58) shall be amended to read as follows:</w:t>
      </w:r>
    </w:p>
    <w:p w14:paraId="1345BEC8" w14:textId="7B2B80D5" w:rsidR="0006221A" w:rsidRPr="002E21AA" w:rsidRDefault="0006221A"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“58) ancillary services are services provided by users of electricity transmission and distribution systems to the transmission and distributions system operator, as well as services provided by the distributions system operator and closed distribution system operators to the transmission system operator, for the provision of system services;”.</w:t>
      </w:r>
    </w:p>
    <w:p w14:paraId="4EFA56FA" w14:textId="7379F077" w:rsidR="0006221A" w:rsidRPr="002E21AA" w:rsidRDefault="00D92572"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Item 62) shall be deleted.</w:t>
      </w:r>
    </w:p>
    <w:p w14:paraId="173D3E81" w14:textId="1F701BC5" w:rsidR="00A6376A" w:rsidRPr="002E21AA" w:rsidRDefault="00A6376A" w:rsidP="00A6376A">
      <w:pPr>
        <w:spacing w:after="0" w:line="240" w:lineRule="auto"/>
        <w:ind w:left="150" w:right="150" w:firstLine="558"/>
        <w:jc w:val="both"/>
        <w:rPr>
          <w:rFonts w:ascii="Times New Roman" w:hAnsi="Times New Roman"/>
          <w:sz w:val="24"/>
          <w:szCs w:val="24"/>
        </w:rPr>
      </w:pPr>
      <w:r w:rsidRPr="002E21AA">
        <w:rPr>
          <w:rFonts w:ascii="Times New Roman" w:hAnsi="Times New Roman"/>
          <w:sz w:val="24"/>
          <w:szCs w:val="24"/>
        </w:rPr>
        <w:t xml:space="preserve">Item 63) </w:t>
      </w:r>
      <w:r w:rsidR="00CB59BE" w:rsidRPr="002E21AA">
        <w:rPr>
          <w:rFonts w:ascii="Times New Roman" w:hAnsi="Times New Roman"/>
          <w:sz w:val="24"/>
          <w:szCs w:val="24"/>
        </w:rPr>
        <w:t>shall be</w:t>
      </w:r>
      <w:r w:rsidRPr="002E21AA">
        <w:rPr>
          <w:rFonts w:ascii="Times New Roman" w:hAnsi="Times New Roman"/>
          <w:sz w:val="24"/>
          <w:szCs w:val="24"/>
        </w:rPr>
        <w:t xml:space="preserve"> amended to read as follows:</w:t>
      </w:r>
    </w:p>
    <w:p w14:paraId="2393A2B9" w14:textId="1AF4A552" w:rsidR="00A6376A" w:rsidRPr="002E21AA" w:rsidRDefault="00CB59BE" w:rsidP="00A6376A">
      <w:pPr>
        <w:spacing w:after="0" w:line="240" w:lineRule="auto"/>
        <w:ind w:left="150" w:right="150" w:firstLine="558"/>
        <w:jc w:val="both"/>
        <w:rPr>
          <w:rFonts w:ascii="Times New Roman" w:hAnsi="Times New Roman"/>
          <w:sz w:val="24"/>
          <w:szCs w:val="24"/>
        </w:rPr>
      </w:pPr>
      <w:r w:rsidRPr="002E21AA">
        <w:rPr>
          <w:rFonts w:ascii="Times New Roman" w:hAnsi="Times New Roman"/>
          <w:sz w:val="24"/>
          <w:szCs w:val="24"/>
        </w:rPr>
        <w:t>“</w:t>
      </w:r>
      <w:r w:rsidR="00A6376A" w:rsidRPr="002E21AA">
        <w:rPr>
          <w:rFonts w:ascii="Times New Roman" w:hAnsi="Times New Roman"/>
          <w:sz w:val="24"/>
          <w:szCs w:val="24"/>
        </w:rPr>
        <w:t xml:space="preserve">63) </w:t>
      </w:r>
      <w:r w:rsidRPr="002E21AA">
        <w:rPr>
          <w:rFonts w:ascii="Times New Roman" w:hAnsi="Times New Roman"/>
          <w:sz w:val="24"/>
          <w:szCs w:val="24"/>
        </w:rPr>
        <w:t xml:space="preserve">the </w:t>
      </w:r>
      <w:r w:rsidR="00A6376A" w:rsidRPr="002E21AA">
        <w:rPr>
          <w:rFonts w:ascii="Times New Roman" w:hAnsi="Times New Roman"/>
          <w:sz w:val="24"/>
          <w:szCs w:val="24"/>
        </w:rPr>
        <w:t xml:space="preserve">connection to the system is a </w:t>
      </w:r>
      <w:r w:rsidRPr="002E21AA">
        <w:rPr>
          <w:rFonts w:ascii="Times New Roman" w:hAnsi="Times New Roman"/>
          <w:sz w:val="24"/>
          <w:szCs w:val="24"/>
        </w:rPr>
        <w:t>set</w:t>
      </w:r>
      <w:r w:rsidR="00A6376A" w:rsidRPr="002E21AA">
        <w:rPr>
          <w:rFonts w:ascii="Times New Roman" w:hAnsi="Times New Roman"/>
          <w:sz w:val="24"/>
          <w:szCs w:val="24"/>
        </w:rPr>
        <w:t xml:space="preserve"> of lines, equipment and devices including </w:t>
      </w:r>
      <w:r w:rsidRPr="002E21AA">
        <w:rPr>
          <w:rFonts w:ascii="Times New Roman" w:hAnsi="Times New Roman"/>
          <w:sz w:val="24"/>
          <w:szCs w:val="24"/>
        </w:rPr>
        <w:t>metering</w:t>
      </w:r>
      <w:r w:rsidR="00A6376A" w:rsidRPr="002E21AA">
        <w:rPr>
          <w:rFonts w:ascii="Times New Roman" w:hAnsi="Times New Roman"/>
          <w:sz w:val="24"/>
          <w:szCs w:val="24"/>
        </w:rPr>
        <w:t xml:space="preserve"> equipment, </w:t>
      </w:r>
      <w:r w:rsidRPr="002E21AA">
        <w:rPr>
          <w:rFonts w:ascii="Times New Roman" w:hAnsi="Times New Roman"/>
          <w:sz w:val="24"/>
          <w:szCs w:val="24"/>
        </w:rPr>
        <w:t>metering</w:t>
      </w:r>
      <w:r w:rsidR="00A6376A" w:rsidRPr="002E21AA">
        <w:rPr>
          <w:rFonts w:ascii="Times New Roman" w:hAnsi="Times New Roman"/>
          <w:sz w:val="24"/>
          <w:szCs w:val="24"/>
        </w:rPr>
        <w:t xml:space="preserve"> point, by which the installation of the energy entity, producer or </w:t>
      </w:r>
      <w:r w:rsidRPr="002E21AA">
        <w:rPr>
          <w:rFonts w:ascii="Times New Roman" w:hAnsi="Times New Roman"/>
          <w:sz w:val="24"/>
          <w:szCs w:val="24"/>
        </w:rPr>
        <w:t>final</w:t>
      </w:r>
      <w:r w:rsidR="00A6376A" w:rsidRPr="002E21AA">
        <w:rPr>
          <w:rFonts w:ascii="Times New Roman" w:hAnsi="Times New Roman"/>
          <w:sz w:val="24"/>
          <w:szCs w:val="24"/>
        </w:rPr>
        <w:t xml:space="preserve"> customer is physically connected to the electricity transmission or distribution system from the connection point to the connection </w:t>
      </w:r>
      <w:r w:rsidRPr="002E21AA">
        <w:rPr>
          <w:rFonts w:ascii="Times New Roman" w:hAnsi="Times New Roman"/>
          <w:sz w:val="24"/>
          <w:szCs w:val="24"/>
        </w:rPr>
        <w:t>place”</w:t>
      </w:r>
      <w:r w:rsidR="00A6376A" w:rsidRPr="002E21AA">
        <w:rPr>
          <w:rFonts w:ascii="Times New Roman" w:hAnsi="Times New Roman"/>
          <w:sz w:val="24"/>
          <w:szCs w:val="24"/>
        </w:rPr>
        <w:t>.</w:t>
      </w:r>
    </w:p>
    <w:p w14:paraId="71D64E19" w14:textId="7566ACA9" w:rsidR="00A6376A" w:rsidRPr="002E21AA" w:rsidRDefault="00A6376A" w:rsidP="00A6376A">
      <w:pPr>
        <w:spacing w:after="0" w:line="240" w:lineRule="auto"/>
        <w:ind w:left="150" w:right="150" w:firstLine="558"/>
        <w:jc w:val="both"/>
        <w:rPr>
          <w:rFonts w:ascii="Times New Roman" w:hAnsi="Times New Roman"/>
          <w:sz w:val="24"/>
          <w:szCs w:val="24"/>
        </w:rPr>
      </w:pPr>
      <w:r w:rsidRPr="002E21AA">
        <w:rPr>
          <w:rFonts w:ascii="Times New Roman" w:hAnsi="Times New Roman"/>
          <w:sz w:val="24"/>
          <w:szCs w:val="24"/>
        </w:rPr>
        <w:t xml:space="preserve">After item 63), item 63a) </w:t>
      </w:r>
      <w:r w:rsidR="00CB59BE" w:rsidRPr="002E21AA">
        <w:rPr>
          <w:rFonts w:ascii="Times New Roman" w:hAnsi="Times New Roman"/>
          <w:sz w:val="24"/>
          <w:szCs w:val="24"/>
        </w:rPr>
        <w:t>shall be</w:t>
      </w:r>
      <w:r w:rsidRPr="002E21AA">
        <w:rPr>
          <w:rFonts w:ascii="Times New Roman" w:hAnsi="Times New Roman"/>
          <w:sz w:val="24"/>
          <w:szCs w:val="24"/>
        </w:rPr>
        <w:t xml:space="preserve"> added, which reads:</w:t>
      </w:r>
    </w:p>
    <w:p w14:paraId="335838F7" w14:textId="2F62A302" w:rsidR="00A6376A" w:rsidRPr="002E21AA" w:rsidRDefault="00CB59BE" w:rsidP="00A6376A">
      <w:pPr>
        <w:spacing w:after="0" w:line="240" w:lineRule="auto"/>
        <w:ind w:left="150" w:right="150" w:firstLine="558"/>
        <w:jc w:val="both"/>
        <w:rPr>
          <w:rFonts w:ascii="Times New Roman" w:hAnsi="Times New Roman"/>
          <w:sz w:val="24"/>
          <w:szCs w:val="24"/>
        </w:rPr>
      </w:pPr>
      <w:r w:rsidRPr="002E21AA">
        <w:rPr>
          <w:rFonts w:ascii="Times New Roman" w:hAnsi="Times New Roman"/>
          <w:sz w:val="24"/>
          <w:szCs w:val="24"/>
        </w:rPr>
        <w:t>“</w:t>
      </w:r>
      <w:r w:rsidR="00A6376A" w:rsidRPr="002E21AA">
        <w:rPr>
          <w:rFonts w:ascii="Times New Roman" w:hAnsi="Times New Roman"/>
          <w:sz w:val="24"/>
          <w:szCs w:val="24"/>
        </w:rPr>
        <w:t xml:space="preserve">63a) </w:t>
      </w:r>
      <w:r w:rsidRPr="002E21AA">
        <w:rPr>
          <w:rFonts w:ascii="Times New Roman" w:hAnsi="Times New Roman"/>
          <w:sz w:val="24"/>
          <w:szCs w:val="24"/>
        </w:rPr>
        <w:t xml:space="preserve">the </w:t>
      </w:r>
      <w:r w:rsidR="00A6376A" w:rsidRPr="002E21AA">
        <w:rPr>
          <w:rFonts w:ascii="Times New Roman" w:hAnsi="Times New Roman"/>
          <w:sz w:val="24"/>
          <w:szCs w:val="24"/>
        </w:rPr>
        <w:t xml:space="preserve">connection to the natural </w:t>
      </w:r>
      <w:r w:rsidR="00C97B78" w:rsidRPr="002E21AA">
        <w:rPr>
          <w:rFonts w:ascii="Times New Roman" w:hAnsi="Times New Roman"/>
          <w:sz w:val="24"/>
          <w:szCs w:val="24"/>
        </w:rPr>
        <w:t xml:space="preserve">gas transport </w:t>
      </w:r>
      <w:r w:rsidR="00A6376A" w:rsidRPr="002E21AA">
        <w:rPr>
          <w:rFonts w:ascii="Times New Roman" w:hAnsi="Times New Roman"/>
          <w:sz w:val="24"/>
          <w:szCs w:val="24"/>
        </w:rPr>
        <w:t xml:space="preserve">or distribution system is a set of pipelines, equipment and devices including metering equipment and metering point, by which the installation of the energy entity, producer or </w:t>
      </w:r>
      <w:r w:rsidRPr="002E21AA">
        <w:rPr>
          <w:rFonts w:ascii="Times New Roman" w:hAnsi="Times New Roman"/>
          <w:sz w:val="24"/>
          <w:szCs w:val="24"/>
        </w:rPr>
        <w:t>final</w:t>
      </w:r>
      <w:r w:rsidR="00A6376A" w:rsidRPr="002E21AA">
        <w:rPr>
          <w:rFonts w:ascii="Times New Roman" w:hAnsi="Times New Roman"/>
          <w:sz w:val="24"/>
          <w:szCs w:val="24"/>
        </w:rPr>
        <w:t xml:space="preserve"> customer is physically connected to the natural </w:t>
      </w:r>
      <w:r w:rsidR="00C97B78" w:rsidRPr="002E21AA">
        <w:rPr>
          <w:rFonts w:ascii="Times New Roman" w:hAnsi="Times New Roman"/>
          <w:sz w:val="24"/>
          <w:szCs w:val="24"/>
        </w:rPr>
        <w:t xml:space="preserve">gas transport </w:t>
      </w:r>
      <w:r w:rsidR="00A6376A" w:rsidRPr="002E21AA">
        <w:rPr>
          <w:rFonts w:ascii="Times New Roman" w:hAnsi="Times New Roman"/>
          <w:sz w:val="24"/>
          <w:szCs w:val="24"/>
        </w:rPr>
        <w:t>or distribution system;</w:t>
      </w:r>
      <w:r w:rsidRPr="002E21AA">
        <w:rPr>
          <w:rFonts w:ascii="Times New Roman" w:hAnsi="Times New Roman"/>
          <w:sz w:val="24"/>
          <w:szCs w:val="24"/>
        </w:rPr>
        <w:t>”</w:t>
      </w:r>
      <w:r w:rsidR="00A6376A" w:rsidRPr="002E21AA">
        <w:rPr>
          <w:rFonts w:ascii="Times New Roman" w:hAnsi="Times New Roman"/>
          <w:sz w:val="24"/>
          <w:szCs w:val="24"/>
        </w:rPr>
        <w:t>.</w:t>
      </w:r>
    </w:p>
    <w:p w14:paraId="79619055" w14:textId="18544EBE" w:rsidR="0006221A" w:rsidRPr="002E21AA" w:rsidRDefault="0006221A" w:rsidP="00645B3C">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 xml:space="preserve">After </w:t>
      </w:r>
      <w:r w:rsidR="00AE7B78" w:rsidRPr="002E21AA">
        <w:rPr>
          <w:rFonts w:ascii="Times New Roman" w:hAnsi="Times New Roman"/>
          <w:sz w:val="24"/>
          <w:szCs w:val="24"/>
        </w:rPr>
        <w:t>i</w:t>
      </w:r>
      <w:r w:rsidRPr="002E21AA">
        <w:rPr>
          <w:rFonts w:ascii="Times New Roman" w:hAnsi="Times New Roman"/>
          <w:sz w:val="24"/>
          <w:szCs w:val="24"/>
        </w:rPr>
        <w:t xml:space="preserve">tem 64), </w:t>
      </w:r>
      <w:r w:rsidR="00AE7B78" w:rsidRPr="002E21AA">
        <w:rPr>
          <w:rFonts w:ascii="Times New Roman" w:hAnsi="Times New Roman"/>
          <w:sz w:val="24"/>
          <w:szCs w:val="24"/>
        </w:rPr>
        <w:t>i</w:t>
      </w:r>
      <w:r w:rsidRPr="002E21AA">
        <w:rPr>
          <w:rFonts w:ascii="Times New Roman" w:hAnsi="Times New Roman"/>
          <w:sz w:val="24"/>
          <w:szCs w:val="24"/>
        </w:rPr>
        <w:t>tem 64a) shall be added to read as follows:</w:t>
      </w:r>
    </w:p>
    <w:p w14:paraId="183E21E7" w14:textId="64379C1F" w:rsidR="0006221A" w:rsidRPr="002E21AA" w:rsidRDefault="0006221A" w:rsidP="00EC3E9E">
      <w:pPr>
        <w:pStyle w:val="CommentText"/>
        <w:ind w:left="390" w:firstLine="318"/>
        <w:jc w:val="both"/>
        <w:rPr>
          <w:sz w:val="24"/>
          <w:szCs w:val="24"/>
        </w:rPr>
      </w:pPr>
      <w:r w:rsidRPr="002E21AA">
        <w:rPr>
          <w:sz w:val="24"/>
          <w:szCs w:val="24"/>
        </w:rPr>
        <w:t>“64а) electricity producer is an energy entity performing the activity of electricity production;”.</w:t>
      </w:r>
    </w:p>
    <w:p w14:paraId="6310D812" w14:textId="6A45BC20" w:rsidR="0006221A" w:rsidRPr="002E21AA" w:rsidRDefault="00260DE1" w:rsidP="00EC3E9E">
      <w:pPr>
        <w:spacing w:after="0" w:line="240" w:lineRule="auto"/>
        <w:ind w:left="150" w:right="150" w:firstLine="558"/>
        <w:jc w:val="both"/>
        <w:rPr>
          <w:rFonts w:ascii="Times New Roman" w:hAnsi="Times New Roman"/>
          <w:sz w:val="24"/>
          <w:szCs w:val="24"/>
        </w:rPr>
      </w:pPr>
      <w:r w:rsidRPr="002E21AA">
        <w:rPr>
          <w:rFonts w:ascii="Times New Roman" w:hAnsi="Times New Roman"/>
          <w:sz w:val="24"/>
          <w:szCs w:val="24"/>
        </w:rPr>
        <w:t xml:space="preserve">Item 65) shall be </w:t>
      </w:r>
      <w:r w:rsidR="00645B3C" w:rsidRPr="002E21AA">
        <w:rPr>
          <w:rFonts w:ascii="Times New Roman" w:hAnsi="Times New Roman"/>
          <w:sz w:val="24"/>
          <w:szCs w:val="24"/>
        </w:rPr>
        <w:t>amended to read:</w:t>
      </w:r>
    </w:p>
    <w:p w14:paraId="22129DF9" w14:textId="6C110851" w:rsidR="00A6376A" w:rsidRPr="002E21AA" w:rsidRDefault="00A6376A" w:rsidP="00A6376A">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eastAsiaTheme="minorEastAsia" w:hAnsi="Times New Roman" w:cs="Times New Roman"/>
          <w:sz w:val="24"/>
          <w:szCs w:val="24"/>
        </w:rPr>
        <w:t>"65)</w:t>
      </w:r>
      <w:r w:rsidR="00CB59BE" w:rsidRPr="002E21AA">
        <w:rPr>
          <w:rFonts w:ascii="Times New Roman" w:eastAsiaTheme="minorEastAsia" w:hAnsi="Times New Roman" w:cs="Times New Roman"/>
          <w:sz w:val="24"/>
          <w:szCs w:val="24"/>
        </w:rPr>
        <w:t xml:space="preserve"> the</w:t>
      </w:r>
      <w:r w:rsidRPr="002E21AA">
        <w:rPr>
          <w:rFonts w:ascii="Times New Roman" w:eastAsiaTheme="minorEastAsia" w:hAnsi="Times New Roman" w:cs="Times New Roman"/>
          <w:sz w:val="24"/>
          <w:szCs w:val="24"/>
        </w:rPr>
        <w:t xml:space="preserve"> regional coordination </w:t>
      </w:r>
      <w:r w:rsidR="00CC5B01" w:rsidRPr="002E21AA">
        <w:rPr>
          <w:rFonts w:ascii="Times New Roman" w:eastAsiaTheme="minorEastAsia" w:hAnsi="Times New Roman" w:cs="Times New Roman"/>
          <w:sz w:val="24"/>
          <w:szCs w:val="24"/>
        </w:rPr>
        <w:t>centre</w:t>
      </w:r>
      <w:r w:rsidRPr="002E21AA">
        <w:rPr>
          <w:rFonts w:ascii="Times New Roman" w:eastAsiaTheme="minorEastAsia" w:hAnsi="Times New Roman" w:cs="Times New Roman"/>
          <w:sz w:val="24"/>
          <w:szCs w:val="24"/>
        </w:rPr>
        <w:t xml:space="preserve"> is a body in charge of coordinating the activities of transmission system operators in a certain European region in order to improve the security and coordination of the operation of transmission systems;</w:t>
      </w:r>
      <w:r w:rsidR="00CB59BE" w:rsidRPr="002E21AA">
        <w:rPr>
          <w:rFonts w:ascii="Times New Roman" w:eastAsiaTheme="minorEastAsia" w:hAnsi="Times New Roman" w:cs="Times New Roman"/>
          <w:sz w:val="24"/>
          <w:szCs w:val="24"/>
        </w:rPr>
        <w:t>”.</w:t>
      </w:r>
    </w:p>
    <w:p w14:paraId="3F431074" w14:textId="45BDA2D0" w:rsidR="00A6376A" w:rsidRPr="002E21AA" w:rsidRDefault="00A6376A" w:rsidP="00A6376A">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eastAsiaTheme="minorEastAsia" w:hAnsi="Times New Roman" w:cs="Times New Roman"/>
          <w:sz w:val="24"/>
          <w:szCs w:val="24"/>
        </w:rPr>
        <w:t xml:space="preserve">After item 67), item 67a) </w:t>
      </w:r>
      <w:r w:rsidR="00CB59BE" w:rsidRPr="002E21AA">
        <w:rPr>
          <w:rFonts w:ascii="Times New Roman" w:eastAsiaTheme="minorEastAsia" w:hAnsi="Times New Roman" w:cs="Times New Roman"/>
          <w:sz w:val="24"/>
          <w:szCs w:val="24"/>
        </w:rPr>
        <w:t>shall be</w:t>
      </w:r>
      <w:r w:rsidRPr="002E21AA">
        <w:rPr>
          <w:rFonts w:ascii="Times New Roman" w:eastAsiaTheme="minorEastAsia" w:hAnsi="Times New Roman" w:cs="Times New Roman"/>
          <w:sz w:val="24"/>
          <w:szCs w:val="24"/>
        </w:rPr>
        <w:t xml:space="preserve"> added, which reads:</w:t>
      </w:r>
    </w:p>
    <w:p w14:paraId="0ADB186C" w14:textId="15613F49" w:rsidR="00A6376A" w:rsidRPr="002E21AA" w:rsidRDefault="00CB59BE" w:rsidP="00A6376A">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eastAsiaTheme="minorEastAsia" w:hAnsi="Times New Roman" w:cs="Times New Roman"/>
          <w:sz w:val="24"/>
          <w:szCs w:val="24"/>
        </w:rPr>
        <w:lastRenderedPageBreak/>
        <w:t>“</w:t>
      </w:r>
      <w:r w:rsidR="00A6376A" w:rsidRPr="002E21AA">
        <w:rPr>
          <w:rFonts w:ascii="Times New Roman" w:eastAsiaTheme="minorEastAsia" w:hAnsi="Times New Roman" w:cs="Times New Roman"/>
          <w:sz w:val="24"/>
          <w:szCs w:val="24"/>
        </w:rPr>
        <w:t>(67a) electricity storage facilities are facilities for delaying the use of electricity in relation to the moment when electricity is produced, i</w:t>
      </w:r>
      <w:r w:rsidRPr="002E21AA">
        <w:rPr>
          <w:rFonts w:ascii="Times New Roman" w:eastAsiaTheme="minorEastAsia" w:hAnsi="Times New Roman" w:cs="Times New Roman"/>
          <w:sz w:val="24"/>
          <w:szCs w:val="24"/>
        </w:rPr>
        <w:t>.</w:t>
      </w:r>
      <w:r w:rsidR="00A6376A" w:rsidRPr="002E21AA">
        <w:rPr>
          <w:rFonts w:ascii="Times New Roman" w:eastAsiaTheme="minorEastAsia" w:hAnsi="Times New Roman" w:cs="Times New Roman"/>
          <w:sz w:val="24"/>
          <w:szCs w:val="24"/>
        </w:rPr>
        <w:t>e</w:t>
      </w:r>
      <w:r w:rsidRPr="002E21AA">
        <w:rPr>
          <w:rFonts w:ascii="Times New Roman" w:eastAsiaTheme="minorEastAsia" w:hAnsi="Times New Roman" w:cs="Times New Roman"/>
          <w:sz w:val="24"/>
          <w:szCs w:val="24"/>
        </w:rPr>
        <w:t>.</w:t>
      </w:r>
      <w:r w:rsidR="00A6376A" w:rsidRPr="002E21AA">
        <w:rPr>
          <w:rFonts w:ascii="Times New Roman" w:eastAsiaTheme="minorEastAsia" w:hAnsi="Times New Roman" w:cs="Times New Roman"/>
          <w:sz w:val="24"/>
          <w:szCs w:val="24"/>
        </w:rPr>
        <w:t xml:space="preserve"> facilities for </w:t>
      </w:r>
      <w:r w:rsidRPr="002E21AA">
        <w:rPr>
          <w:rFonts w:ascii="Times New Roman" w:eastAsiaTheme="minorEastAsia" w:hAnsi="Times New Roman" w:cs="Times New Roman"/>
          <w:sz w:val="24"/>
          <w:szCs w:val="24"/>
        </w:rPr>
        <w:t>converting</w:t>
      </w:r>
      <w:r w:rsidR="00A6376A" w:rsidRPr="002E21AA">
        <w:rPr>
          <w:rFonts w:ascii="Times New Roman" w:eastAsiaTheme="minorEastAsia" w:hAnsi="Times New Roman" w:cs="Times New Roman"/>
          <w:sz w:val="24"/>
          <w:szCs w:val="24"/>
        </w:rPr>
        <w:t xml:space="preserve"> </w:t>
      </w:r>
      <w:r w:rsidRPr="002E21AA">
        <w:rPr>
          <w:rFonts w:ascii="Times New Roman" w:eastAsiaTheme="minorEastAsia" w:hAnsi="Times New Roman" w:cs="Times New Roman"/>
          <w:sz w:val="24"/>
          <w:szCs w:val="24"/>
        </w:rPr>
        <w:t xml:space="preserve">the </w:t>
      </w:r>
      <w:r w:rsidR="00A6376A" w:rsidRPr="002E21AA">
        <w:rPr>
          <w:rFonts w:ascii="Times New Roman" w:eastAsiaTheme="minorEastAsia" w:hAnsi="Times New Roman" w:cs="Times New Roman"/>
          <w:sz w:val="24"/>
          <w:szCs w:val="24"/>
        </w:rPr>
        <w:t>electricity into other types of energy and storing such energy for subsequent re-</w:t>
      </w:r>
      <w:r w:rsidRPr="002E21AA">
        <w:rPr>
          <w:rFonts w:ascii="Times New Roman" w:eastAsiaTheme="minorEastAsia" w:hAnsi="Times New Roman" w:cs="Times New Roman"/>
          <w:sz w:val="24"/>
          <w:szCs w:val="24"/>
        </w:rPr>
        <w:t>conversion</w:t>
      </w:r>
      <w:r w:rsidR="00A6376A" w:rsidRPr="002E21AA">
        <w:rPr>
          <w:rFonts w:ascii="Times New Roman" w:eastAsiaTheme="minorEastAsia" w:hAnsi="Times New Roman" w:cs="Times New Roman"/>
          <w:sz w:val="24"/>
          <w:szCs w:val="24"/>
        </w:rPr>
        <w:t xml:space="preserve"> into electricity;</w:t>
      </w:r>
      <w:r w:rsidRPr="002E21AA">
        <w:rPr>
          <w:rFonts w:ascii="Times New Roman" w:eastAsiaTheme="minorEastAsia" w:hAnsi="Times New Roman" w:cs="Times New Roman"/>
          <w:sz w:val="24"/>
          <w:szCs w:val="24"/>
        </w:rPr>
        <w:t>”</w:t>
      </w:r>
      <w:r w:rsidR="00A6376A" w:rsidRPr="002E21AA">
        <w:rPr>
          <w:rFonts w:ascii="Times New Roman" w:eastAsiaTheme="minorEastAsia" w:hAnsi="Times New Roman" w:cs="Times New Roman"/>
          <w:sz w:val="24"/>
          <w:szCs w:val="24"/>
        </w:rPr>
        <w:t>.</w:t>
      </w:r>
    </w:p>
    <w:p w14:paraId="12449864" w14:textId="39C6119A" w:rsidR="00A6376A" w:rsidRPr="002E21AA" w:rsidRDefault="00A6376A" w:rsidP="00A6376A">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eastAsiaTheme="minorEastAsia" w:hAnsi="Times New Roman" w:cs="Times New Roman"/>
          <w:sz w:val="24"/>
          <w:szCs w:val="24"/>
        </w:rPr>
        <w:t xml:space="preserve">After item 70), item 70a) </w:t>
      </w:r>
      <w:r w:rsidR="00CB59BE" w:rsidRPr="002E21AA">
        <w:rPr>
          <w:rFonts w:ascii="Times New Roman" w:eastAsiaTheme="minorEastAsia" w:hAnsi="Times New Roman" w:cs="Times New Roman"/>
          <w:sz w:val="24"/>
          <w:szCs w:val="24"/>
        </w:rPr>
        <w:t>shall be</w:t>
      </w:r>
      <w:r w:rsidRPr="002E21AA">
        <w:rPr>
          <w:rFonts w:ascii="Times New Roman" w:eastAsiaTheme="minorEastAsia" w:hAnsi="Times New Roman" w:cs="Times New Roman"/>
          <w:sz w:val="24"/>
          <w:szCs w:val="24"/>
        </w:rPr>
        <w:t xml:space="preserve"> added, which reads:</w:t>
      </w:r>
    </w:p>
    <w:p w14:paraId="6C96EDCC" w14:textId="4A32564E" w:rsidR="00A6376A" w:rsidRPr="002E21AA" w:rsidRDefault="00CB59BE" w:rsidP="00A6376A">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eastAsiaTheme="minorEastAsia" w:hAnsi="Times New Roman" w:cs="Times New Roman"/>
          <w:sz w:val="24"/>
          <w:szCs w:val="24"/>
        </w:rPr>
        <w:t>“</w:t>
      </w:r>
      <w:r w:rsidR="00A6376A" w:rsidRPr="002E21AA">
        <w:rPr>
          <w:rFonts w:ascii="Times New Roman" w:eastAsiaTheme="minorEastAsia" w:hAnsi="Times New Roman" w:cs="Times New Roman"/>
          <w:sz w:val="24"/>
          <w:szCs w:val="24"/>
        </w:rPr>
        <w:t xml:space="preserve">(70a) the wholesale supply of natural gas is the sale of natural gas to customers, including resale other than to </w:t>
      </w:r>
      <w:r w:rsidRPr="002E21AA">
        <w:rPr>
          <w:rFonts w:ascii="Times New Roman" w:eastAsiaTheme="minorEastAsia" w:hAnsi="Times New Roman" w:cs="Times New Roman"/>
          <w:sz w:val="24"/>
          <w:szCs w:val="24"/>
        </w:rPr>
        <w:t>final</w:t>
      </w:r>
      <w:r w:rsidR="00A6376A" w:rsidRPr="002E21AA">
        <w:rPr>
          <w:rFonts w:ascii="Times New Roman" w:eastAsiaTheme="minorEastAsia" w:hAnsi="Times New Roman" w:cs="Times New Roman"/>
          <w:sz w:val="24"/>
          <w:szCs w:val="24"/>
        </w:rPr>
        <w:t xml:space="preserve"> customers;</w:t>
      </w:r>
      <w:r w:rsidRPr="002E21AA">
        <w:rPr>
          <w:rFonts w:ascii="Times New Roman" w:eastAsiaTheme="minorEastAsia" w:hAnsi="Times New Roman" w:cs="Times New Roman"/>
          <w:sz w:val="24"/>
          <w:szCs w:val="24"/>
        </w:rPr>
        <w:t>”</w:t>
      </w:r>
      <w:r w:rsidR="00A6376A" w:rsidRPr="002E21AA">
        <w:rPr>
          <w:rFonts w:ascii="Times New Roman" w:eastAsiaTheme="minorEastAsia" w:hAnsi="Times New Roman" w:cs="Times New Roman"/>
          <w:sz w:val="24"/>
          <w:szCs w:val="24"/>
        </w:rPr>
        <w:t>.</w:t>
      </w:r>
    </w:p>
    <w:p w14:paraId="752D9129" w14:textId="2B41A60A" w:rsidR="00A6376A" w:rsidRPr="002E21AA" w:rsidRDefault="00A6376A" w:rsidP="00A6376A">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eastAsiaTheme="minorEastAsia" w:hAnsi="Times New Roman" w:cs="Times New Roman"/>
          <w:sz w:val="24"/>
          <w:szCs w:val="24"/>
        </w:rPr>
        <w:t xml:space="preserve">In item 72) after the words: </w:t>
      </w:r>
      <w:r w:rsidR="00CB59BE" w:rsidRPr="002E21AA">
        <w:rPr>
          <w:rFonts w:ascii="Times New Roman" w:eastAsiaTheme="minorEastAsia" w:hAnsi="Times New Roman" w:cs="Times New Roman"/>
          <w:sz w:val="24"/>
          <w:szCs w:val="24"/>
        </w:rPr>
        <w:t>“</w:t>
      </w:r>
      <w:r w:rsidRPr="002E21AA">
        <w:rPr>
          <w:rFonts w:ascii="Times New Roman" w:eastAsiaTheme="minorEastAsia" w:hAnsi="Times New Roman" w:cs="Times New Roman"/>
          <w:sz w:val="24"/>
          <w:szCs w:val="24"/>
        </w:rPr>
        <w:t>distributive,</w:t>
      </w:r>
      <w:r w:rsidR="00CB59BE" w:rsidRPr="002E21AA">
        <w:rPr>
          <w:rFonts w:ascii="Times New Roman" w:eastAsiaTheme="minorEastAsia" w:hAnsi="Times New Roman" w:cs="Times New Roman"/>
          <w:sz w:val="24"/>
          <w:szCs w:val="24"/>
        </w:rPr>
        <w:t>”</w:t>
      </w:r>
      <w:r w:rsidRPr="002E21AA">
        <w:rPr>
          <w:rFonts w:ascii="Times New Roman" w:eastAsiaTheme="minorEastAsia" w:hAnsi="Times New Roman" w:cs="Times New Roman"/>
          <w:sz w:val="24"/>
          <w:szCs w:val="24"/>
        </w:rPr>
        <w:t xml:space="preserve"> the words: </w:t>
      </w:r>
      <w:r w:rsidR="00CB59BE" w:rsidRPr="002E21AA">
        <w:rPr>
          <w:rFonts w:ascii="Times New Roman" w:eastAsiaTheme="minorEastAsia" w:hAnsi="Times New Roman" w:cs="Times New Roman"/>
          <w:sz w:val="24"/>
          <w:szCs w:val="24"/>
        </w:rPr>
        <w:t>“</w:t>
      </w:r>
      <w:r w:rsidRPr="002E21AA">
        <w:rPr>
          <w:rFonts w:ascii="Times New Roman" w:eastAsiaTheme="minorEastAsia" w:hAnsi="Times New Roman" w:cs="Times New Roman"/>
          <w:sz w:val="24"/>
          <w:szCs w:val="24"/>
        </w:rPr>
        <w:t>closed distributive</w:t>
      </w:r>
      <w:r w:rsidR="00CB59BE" w:rsidRPr="002E21AA">
        <w:rPr>
          <w:rFonts w:ascii="Times New Roman" w:eastAsiaTheme="minorEastAsia" w:hAnsi="Times New Roman" w:cs="Times New Roman"/>
          <w:sz w:val="24"/>
          <w:szCs w:val="24"/>
        </w:rPr>
        <w:t>”</w:t>
      </w:r>
      <w:r w:rsidRPr="002E21AA">
        <w:rPr>
          <w:rFonts w:ascii="Times New Roman" w:eastAsiaTheme="minorEastAsia" w:hAnsi="Times New Roman" w:cs="Times New Roman"/>
          <w:sz w:val="24"/>
          <w:szCs w:val="24"/>
        </w:rPr>
        <w:t xml:space="preserve"> </w:t>
      </w:r>
      <w:r w:rsidR="00CB59BE" w:rsidRPr="002E21AA">
        <w:rPr>
          <w:rFonts w:ascii="Times New Roman" w:eastAsiaTheme="minorEastAsia" w:hAnsi="Times New Roman" w:cs="Times New Roman"/>
          <w:sz w:val="24"/>
          <w:szCs w:val="24"/>
        </w:rPr>
        <w:t>shall be</w:t>
      </w:r>
      <w:r w:rsidRPr="002E21AA">
        <w:rPr>
          <w:rFonts w:ascii="Times New Roman" w:eastAsiaTheme="minorEastAsia" w:hAnsi="Times New Roman" w:cs="Times New Roman"/>
          <w:sz w:val="24"/>
          <w:szCs w:val="24"/>
        </w:rPr>
        <w:t xml:space="preserve"> added.</w:t>
      </w:r>
    </w:p>
    <w:p w14:paraId="7026BB04" w14:textId="01CCBB85" w:rsidR="00A6376A" w:rsidRPr="002E21AA" w:rsidRDefault="00A6376A" w:rsidP="00A6376A">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eastAsiaTheme="minorEastAsia" w:hAnsi="Times New Roman" w:cs="Times New Roman"/>
          <w:sz w:val="24"/>
          <w:szCs w:val="24"/>
        </w:rPr>
        <w:t xml:space="preserve">After item 74), item 74a) </w:t>
      </w:r>
      <w:r w:rsidR="00CB59BE" w:rsidRPr="002E21AA">
        <w:rPr>
          <w:rFonts w:ascii="Times New Roman" w:eastAsiaTheme="minorEastAsia" w:hAnsi="Times New Roman" w:cs="Times New Roman"/>
          <w:sz w:val="24"/>
          <w:szCs w:val="24"/>
        </w:rPr>
        <w:t>shall be</w:t>
      </w:r>
      <w:r w:rsidRPr="002E21AA">
        <w:rPr>
          <w:rFonts w:ascii="Times New Roman" w:eastAsiaTheme="minorEastAsia" w:hAnsi="Times New Roman" w:cs="Times New Roman"/>
          <w:sz w:val="24"/>
          <w:szCs w:val="24"/>
        </w:rPr>
        <w:t xml:space="preserve"> added, which reads:</w:t>
      </w:r>
    </w:p>
    <w:p w14:paraId="18E182AA" w14:textId="45B95997" w:rsidR="00A6376A" w:rsidRPr="002E21AA" w:rsidRDefault="00CB59BE" w:rsidP="00A6376A">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eastAsiaTheme="minorEastAsia" w:hAnsi="Times New Roman" w:cs="Times New Roman"/>
          <w:sz w:val="24"/>
          <w:szCs w:val="24"/>
        </w:rPr>
        <w:t>“</w:t>
      </w:r>
      <w:r w:rsidR="00A6376A" w:rsidRPr="002E21AA">
        <w:rPr>
          <w:rFonts w:ascii="Times New Roman" w:eastAsiaTheme="minorEastAsia" w:hAnsi="Times New Roman" w:cs="Times New Roman"/>
          <w:sz w:val="24"/>
          <w:szCs w:val="24"/>
        </w:rPr>
        <w:t xml:space="preserve">(74a) thermal energy is the internal (thermal) energy of hot water, </w:t>
      </w:r>
      <w:r w:rsidRPr="002E21AA">
        <w:rPr>
          <w:rFonts w:ascii="Times New Roman" w:eastAsiaTheme="minorEastAsia" w:hAnsi="Times New Roman" w:cs="Times New Roman"/>
          <w:sz w:val="24"/>
          <w:szCs w:val="24"/>
        </w:rPr>
        <w:t>warm</w:t>
      </w:r>
      <w:r w:rsidR="00A6376A" w:rsidRPr="002E21AA">
        <w:rPr>
          <w:rFonts w:ascii="Times New Roman" w:eastAsiaTheme="minorEastAsia" w:hAnsi="Times New Roman" w:cs="Times New Roman"/>
          <w:sz w:val="24"/>
          <w:szCs w:val="24"/>
        </w:rPr>
        <w:t xml:space="preserve"> water or steam or cool</w:t>
      </w:r>
      <w:r w:rsidRPr="002E21AA">
        <w:rPr>
          <w:rFonts w:ascii="Times New Roman" w:eastAsiaTheme="minorEastAsia" w:hAnsi="Times New Roman" w:cs="Times New Roman"/>
          <w:sz w:val="24"/>
          <w:szCs w:val="24"/>
        </w:rPr>
        <w:t>ant</w:t>
      </w:r>
      <w:r w:rsidR="00A6376A" w:rsidRPr="002E21AA">
        <w:rPr>
          <w:rFonts w:ascii="Times New Roman" w:eastAsiaTheme="minorEastAsia" w:hAnsi="Times New Roman" w:cs="Times New Roman"/>
          <w:sz w:val="24"/>
          <w:szCs w:val="24"/>
        </w:rPr>
        <w:t xml:space="preserve"> fluid, which is used for space heating or cooling, </w:t>
      </w:r>
      <w:r w:rsidRPr="002E21AA">
        <w:rPr>
          <w:rFonts w:ascii="Times New Roman" w:eastAsiaTheme="minorEastAsia" w:hAnsi="Times New Roman" w:cs="Times New Roman"/>
          <w:sz w:val="24"/>
          <w:szCs w:val="24"/>
        </w:rPr>
        <w:t xml:space="preserve">preparation of </w:t>
      </w:r>
      <w:r w:rsidR="00A6376A" w:rsidRPr="002E21AA">
        <w:rPr>
          <w:rFonts w:ascii="Times New Roman" w:eastAsiaTheme="minorEastAsia" w:hAnsi="Times New Roman" w:cs="Times New Roman"/>
          <w:sz w:val="24"/>
          <w:szCs w:val="24"/>
        </w:rPr>
        <w:t>hot water</w:t>
      </w:r>
      <w:r w:rsidRPr="002E21AA">
        <w:rPr>
          <w:rFonts w:ascii="Times New Roman" w:eastAsiaTheme="minorEastAsia" w:hAnsi="Times New Roman" w:cs="Times New Roman"/>
          <w:sz w:val="24"/>
          <w:szCs w:val="24"/>
        </w:rPr>
        <w:t>,</w:t>
      </w:r>
      <w:r w:rsidR="00A6376A" w:rsidRPr="002E21AA">
        <w:rPr>
          <w:rFonts w:ascii="Times New Roman" w:eastAsiaTheme="minorEastAsia" w:hAnsi="Times New Roman" w:cs="Times New Roman"/>
          <w:sz w:val="24"/>
          <w:szCs w:val="24"/>
        </w:rPr>
        <w:t xml:space="preserve"> or for technological processes;</w:t>
      </w:r>
      <w:r w:rsidRPr="002E21AA">
        <w:rPr>
          <w:rFonts w:ascii="Times New Roman" w:eastAsiaTheme="minorEastAsia" w:hAnsi="Times New Roman" w:cs="Times New Roman"/>
          <w:sz w:val="24"/>
          <w:szCs w:val="24"/>
        </w:rPr>
        <w:t>”</w:t>
      </w:r>
      <w:r w:rsidR="00A6376A" w:rsidRPr="002E21AA">
        <w:rPr>
          <w:rFonts w:ascii="Times New Roman" w:eastAsiaTheme="minorEastAsia" w:hAnsi="Times New Roman" w:cs="Times New Roman"/>
          <w:sz w:val="24"/>
          <w:szCs w:val="24"/>
        </w:rPr>
        <w:t>.</w:t>
      </w:r>
    </w:p>
    <w:p w14:paraId="1E5E7120" w14:textId="408B3F6D" w:rsidR="00A6376A" w:rsidRPr="002E21AA" w:rsidRDefault="00A6376A" w:rsidP="00A6376A">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eastAsiaTheme="minorEastAsia" w:hAnsi="Times New Roman" w:cs="Times New Roman"/>
          <w:sz w:val="24"/>
          <w:szCs w:val="24"/>
        </w:rPr>
        <w:t xml:space="preserve">In item 79) the word: </w:t>
      </w:r>
      <w:r w:rsidR="00CB59BE" w:rsidRPr="002E21AA">
        <w:rPr>
          <w:rFonts w:ascii="Times New Roman" w:eastAsiaTheme="minorEastAsia" w:hAnsi="Times New Roman" w:cs="Times New Roman"/>
          <w:sz w:val="24"/>
          <w:szCs w:val="24"/>
        </w:rPr>
        <w:t>“</w:t>
      </w:r>
      <w:r w:rsidRPr="002E21AA">
        <w:rPr>
          <w:rFonts w:ascii="Times New Roman" w:eastAsiaTheme="minorEastAsia" w:hAnsi="Times New Roman" w:cs="Times New Roman"/>
          <w:sz w:val="24"/>
          <w:szCs w:val="24"/>
        </w:rPr>
        <w:t>biofuels</w:t>
      </w:r>
      <w:r w:rsidR="00CB59BE" w:rsidRPr="002E21AA">
        <w:rPr>
          <w:rFonts w:ascii="Times New Roman" w:eastAsiaTheme="minorEastAsia" w:hAnsi="Times New Roman" w:cs="Times New Roman"/>
          <w:sz w:val="24"/>
          <w:szCs w:val="24"/>
        </w:rPr>
        <w:t>”</w:t>
      </w:r>
      <w:r w:rsidRPr="002E21AA">
        <w:rPr>
          <w:rFonts w:ascii="Times New Roman" w:eastAsiaTheme="minorEastAsia" w:hAnsi="Times New Roman" w:cs="Times New Roman"/>
          <w:sz w:val="24"/>
          <w:szCs w:val="24"/>
        </w:rPr>
        <w:t xml:space="preserve"> </w:t>
      </w:r>
      <w:r w:rsidR="00982770" w:rsidRPr="002E21AA">
        <w:rPr>
          <w:rFonts w:ascii="Times New Roman" w:eastAsiaTheme="minorEastAsia" w:hAnsi="Times New Roman" w:cs="Times New Roman"/>
          <w:sz w:val="24"/>
          <w:szCs w:val="24"/>
        </w:rPr>
        <w:t>shall be</w:t>
      </w:r>
      <w:r w:rsidRPr="002E21AA">
        <w:rPr>
          <w:rFonts w:ascii="Times New Roman" w:eastAsiaTheme="minorEastAsia" w:hAnsi="Times New Roman" w:cs="Times New Roman"/>
          <w:sz w:val="24"/>
          <w:szCs w:val="24"/>
        </w:rPr>
        <w:t xml:space="preserve"> replaced by the word: </w:t>
      </w:r>
      <w:r w:rsidR="00CB59BE" w:rsidRPr="002E21AA">
        <w:rPr>
          <w:rFonts w:ascii="Times New Roman" w:eastAsiaTheme="minorEastAsia" w:hAnsi="Times New Roman" w:cs="Times New Roman"/>
          <w:sz w:val="24"/>
          <w:szCs w:val="24"/>
        </w:rPr>
        <w:t>“</w:t>
      </w:r>
      <w:r w:rsidRPr="002E21AA">
        <w:rPr>
          <w:rFonts w:ascii="Times New Roman" w:eastAsiaTheme="minorEastAsia" w:hAnsi="Times New Roman" w:cs="Times New Roman"/>
          <w:sz w:val="24"/>
          <w:szCs w:val="24"/>
        </w:rPr>
        <w:t>bioliquids</w:t>
      </w:r>
      <w:r w:rsidR="00CB59BE" w:rsidRPr="002E21AA">
        <w:rPr>
          <w:rFonts w:ascii="Times New Roman" w:eastAsiaTheme="minorEastAsia" w:hAnsi="Times New Roman" w:cs="Times New Roman"/>
          <w:sz w:val="24"/>
          <w:szCs w:val="24"/>
        </w:rPr>
        <w:t>”</w:t>
      </w:r>
      <w:r w:rsidRPr="002E21AA">
        <w:rPr>
          <w:rFonts w:ascii="Times New Roman" w:eastAsiaTheme="minorEastAsia" w:hAnsi="Times New Roman" w:cs="Times New Roman"/>
          <w:sz w:val="24"/>
          <w:szCs w:val="24"/>
        </w:rPr>
        <w:t>.</w:t>
      </w:r>
    </w:p>
    <w:p w14:paraId="2826A966" w14:textId="4AEA480A" w:rsidR="00A6376A" w:rsidRPr="002E21AA" w:rsidRDefault="00A6376A" w:rsidP="00A6376A">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eastAsiaTheme="minorEastAsia" w:hAnsi="Times New Roman" w:cs="Times New Roman"/>
          <w:sz w:val="24"/>
          <w:szCs w:val="24"/>
        </w:rPr>
        <w:t xml:space="preserve">In item 82) the words: </w:t>
      </w:r>
      <w:r w:rsidR="00CB59BE" w:rsidRPr="002E21AA">
        <w:rPr>
          <w:rFonts w:ascii="Times New Roman" w:eastAsiaTheme="minorEastAsia" w:hAnsi="Times New Roman" w:cs="Times New Roman"/>
          <w:sz w:val="24"/>
          <w:szCs w:val="24"/>
        </w:rPr>
        <w:t>“</w:t>
      </w:r>
      <w:r w:rsidRPr="002E21AA">
        <w:rPr>
          <w:rFonts w:ascii="Times New Roman" w:eastAsiaTheme="minorEastAsia" w:hAnsi="Times New Roman" w:cs="Times New Roman"/>
          <w:sz w:val="24"/>
          <w:szCs w:val="24"/>
        </w:rPr>
        <w:t>both compressed and liquefied natural gas</w:t>
      </w:r>
      <w:r w:rsidR="00CB59BE" w:rsidRPr="002E21AA">
        <w:rPr>
          <w:rFonts w:ascii="Times New Roman" w:eastAsiaTheme="minorEastAsia" w:hAnsi="Times New Roman" w:cs="Times New Roman"/>
          <w:sz w:val="24"/>
          <w:szCs w:val="24"/>
        </w:rPr>
        <w:t>”</w:t>
      </w:r>
      <w:r w:rsidRPr="002E21AA">
        <w:rPr>
          <w:rFonts w:ascii="Times New Roman" w:eastAsiaTheme="minorEastAsia" w:hAnsi="Times New Roman" w:cs="Times New Roman"/>
          <w:sz w:val="24"/>
          <w:szCs w:val="24"/>
        </w:rPr>
        <w:t xml:space="preserve"> shall be replaced by the words: </w:t>
      </w:r>
      <w:r w:rsidR="00CB59BE" w:rsidRPr="002E21AA">
        <w:rPr>
          <w:rFonts w:ascii="Times New Roman" w:eastAsiaTheme="minorEastAsia" w:hAnsi="Times New Roman" w:cs="Times New Roman"/>
          <w:sz w:val="24"/>
          <w:szCs w:val="24"/>
        </w:rPr>
        <w:t>“</w:t>
      </w:r>
      <w:r w:rsidRPr="002E21AA">
        <w:rPr>
          <w:rFonts w:ascii="Times New Roman" w:eastAsiaTheme="minorEastAsia" w:hAnsi="Times New Roman" w:cs="Times New Roman"/>
          <w:sz w:val="24"/>
          <w:szCs w:val="24"/>
        </w:rPr>
        <w:t>bioliquids, compressed natural gas, liquefied natural gas and hydrogen</w:t>
      </w:r>
      <w:r w:rsidR="00CB59BE" w:rsidRPr="002E21AA">
        <w:rPr>
          <w:rFonts w:ascii="Times New Roman" w:eastAsiaTheme="minorEastAsia" w:hAnsi="Times New Roman" w:cs="Times New Roman"/>
          <w:sz w:val="24"/>
          <w:szCs w:val="24"/>
        </w:rPr>
        <w:t>”</w:t>
      </w:r>
      <w:r w:rsidRPr="002E21AA">
        <w:rPr>
          <w:rFonts w:ascii="Times New Roman" w:eastAsiaTheme="minorEastAsia" w:hAnsi="Times New Roman" w:cs="Times New Roman"/>
          <w:sz w:val="24"/>
          <w:szCs w:val="24"/>
        </w:rPr>
        <w:t>.</w:t>
      </w:r>
    </w:p>
    <w:p w14:paraId="6E3D808C" w14:textId="7D44B3A6" w:rsidR="00A6376A" w:rsidRPr="002E21AA" w:rsidRDefault="00A6376A" w:rsidP="00A6376A">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eastAsiaTheme="minorEastAsia" w:hAnsi="Times New Roman" w:cs="Times New Roman"/>
          <w:sz w:val="24"/>
          <w:szCs w:val="24"/>
        </w:rPr>
        <w:t xml:space="preserve">After item 84), item 84a) </w:t>
      </w:r>
      <w:r w:rsidR="00982770" w:rsidRPr="002E21AA">
        <w:rPr>
          <w:rFonts w:ascii="Times New Roman" w:eastAsiaTheme="minorEastAsia" w:hAnsi="Times New Roman" w:cs="Times New Roman"/>
          <w:sz w:val="24"/>
          <w:szCs w:val="24"/>
        </w:rPr>
        <w:t>shall be</w:t>
      </w:r>
      <w:r w:rsidRPr="002E21AA">
        <w:rPr>
          <w:rFonts w:ascii="Times New Roman" w:eastAsiaTheme="minorEastAsia" w:hAnsi="Times New Roman" w:cs="Times New Roman"/>
          <w:sz w:val="24"/>
          <w:szCs w:val="24"/>
        </w:rPr>
        <w:t xml:space="preserve"> added, which reads:</w:t>
      </w:r>
    </w:p>
    <w:p w14:paraId="48797A89" w14:textId="58160E89" w:rsidR="00A6376A" w:rsidRPr="002E21AA" w:rsidRDefault="00982770" w:rsidP="00A6376A">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eastAsiaTheme="minorEastAsia" w:hAnsi="Times New Roman" w:cs="Times New Roman"/>
          <w:sz w:val="24"/>
          <w:szCs w:val="24"/>
        </w:rPr>
        <w:t>“</w:t>
      </w:r>
      <w:r w:rsidR="00A6376A" w:rsidRPr="002E21AA">
        <w:rPr>
          <w:rFonts w:ascii="Times New Roman" w:eastAsiaTheme="minorEastAsia" w:hAnsi="Times New Roman" w:cs="Times New Roman"/>
          <w:sz w:val="24"/>
          <w:szCs w:val="24"/>
        </w:rPr>
        <w:t xml:space="preserve">84a) physical congestion is a condition where the level of demand for the actual delivery of natural gas exceeds the capacity of the natural gas system at a given point </w:t>
      </w:r>
      <w:r w:rsidRPr="002E21AA">
        <w:rPr>
          <w:rFonts w:ascii="Times New Roman" w:eastAsiaTheme="minorEastAsia" w:hAnsi="Times New Roman" w:cs="Times New Roman"/>
          <w:sz w:val="24"/>
          <w:szCs w:val="24"/>
        </w:rPr>
        <w:t>of</w:t>
      </w:r>
      <w:r w:rsidR="00A6376A" w:rsidRPr="002E21AA">
        <w:rPr>
          <w:rFonts w:ascii="Times New Roman" w:eastAsiaTheme="minorEastAsia" w:hAnsi="Times New Roman" w:cs="Times New Roman"/>
          <w:sz w:val="24"/>
          <w:szCs w:val="24"/>
        </w:rPr>
        <w:t xml:space="preserve"> time;</w:t>
      </w:r>
      <w:r w:rsidRPr="002E21AA">
        <w:rPr>
          <w:rFonts w:ascii="Times New Roman" w:eastAsiaTheme="minorEastAsia" w:hAnsi="Times New Roman" w:cs="Times New Roman"/>
          <w:sz w:val="24"/>
          <w:szCs w:val="24"/>
        </w:rPr>
        <w:t>”</w:t>
      </w:r>
      <w:r w:rsidR="00A6376A" w:rsidRPr="002E21AA">
        <w:rPr>
          <w:rFonts w:ascii="Times New Roman" w:eastAsiaTheme="minorEastAsia" w:hAnsi="Times New Roman" w:cs="Times New Roman"/>
          <w:sz w:val="24"/>
          <w:szCs w:val="24"/>
        </w:rPr>
        <w:t>.</w:t>
      </w:r>
    </w:p>
    <w:p w14:paraId="3FCAF1A5" w14:textId="2FF17235" w:rsidR="00A6376A" w:rsidRPr="002E21AA" w:rsidRDefault="00A6376A" w:rsidP="00A6376A">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eastAsiaTheme="minorEastAsia" w:hAnsi="Times New Roman" w:cs="Times New Roman"/>
          <w:sz w:val="24"/>
          <w:szCs w:val="24"/>
        </w:rPr>
        <w:t xml:space="preserve">After item 85), the </w:t>
      </w:r>
      <w:r w:rsidR="00982770" w:rsidRPr="002E21AA">
        <w:rPr>
          <w:rFonts w:ascii="Times New Roman" w:eastAsiaTheme="minorEastAsia" w:hAnsi="Times New Roman" w:cs="Times New Roman"/>
          <w:sz w:val="24"/>
          <w:szCs w:val="24"/>
        </w:rPr>
        <w:t>full stop</w:t>
      </w:r>
      <w:r w:rsidRPr="002E21AA">
        <w:rPr>
          <w:rFonts w:ascii="Times New Roman" w:eastAsiaTheme="minorEastAsia" w:hAnsi="Times New Roman" w:cs="Times New Roman"/>
          <w:sz w:val="24"/>
          <w:szCs w:val="24"/>
        </w:rPr>
        <w:t xml:space="preserve"> at the end of the sentence </w:t>
      </w:r>
      <w:r w:rsidR="00982770" w:rsidRPr="002E21AA">
        <w:rPr>
          <w:rFonts w:ascii="Times New Roman" w:eastAsiaTheme="minorEastAsia" w:hAnsi="Times New Roman" w:cs="Times New Roman"/>
          <w:sz w:val="24"/>
          <w:szCs w:val="24"/>
        </w:rPr>
        <w:t>shall be</w:t>
      </w:r>
      <w:r w:rsidRPr="002E21AA">
        <w:rPr>
          <w:rFonts w:ascii="Times New Roman" w:eastAsiaTheme="minorEastAsia" w:hAnsi="Times New Roman" w:cs="Times New Roman"/>
          <w:sz w:val="24"/>
          <w:szCs w:val="24"/>
        </w:rPr>
        <w:t xml:space="preserve"> replaced by a semicolon and item 86) </w:t>
      </w:r>
      <w:r w:rsidR="00982770" w:rsidRPr="002E21AA">
        <w:rPr>
          <w:rFonts w:ascii="Times New Roman" w:eastAsiaTheme="minorEastAsia" w:hAnsi="Times New Roman" w:cs="Times New Roman"/>
          <w:sz w:val="24"/>
          <w:szCs w:val="24"/>
        </w:rPr>
        <w:t>shall be</w:t>
      </w:r>
      <w:r w:rsidRPr="002E21AA">
        <w:rPr>
          <w:rFonts w:ascii="Times New Roman" w:eastAsiaTheme="minorEastAsia" w:hAnsi="Times New Roman" w:cs="Times New Roman"/>
          <w:sz w:val="24"/>
          <w:szCs w:val="24"/>
        </w:rPr>
        <w:t xml:space="preserve"> added, which reads:</w:t>
      </w:r>
    </w:p>
    <w:p w14:paraId="3E721D77" w14:textId="19F32896" w:rsidR="00645B3C" w:rsidRPr="002E21AA" w:rsidRDefault="00982770" w:rsidP="00645B3C">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eastAsiaTheme="minorEastAsia" w:hAnsi="Times New Roman" w:cs="Times New Roman"/>
          <w:sz w:val="24"/>
          <w:szCs w:val="24"/>
        </w:rPr>
        <w:t>“</w:t>
      </w:r>
      <w:r w:rsidR="00645B3C" w:rsidRPr="002E21AA">
        <w:rPr>
          <w:rFonts w:ascii="Times New Roman" w:eastAsiaTheme="minorEastAsia" w:hAnsi="Times New Roman" w:cs="Times New Roman"/>
          <w:sz w:val="24"/>
          <w:szCs w:val="24"/>
        </w:rPr>
        <w:t>86) central register of pressure equipment is a unique electronic information system of the ministry in charge of energy matters, with data on individual high hazard pressure equipment</w:t>
      </w:r>
      <w:r w:rsidRPr="002E21AA">
        <w:rPr>
          <w:rFonts w:ascii="Times New Roman" w:eastAsiaTheme="minorEastAsia" w:hAnsi="Times New Roman" w:cs="Times New Roman"/>
          <w:sz w:val="24"/>
          <w:szCs w:val="24"/>
        </w:rPr>
        <w:t>”.</w:t>
      </w:r>
    </w:p>
    <w:p w14:paraId="66B3E5DA" w14:textId="77777777" w:rsidR="00645B3C" w:rsidRPr="002E21AA" w:rsidRDefault="00645B3C" w:rsidP="00EC3E9E">
      <w:pPr>
        <w:spacing w:after="0" w:line="240" w:lineRule="auto"/>
        <w:jc w:val="center"/>
        <w:rPr>
          <w:rFonts w:ascii="Times New Roman" w:hAnsi="Times New Roman"/>
          <w:iCs/>
          <w:sz w:val="24"/>
          <w:szCs w:val="24"/>
        </w:rPr>
      </w:pPr>
    </w:p>
    <w:p w14:paraId="3A7669D1" w14:textId="32E06C9F" w:rsidR="00685C62" w:rsidRPr="002E21AA" w:rsidRDefault="00685C62" w:rsidP="00EC3E9E">
      <w:pPr>
        <w:spacing w:after="0" w:line="240" w:lineRule="auto"/>
        <w:jc w:val="center"/>
        <w:rPr>
          <w:rFonts w:ascii="Times New Roman" w:eastAsia="Times New Roman" w:hAnsi="Times New Roman" w:cs="Times New Roman"/>
          <w:iCs/>
          <w:sz w:val="24"/>
          <w:szCs w:val="24"/>
        </w:rPr>
      </w:pPr>
      <w:r w:rsidRPr="002E21AA">
        <w:rPr>
          <w:rFonts w:ascii="Times New Roman" w:hAnsi="Times New Roman"/>
          <w:iCs/>
          <w:sz w:val="24"/>
          <w:szCs w:val="24"/>
        </w:rPr>
        <w:t>Article 3</w:t>
      </w:r>
    </w:p>
    <w:p w14:paraId="6BC65136" w14:textId="42359A54" w:rsidR="00685C62" w:rsidRPr="002E21AA" w:rsidRDefault="00685C62" w:rsidP="00EC3E9E">
      <w:pPr>
        <w:spacing w:after="0" w:line="240" w:lineRule="auto"/>
        <w:ind w:firstLine="708"/>
        <w:jc w:val="both"/>
        <w:rPr>
          <w:rFonts w:ascii="Times New Roman" w:eastAsia="Times New Roman" w:hAnsi="Times New Roman" w:cs="Times New Roman"/>
          <w:iCs/>
          <w:sz w:val="24"/>
          <w:szCs w:val="24"/>
        </w:rPr>
      </w:pPr>
      <w:r w:rsidRPr="002E21AA">
        <w:rPr>
          <w:rFonts w:ascii="Times New Roman" w:hAnsi="Times New Roman"/>
          <w:iCs/>
          <w:sz w:val="24"/>
          <w:szCs w:val="24"/>
        </w:rPr>
        <w:t xml:space="preserve">In Article 4, </w:t>
      </w:r>
      <w:r w:rsidR="00AE7B78" w:rsidRPr="002E21AA">
        <w:rPr>
          <w:rFonts w:ascii="Times New Roman" w:hAnsi="Times New Roman"/>
          <w:iCs/>
          <w:sz w:val="24"/>
          <w:szCs w:val="24"/>
        </w:rPr>
        <w:t>p</w:t>
      </w:r>
      <w:r w:rsidRPr="002E21AA">
        <w:rPr>
          <w:rFonts w:ascii="Times New Roman" w:hAnsi="Times New Roman"/>
          <w:iCs/>
          <w:sz w:val="24"/>
          <w:szCs w:val="24"/>
        </w:rPr>
        <w:t>aragraph 1, after the words: “The Strategy is a”, the word: “basic” shall be added.</w:t>
      </w:r>
    </w:p>
    <w:p w14:paraId="3226801A" w14:textId="2EDD0B78" w:rsidR="00685C62" w:rsidRPr="002E21AA" w:rsidRDefault="00685C62" w:rsidP="00EC3E9E">
      <w:pPr>
        <w:spacing w:after="0" w:line="240" w:lineRule="auto"/>
        <w:ind w:firstLine="708"/>
        <w:jc w:val="both"/>
        <w:rPr>
          <w:rFonts w:ascii="Times New Roman" w:eastAsia="Times New Roman" w:hAnsi="Times New Roman" w:cs="Times New Roman"/>
          <w:iCs/>
          <w:sz w:val="24"/>
          <w:szCs w:val="24"/>
        </w:rPr>
      </w:pPr>
      <w:r w:rsidRPr="002E21AA">
        <w:rPr>
          <w:rFonts w:ascii="Times New Roman" w:hAnsi="Times New Roman"/>
          <w:iCs/>
          <w:sz w:val="24"/>
          <w:szCs w:val="24"/>
        </w:rPr>
        <w:t xml:space="preserve">In Paragraph 2, after </w:t>
      </w:r>
      <w:r w:rsidR="00AE7B78" w:rsidRPr="002E21AA">
        <w:rPr>
          <w:rFonts w:ascii="Times New Roman" w:hAnsi="Times New Roman"/>
          <w:iCs/>
          <w:sz w:val="24"/>
          <w:szCs w:val="24"/>
        </w:rPr>
        <w:t>i</w:t>
      </w:r>
      <w:r w:rsidRPr="002E21AA">
        <w:rPr>
          <w:rFonts w:ascii="Times New Roman" w:hAnsi="Times New Roman"/>
          <w:iCs/>
          <w:sz w:val="24"/>
          <w:szCs w:val="24"/>
        </w:rPr>
        <w:t xml:space="preserve">tem 1), </w:t>
      </w:r>
      <w:r w:rsidR="00AE7B78" w:rsidRPr="002E21AA">
        <w:rPr>
          <w:rFonts w:ascii="Times New Roman" w:hAnsi="Times New Roman"/>
          <w:iCs/>
          <w:sz w:val="24"/>
          <w:szCs w:val="24"/>
        </w:rPr>
        <w:t>i</w:t>
      </w:r>
      <w:r w:rsidRPr="002E21AA">
        <w:rPr>
          <w:rFonts w:ascii="Times New Roman" w:hAnsi="Times New Roman"/>
          <w:iCs/>
          <w:sz w:val="24"/>
          <w:szCs w:val="24"/>
        </w:rPr>
        <w:t>tem 1a) shall be added to read as follows:</w:t>
      </w:r>
    </w:p>
    <w:p w14:paraId="0A0D261D" w14:textId="2BDB34A2" w:rsidR="00685C62" w:rsidRPr="002E21AA" w:rsidRDefault="00685C62" w:rsidP="00EC3E9E">
      <w:pPr>
        <w:spacing w:after="0" w:line="240" w:lineRule="auto"/>
        <w:ind w:firstLine="708"/>
        <w:jc w:val="both"/>
        <w:rPr>
          <w:rFonts w:ascii="Times New Roman" w:eastAsia="Times New Roman" w:hAnsi="Times New Roman" w:cs="Times New Roman"/>
          <w:iCs/>
          <w:sz w:val="24"/>
          <w:szCs w:val="24"/>
        </w:rPr>
      </w:pPr>
      <w:r w:rsidRPr="002E21AA">
        <w:rPr>
          <w:rFonts w:ascii="Times New Roman" w:hAnsi="Times New Roman"/>
          <w:iCs/>
          <w:sz w:val="24"/>
          <w:szCs w:val="24"/>
        </w:rPr>
        <w:t>“1a) energy development projections and long-term energy balances;”.</w:t>
      </w:r>
    </w:p>
    <w:p w14:paraId="655668A4" w14:textId="77777777" w:rsidR="00195DD5" w:rsidRPr="002E21AA" w:rsidRDefault="00195DD5" w:rsidP="00EC3E9E">
      <w:pPr>
        <w:spacing w:after="0" w:line="240" w:lineRule="auto"/>
        <w:ind w:right="16"/>
        <w:jc w:val="center"/>
        <w:rPr>
          <w:rFonts w:ascii="Times New Roman" w:hAnsi="Times New Roman" w:cs="Times New Roman"/>
          <w:sz w:val="24"/>
          <w:szCs w:val="24"/>
        </w:rPr>
      </w:pPr>
    </w:p>
    <w:p w14:paraId="22E23BE6" w14:textId="2FEC5D0D" w:rsidR="00685C62" w:rsidRPr="002E21AA" w:rsidRDefault="00685C62" w:rsidP="00EC3E9E">
      <w:pPr>
        <w:spacing w:after="0" w:line="240" w:lineRule="auto"/>
        <w:ind w:right="16"/>
        <w:jc w:val="center"/>
        <w:rPr>
          <w:rFonts w:ascii="Times New Roman" w:eastAsia="Calibri" w:hAnsi="Times New Roman" w:cs="Times New Roman"/>
          <w:sz w:val="24"/>
          <w:szCs w:val="24"/>
        </w:rPr>
      </w:pPr>
      <w:r w:rsidRPr="002E21AA">
        <w:rPr>
          <w:rFonts w:ascii="Times New Roman" w:hAnsi="Times New Roman"/>
          <w:sz w:val="24"/>
          <w:szCs w:val="24"/>
        </w:rPr>
        <w:t>Article 4</w:t>
      </w:r>
    </w:p>
    <w:p w14:paraId="5C20AC50" w14:textId="03377179" w:rsidR="00685C62" w:rsidRPr="002E21AA" w:rsidRDefault="00685C62" w:rsidP="00EC3E9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Article 5, </w:t>
      </w:r>
      <w:r w:rsidR="00AE7B78" w:rsidRPr="002E21AA">
        <w:rPr>
          <w:rFonts w:ascii="Times New Roman" w:hAnsi="Times New Roman"/>
          <w:sz w:val="24"/>
          <w:szCs w:val="24"/>
        </w:rPr>
        <w:t>p</w:t>
      </w:r>
      <w:r w:rsidRPr="002E21AA">
        <w:rPr>
          <w:rFonts w:ascii="Times New Roman" w:hAnsi="Times New Roman"/>
          <w:sz w:val="24"/>
          <w:szCs w:val="24"/>
        </w:rPr>
        <w:t>aragraph 2, the words: “</w:t>
      </w:r>
    </w:p>
    <w:p w14:paraId="47E6EF3E" w14:textId="2CE4E88A" w:rsidR="00A6376A" w:rsidRPr="002E21AA" w:rsidRDefault="00395EEC" w:rsidP="00A6376A">
      <w:pPr>
        <w:spacing w:after="0" w:line="240" w:lineRule="auto"/>
        <w:ind w:firstLine="708"/>
        <w:jc w:val="both"/>
        <w:rPr>
          <w:rFonts w:ascii="Times New Roman" w:eastAsia="Times New Roman" w:hAnsi="Times New Roman" w:cs="Times New Roman"/>
          <w:sz w:val="24"/>
          <w:szCs w:val="24"/>
        </w:rPr>
      </w:pPr>
      <w:r w:rsidRPr="002E21AA">
        <w:rPr>
          <w:rFonts w:ascii="Times New Roman" w:eastAsia="Times New Roman" w:hAnsi="Times New Roman" w:cs="Times New Roman"/>
          <w:sz w:val="24"/>
          <w:szCs w:val="24"/>
        </w:rPr>
        <w:t>“</w:t>
      </w:r>
      <w:r w:rsidR="00A6376A" w:rsidRPr="002E21AA">
        <w:rPr>
          <w:rFonts w:ascii="Times New Roman" w:eastAsia="Times New Roman" w:hAnsi="Times New Roman" w:cs="Times New Roman"/>
          <w:sz w:val="24"/>
          <w:szCs w:val="24"/>
        </w:rPr>
        <w:t xml:space="preserve">The </w:t>
      </w:r>
      <w:r w:rsidRPr="002E21AA">
        <w:rPr>
          <w:rFonts w:ascii="Times New Roman" w:eastAsia="Times New Roman" w:hAnsi="Times New Roman" w:cs="Times New Roman"/>
          <w:sz w:val="24"/>
          <w:szCs w:val="24"/>
        </w:rPr>
        <w:t>Programme</w:t>
      </w:r>
      <w:r w:rsidR="00A6376A" w:rsidRPr="002E21AA">
        <w:rPr>
          <w:rFonts w:ascii="Times New Roman" w:eastAsia="Times New Roman" w:hAnsi="Times New Roman" w:cs="Times New Roman"/>
          <w:sz w:val="24"/>
          <w:szCs w:val="24"/>
        </w:rPr>
        <w:t xml:space="preserve"> </w:t>
      </w:r>
      <w:r w:rsidRPr="002E21AA">
        <w:rPr>
          <w:rFonts w:ascii="Times New Roman" w:eastAsia="Times New Roman" w:hAnsi="Times New Roman" w:cs="Times New Roman"/>
          <w:sz w:val="24"/>
          <w:szCs w:val="24"/>
        </w:rPr>
        <w:t>shall be</w:t>
      </w:r>
      <w:r w:rsidR="00A6376A" w:rsidRPr="002E21AA">
        <w:rPr>
          <w:rFonts w:ascii="Times New Roman" w:eastAsia="Times New Roman" w:hAnsi="Times New Roman" w:cs="Times New Roman"/>
          <w:sz w:val="24"/>
          <w:szCs w:val="24"/>
        </w:rPr>
        <w:t xml:space="preserve"> adopted by the Government, for a period of three years </w:t>
      </w:r>
      <w:r w:rsidRPr="002E21AA">
        <w:rPr>
          <w:rFonts w:ascii="Times New Roman" w:eastAsia="Times New Roman" w:hAnsi="Times New Roman" w:cs="Times New Roman"/>
          <w:sz w:val="24"/>
          <w:szCs w:val="24"/>
        </w:rPr>
        <w:t>at</w:t>
      </w:r>
      <w:r w:rsidR="00A6376A" w:rsidRPr="002E21AA">
        <w:rPr>
          <w:rFonts w:ascii="Times New Roman" w:eastAsia="Times New Roman" w:hAnsi="Times New Roman" w:cs="Times New Roman"/>
          <w:sz w:val="24"/>
          <w:szCs w:val="24"/>
        </w:rPr>
        <w:t xml:space="preserve"> the proposal of the Ministry in charge of energy affairs (hereinafter: the Ministry).</w:t>
      </w:r>
      <w:r w:rsidRPr="002E21AA">
        <w:rPr>
          <w:rFonts w:ascii="Times New Roman" w:eastAsia="Times New Roman" w:hAnsi="Times New Roman" w:cs="Times New Roman"/>
          <w:sz w:val="24"/>
          <w:szCs w:val="24"/>
        </w:rPr>
        <w:t>”</w:t>
      </w:r>
      <w:r w:rsidR="00A6376A" w:rsidRPr="002E21AA">
        <w:rPr>
          <w:rFonts w:ascii="Times New Roman" w:eastAsia="Times New Roman" w:hAnsi="Times New Roman" w:cs="Times New Roman"/>
          <w:sz w:val="24"/>
          <w:szCs w:val="24"/>
        </w:rPr>
        <w:t>.</w:t>
      </w:r>
    </w:p>
    <w:p w14:paraId="0174E6F5" w14:textId="77777777" w:rsidR="00A6376A" w:rsidRPr="002E21AA" w:rsidRDefault="00A6376A" w:rsidP="00A6376A">
      <w:pPr>
        <w:spacing w:after="0" w:line="240" w:lineRule="auto"/>
        <w:ind w:firstLine="708"/>
        <w:jc w:val="both"/>
        <w:rPr>
          <w:rFonts w:ascii="Times New Roman" w:eastAsia="Times New Roman" w:hAnsi="Times New Roman" w:cs="Times New Roman"/>
          <w:sz w:val="24"/>
          <w:szCs w:val="24"/>
        </w:rPr>
      </w:pPr>
      <w:r w:rsidRPr="002E21AA">
        <w:rPr>
          <w:rFonts w:ascii="Times New Roman" w:eastAsia="Times New Roman" w:hAnsi="Times New Roman" w:cs="Times New Roman"/>
          <w:sz w:val="24"/>
          <w:szCs w:val="24"/>
        </w:rPr>
        <w:t>Paragraph 3 shall be deleted.</w:t>
      </w:r>
    </w:p>
    <w:p w14:paraId="7CCCF8C7" w14:textId="508E5C98" w:rsidR="00A6376A" w:rsidRPr="002E21AA" w:rsidRDefault="00395EEC" w:rsidP="00A6376A">
      <w:pPr>
        <w:spacing w:after="0" w:line="240" w:lineRule="auto"/>
        <w:ind w:firstLine="708"/>
        <w:jc w:val="both"/>
        <w:rPr>
          <w:rFonts w:ascii="Times New Roman" w:eastAsia="Times New Roman" w:hAnsi="Times New Roman" w:cs="Times New Roman"/>
          <w:sz w:val="24"/>
          <w:szCs w:val="24"/>
        </w:rPr>
      </w:pPr>
      <w:r w:rsidRPr="002E21AA">
        <w:rPr>
          <w:rFonts w:ascii="Times New Roman" w:eastAsia="Times New Roman" w:hAnsi="Times New Roman" w:cs="Times New Roman"/>
          <w:sz w:val="24"/>
          <w:szCs w:val="24"/>
        </w:rPr>
        <w:t>Former</w:t>
      </w:r>
      <w:r w:rsidR="00A6376A" w:rsidRPr="002E21AA">
        <w:rPr>
          <w:rFonts w:ascii="Times New Roman" w:eastAsia="Times New Roman" w:hAnsi="Times New Roman" w:cs="Times New Roman"/>
          <w:sz w:val="24"/>
          <w:szCs w:val="24"/>
        </w:rPr>
        <w:t xml:space="preserve"> </w:t>
      </w:r>
      <w:r w:rsidR="00A6376A" w:rsidRPr="002E21AA">
        <w:rPr>
          <w:rFonts w:ascii="Times New Roman" w:eastAsia="Times New Roman" w:hAnsi="Times New Roman" w:cs="Times New Roman"/>
          <w:sz w:val="24"/>
          <w:szCs w:val="24"/>
        </w:rPr>
        <w:t>paragraphs</w:t>
      </w:r>
      <w:r w:rsidR="00A6376A" w:rsidRPr="002E21AA">
        <w:rPr>
          <w:rFonts w:ascii="Times New Roman" w:eastAsia="Times New Roman" w:hAnsi="Times New Roman" w:cs="Times New Roman"/>
          <w:sz w:val="24"/>
          <w:szCs w:val="24"/>
        </w:rPr>
        <w:t xml:space="preserve"> 4-6</w:t>
      </w:r>
      <w:r w:rsidR="00A6376A" w:rsidRPr="002E21AA">
        <w:rPr>
          <w:rFonts w:ascii="Times New Roman" w:eastAsia="Times New Roman" w:hAnsi="Times New Roman" w:cs="Times New Roman"/>
          <w:sz w:val="24"/>
          <w:szCs w:val="24"/>
        </w:rPr>
        <w:t xml:space="preserve"> shall</w:t>
      </w:r>
      <w:r w:rsidR="00A6376A" w:rsidRPr="002E21AA">
        <w:rPr>
          <w:rFonts w:ascii="Times New Roman" w:eastAsia="Times New Roman" w:hAnsi="Times New Roman" w:cs="Times New Roman"/>
          <w:sz w:val="24"/>
          <w:szCs w:val="24"/>
        </w:rPr>
        <w:t xml:space="preserve"> become</w:t>
      </w:r>
      <w:r w:rsidR="00A6376A" w:rsidRPr="002E21AA">
        <w:rPr>
          <w:rFonts w:ascii="Times New Roman" w:eastAsia="Times New Roman" w:hAnsi="Times New Roman" w:cs="Times New Roman"/>
          <w:sz w:val="24"/>
          <w:szCs w:val="24"/>
        </w:rPr>
        <w:t xml:space="preserve"> paragraphs </w:t>
      </w:r>
      <w:r w:rsidR="00A6376A" w:rsidRPr="002E21AA">
        <w:rPr>
          <w:rFonts w:ascii="Times New Roman" w:eastAsia="Times New Roman" w:hAnsi="Times New Roman" w:cs="Times New Roman"/>
          <w:sz w:val="24"/>
          <w:szCs w:val="24"/>
        </w:rPr>
        <w:t>3-5.</w:t>
      </w:r>
    </w:p>
    <w:p w14:paraId="5E70D7D6" w14:textId="1883B4B7" w:rsidR="00A6376A" w:rsidRPr="002E21AA" w:rsidRDefault="00395EEC" w:rsidP="00A6376A">
      <w:pPr>
        <w:spacing w:after="0" w:line="240" w:lineRule="auto"/>
        <w:ind w:firstLine="708"/>
        <w:jc w:val="both"/>
        <w:rPr>
          <w:rFonts w:ascii="Times New Roman" w:eastAsia="Times New Roman" w:hAnsi="Times New Roman" w:cs="Times New Roman"/>
          <w:sz w:val="24"/>
          <w:szCs w:val="24"/>
        </w:rPr>
      </w:pPr>
      <w:r w:rsidRPr="002E21AA">
        <w:rPr>
          <w:rFonts w:ascii="Times New Roman" w:eastAsia="Times New Roman" w:hAnsi="Times New Roman" w:cs="Times New Roman"/>
          <w:sz w:val="24"/>
          <w:szCs w:val="24"/>
        </w:rPr>
        <w:t>Former</w:t>
      </w:r>
      <w:r w:rsidR="00A6376A" w:rsidRPr="002E21AA">
        <w:rPr>
          <w:rFonts w:ascii="Times New Roman" w:eastAsia="Times New Roman" w:hAnsi="Times New Roman" w:cs="Times New Roman"/>
          <w:sz w:val="24"/>
          <w:szCs w:val="24"/>
        </w:rPr>
        <w:t xml:space="preserve"> paragraph 6, which becomes paragraph 5, </w:t>
      </w:r>
      <w:r w:rsidRPr="002E21AA">
        <w:rPr>
          <w:rFonts w:ascii="Times New Roman" w:eastAsia="Times New Roman" w:hAnsi="Times New Roman" w:cs="Times New Roman"/>
          <w:sz w:val="24"/>
          <w:szCs w:val="24"/>
        </w:rPr>
        <w:t>shall be</w:t>
      </w:r>
      <w:r w:rsidR="00A6376A" w:rsidRPr="002E21AA">
        <w:rPr>
          <w:rFonts w:ascii="Times New Roman" w:eastAsia="Times New Roman" w:hAnsi="Times New Roman" w:cs="Times New Roman"/>
          <w:sz w:val="24"/>
          <w:szCs w:val="24"/>
        </w:rPr>
        <w:t xml:space="preserve"> amended to read as follows:</w:t>
      </w:r>
    </w:p>
    <w:p w14:paraId="2A15278D" w14:textId="33DF26E4" w:rsidR="00A6376A" w:rsidRPr="002E21AA" w:rsidRDefault="00395EEC" w:rsidP="00A6376A">
      <w:pPr>
        <w:spacing w:after="0" w:line="240" w:lineRule="auto"/>
        <w:ind w:firstLine="708"/>
        <w:jc w:val="both"/>
        <w:rPr>
          <w:rFonts w:ascii="Times New Roman" w:eastAsia="Times New Roman" w:hAnsi="Times New Roman" w:cs="Times New Roman"/>
          <w:sz w:val="24"/>
          <w:szCs w:val="24"/>
        </w:rPr>
      </w:pPr>
      <w:r w:rsidRPr="002E21AA">
        <w:rPr>
          <w:rFonts w:ascii="Times New Roman" w:eastAsia="Times New Roman" w:hAnsi="Times New Roman" w:cs="Times New Roman"/>
          <w:sz w:val="24"/>
          <w:szCs w:val="24"/>
        </w:rPr>
        <w:t>“</w:t>
      </w:r>
      <w:r w:rsidR="00A6376A" w:rsidRPr="002E21AA">
        <w:rPr>
          <w:rFonts w:ascii="Times New Roman" w:eastAsia="Times New Roman" w:hAnsi="Times New Roman" w:cs="Times New Roman"/>
          <w:sz w:val="24"/>
          <w:szCs w:val="24"/>
        </w:rPr>
        <w:t>The Autonomous Province and the local self-government</w:t>
      </w:r>
      <w:r w:rsidRPr="002E21AA">
        <w:rPr>
          <w:rFonts w:ascii="Times New Roman" w:eastAsia="Times New Roman" w:hAnsi="Times New Roman" w:cs="Times New Roman"/>
          <w:sz w:val="24"/>
          <w:szCs w:val="24"/>
        </w:rPr>
        <w:t xml:space="preserve"> unit</w:t>
      </w:r>
      <w:r w:rsidR="00A6376A" w:rsidRPr="002E21AA">
        <w:rPr>
          <w:rFonts w:ascii="Times New Roman" w:eastAsia="Times New Roman" w:hAnsi="Times New Roman" w:cs="Times New Roman"/>
          <w:sz w:val="24"/>
          <w:szCs w:val="24"/>
        </w:rPr>
        <w:t xml:space="preserve"> shall adopt energy development plans </w:t>
      </w:r>
      <w:r w:rsidRPr="002E21AA">
        <w:rPr>
          <w:rFonts w:ascii="Times New Roman" w:eastAsia="Times New Roman" w:hAnsi="Times New Roman" w:cs="Times New Roman"/>
          <w:sz w:val="24"/>
          <w:szCs w:val="24"/>
        </w:rPr>
        <w:t>to</w:t>
      </w:r>
      <w:r w:rsidR="00A6376A" w:rsidRPr="002E21AA">
        <w:rPr>
          <w:rFonts w:ascii="Times New Roman" w:eastAsia="Times New Roman" w:hAnsi="Times New Roman" w:cs="Times New Roman"/>
          <w:sz w:val="24"/>
          <w:szCs w:val="24"/>
        </w:rPr>
        <w:t xml:space="preserve"> determine the energy needs in their area</w:t>
      </w:r>
      <w:r w:rsidRPr="002E21AA">
        <w:rPr>
          <w:rFonts w:ascii="Times New Roman" w:eastAsia="Times New Roman" w:hAnsi="Times New Roman" w:cs="Times New Roman"/>
          <w:sz w:val="24"/>
          <w:szCs w:val="24"/>
        </w:rPr>
        <w:t>s</w:t>
      </w:r>
      <w:r w:rsidR="00A6376A" w:rsidRPr="002E21AA">
        <w:rPr>
          <w:rFonts w:ascii="Times New Roman" w:eastAsia="Times New Roman" w:hAnsi="Times New Roman" w:cs="Times New Roman"/>
          <w:sz w:val="24"/>
          <w:szCs w:val="24"/>
        </w:rPr>
        <w:t>, as well as the conditions and manner of providing the necessary energy capacities in accordance with the Strategy and Program</w:t>
      </w:r>
      <w:r w:rsidRPr="002E21AA">
        <w:rPr>
          <w:rFonts w:ascii="Times New Roman" w:eastAsia="Times New Roman" w:hAnsi="Times New Roman" w:cs="Times New Roman"/>
          <w:sz w:val="24"/>
          <w:szCs w:val="24"/>
        </w:rPr>
        <w:t>me</w:t>
      </w:r>
      <w:r w:rsidR="00A6376A" w:rsidRPr="002E21AA">
        <w:rPr>
          <w:rFonts w:ascii="Times New Roman" w:eastAsia="Times New Roman" w:hAnsi="Times New Roman" w:cs="Times New Roman"/>
          <w:sz w:val="24"/>
          <w:szCs w:val="24"/>
        </w:rPr>
        <w:t>.</w:t>
      </w:r>
      <w:r w:rsidRPr="002E21AA">
        <w:rPr>
          <w:rFonts w:ascii="Times New Roman" w:eastAsia="Times New Roman" w:hAnsi="Times New Roman" w:cs="Times New Roman"/>
          <w:sz w:val="24"/>
          <w:szCs w:val="24"/>
        </w:rPr>
        <w:t>”</w:t>
      </w:r>
    </w:p>
    <w:p w14:paraId="089B1AE7" w14:textId="22885B56" w:rsidR="00A6376A" w:rsidRPr="002E21AA" w:rsidRDefault="00A6376A" w:rsidP="00A6376A">
      <w:pPr>
        <w:spacing w:after="0" w:line="240" w:lineRule="auto"/>
        <w:ind w:firstLine="708"/>
        <w:jc w:val="both"/>
        <w:rPr>
          <w:rFonts w:ascii="Times New Roman" w:eastAsia="Times New Roman" w:hAnsi="Times New Roman" w:cs="Times New Roman"/>
          <w:sz w:val="24"/>
          <w:szCs w:val="24"/>
        </w:rPr>
      </w:pPr>
      <w:r w:rsidRPr="002E21AA">
        <w:rPr>
          <w:rFonts w:ascii="Times New Roman" w:eastAsia="Times New Roman" w:hAnsi="Times New Roman" w:cs="Times New Roman"/>
          <w:sz w:val="24"/>
          <w:szCs w:val="24"/>
        </w:rPr>
        <w:t xml:space="preserve">After paragraph 5, paragraph 6 </w:t>
      </w:r>
      <w:r w:rsidR="00395EEC" w:rsidRPr="002E21AA">
        <w:rPr>
          <w:rFonts w:ascii="Times New Roman" w:eastAsia="Times New Roman" w:hAnsi="Times New Roman" w:cs="Times New Roman"/>
          <w:sz w:val="24"/>
          <w:szCs w:val="24"/>
        </w:rPr>
        <w:t>shall be</w:t>
      </w:r>
      <w:r w:rsidRPr="002E21AA">
        <w:rPr>
          <w:rFonts w:ascii="Times New Roman" w:eastAsia="Times New Roman" w:hAnsi="Times New Roman" w:cs="Times New Roman"/>
          <w:sz w:val="24"/>
          <w:szCs w:val="24"/>
        </w:rPr>
        <w:t xml:space="preserve"> added, which reads:</w:t>
      </w:r>
    </w:p>
    <w:p w14:paraId="01B177C9" w14:textId="5E1F06B0" w:rsidR="00A6376A" w:rsidRPr="002E21AA" w:rsidRDefault="00395EEC" w:rsidP="00A6376A">
      <w:pPr>
        <w:spacing w:after="0" w:line="240" w:lineRule="auto"/>
        <w:ind w:firstLine="708"/>
        <w:jc w:val="both"/>
        <w:rPr>
          <w:rFonts w:ascii="Times New Roman" w:eastAsia="Times New Roman" w:hAnsi="Times New Roman" w:cs="Times New Roman"/>
          <w:sz w:val="24"/>
          <w:szCs w:val="24"/>
        </w:rPr>
      </w:pPr>
      <w:r w:rsidRPr="002E21AA">
        <w:rPr>
          <w:rFonts w:ascii="Times New Roman" w:eastAsia="Times New Roman" w:hAnsi="Times New Roman" w:cs="Times New Roman"/>
          <w:sz w:val="24"/>
          <w:szCs w:val="24"/>
        </w:rPr>
        <w:t>“</w:t>
      </w:r>
      <w:r w:rsidR="00A6376A" w:rsidRPr="002E21AA">
        <w:rPr>
          <w:rFonts w:ascii="Times New Roman" w:eastAsia="Times New Roman" w:hAnsi="Times New Roman" w:cs="Times New Roman"/>
          <w:sz w:val="24"/>
          <w:szCs w:val="24"/>
        </w:rPr>
        <w:t>Energy entities, at the request of competent bodies of local self-government unit</w:t>
      </w:r>
      <w:r w:rsidRPr="002E21AA">
        <w:rPr>
          <w:rFonts w:ascii="Times New Roman" w:eastAsia="Times New Roman" w:hAnsi="Times New Roman" w:cs="Times New Roman"/>
          <w:sz w:val="24"/>
          <w:szCs w:val="24"/>
        </w:rPr>
        <w:t>s</w:t>
      </w:r>
      <w:r w:rsidR="00A6376A" w:rsidRPr="002E21AA">
        <w:rPr>
          <w:rFonts w:ascii="Times New Roman" w:eastAsia="Times New Roman" w:hAnsi="Times New Roman" w:cs="Times New Roman"/>
          <w:sz w:val="24"/>
          <w:szCs w:val="24"/>
        </w:rPr>
        <w:t xml:space="preserve">, </w:t>
      </w:r>
      <w:r w:rsidRPr="002E21AA">
        <w:rPr>
          <w:rFonts w:ascii="Times New Roman" w:eastAsia="Times New Roman" w:hAnsi="Times New Roman" w:cs="Times New Roman"/>
          <w:sz w:val="24"/>
          <w:szCs w:val="24"/>
        </w:rPr>
        <w:t>shall</w:t>
      </w:r>
      <w:r w:rsidR="00A6376A" w:rsidRPr="002E21AA">
        <w:rPr>
          <w:rFonts w:ascii="Times New Roman" w:eastAsia="Times New Roman" w:hAnsi="Times New Roman" w:cs="Times New Roman"/>
          <w:sz w:val="24"/>
          <w:szCs w:val="24"/>
        </w:rPr>
        <w:t xml:space="preserve"> submit data for the </w:t>
      </w:r>
      <w:r w:rsidRPr="002E21AA">
        <w:rPr>
          <w:rFonts w:ascii="Times New Roman" w:eastAsia="Times New Roman" w:hAnsi="Times New Roman" w:cs="Times New Roman"/>
          <w:sz w:val="24"/>
          <w:szCs w:val="24"/>
        </w:rPr>
        <w:t>drafting</w:t>
      </w:r>
      <w:r w:rsidR="00A6376A" w:rsidRPr="002E21AA">
        <w:rPr>
          <w:rFonts w:ascii="Times New Roman" w:eastAsia="Times New Roman" w:hAnsi="Times New Roman" w:cs="Times New Roman"/>
          <w:sz w:val="24"/>
          <w:szCs w:val="24"/>
        </w:rPr>
        <w:t xml:space="preserve"> of development plans referred to in paragraph 1 of this Article to the local self-government unit, within 30 days from the day of delivery</w:t>
      </w:r>
      <w:r w:rsidRPr="002E21AA">
        <w:rPr>
          <w:rFonts w:ascii="Times New Roman" w:eastAsia="Times New Roman" w:hAnsi="Times New Roman" w:cs="Times New Roman"/>
          <w:sz w:val="24"/>
          <w:szCs w:val="24"/>
        </w:rPr>
        <w:t>,</w:t>
      </w:r>
      <w:r w:rsidR="00A6376A" w:rsidRPr="002E21AA">
        <w:rPr>
          <w:rFonts w:ascii="Times New Roman" w:eastAsia="Times New Roman" w:hAnsi="Times New Roman" w:cs="Times New Roman"/>
          <w:sz w:val="24"/>
          <w:szCs w:val="24"/>
        </w:rPr>
        <w:t xml:space="preserve"> and</w:t>
      </w:r>
      <w:r w:rsidRPr="002E21AA">
        <w:rPr>
          <w:rFonts w:ascii="Times New Roman" w:eastAsia="Times New Roman" w:hAnsi="Times New Roman" w:cs="Times New Roman"/>
          <w:sz w:val="24"/>
          <w:szCs w:val="24"/>
        </w:rPr>
        <w:t xml:space="preserve"> shall</w:t>
      </w:r>
      <w:r w:rsidR="00A6376A" w:rsidRPr="002E21AA">
        <w:rPr>
          <w:rFonts w:ascii="Times New Roman" w:eastAsia="Times New Roman" w:hAnsi="Times New Roman" w:cs="Times New Roman"/>
          <w:sz w:val="24"/>
          <w:szCs w:val="24"/>
        </w:rPr>
        <w:t xml:space="preserve"> separately define maps of heating zones in accordance with urban development</w:t>
      </w:r>
      <w:r w:rsidRPr="002E21AA">
        <w:rPr>
          <w:rFonts w:ascii="Times New Roman" w:eastAsia="Times New Roman" w:hAnsi="Times New Roman" w:cs="Times New Roman"/>
          <w:sz w:val="24"/>
          <w:szCs w:val="24"/>
        </w:rPr>
        <w:t xml:space="preserve"> of the</w:t>
      </w:r>
      <w:r w:rsidR="00A6376A" w:rsidRPr="002E21AA">
        <w:rPr>
          <w:rFonts w:ascii="Times New Roman" w:eastAsia="Times New Roman" w:hAnsi="Times New Roman" w:cs="Times New Roman"/>
          <w:sz w:val="24"/>
          <w:szCs w:val="24"/>
        </w:rPr>
        <w:t xml:space="preserve"> city​/municipality.</w:t>
      </w:r>
      <w:r w:rsidRPr="002E21AA">
        <w:rPr>
          <w:rFonts w:ascii="Times New Roman" w:eastAsia="Times New Roman" w:hAnsi="Times New Roman" w:cs="Times New Roman"/>
          <w:sz w:val="24"/>
          <w:szCs w:val="24"/>
        </w:rPr>
        <w:t xml:space="preserve">” </w:t>
      </w:r>
    </w:p>
    <w:p w14:paraId="7B9403BE" w14:textId="77777777" w:rsidR="00195DD5" w:rsidRPr="002E21AA" w:rsidRDefault="00195DD5" w:rsidP="00EC3E9E">
      <w:pPr>
        <w:spacing w:after="0" w:line="240" w:lineRule="auto"/>
        <w:ind w:firstLine="708"/>
        <w:rPr>
          <w:rFonts w:ascii="Times New Roman" w:eastAsia="Times New Roman" w:hAnsi="Times New Roman" w:cs="Times New Roman"/>
          <w:sz w:val="24"/>
          <w:szCs w:val="24"/>
        </w:rPr>
      </w:pPr>
    </w:p>
    <w:p w14:paraId="6C3A5279" w14:textId="26E2FD28" w:rsidR="00685C62" w:rsidRPr="002E21AA" w:rsidRDefault="00685C62" w:rsidP="00EC3E9E">
      <w:pPr>
        <w:spacing w:after="0" w:line="240" w:lineRule="auto"/>
        <w:jc w:val="center"/>
        <w:rPr>
          <w:rFonts w:ascii="Times New Roman" w:eastAsia="Times New Roman" w:hAnsi="Times New Roman" w:cs="Times New Roman"/>
          <w:sz w:val="24"/>
          <w:szCs w:val="24"/>
        </w:rPr>
      </w:pPr>
      <w:r w:rsidRPr="002E21AA">
        <w:rPr>
          <w:rFonts w:ascii="Times New Roman" w:hAnsi="Times New Roman"/>
          <w:sz w:val="24"/>
          <w:szCs w:val="24"/>
        </w:rPr>
        <w:t>Article 5</w:t>
      </w:r>
    </w:p>
    <w:p w14:paraId="147AEF4F" w14:textId="0531274D" w:rsidR="00524EEA" w:rsidRPr="002E21AA" w:rsidRDefault="00685C62" w:rsidP="00EC3E9E">
      <w:pPr>
        <w:spacing w:after="0" w:line="240" w:lineRule="auto"/>
        <w:ind w:left="-5" w:right="16" w:firstLine="713"/>
        <w:rPr>
          <w:rFonts w:ascii="Times New Roman" w:eastAsia="Times New Roman" w:hAnsi="Times New Roman" w:cs="Times New Roman"/>
          <w:sz w:val="24"/>
          <w:szCs w:val="24"/>
        </w:rPr>
      </w:pPr>
      <w:r w:rsidRPr="002E21AA">
        <w:rPr>
          <w:rFonts w:ascii="Times New Roman" w:hAnsi="Times New Roman"/>
          <w:sz w:val="24"/>
          <w:szCs w:val="24"/>
        </w:rPr>
        <w:lastRenderedPageBreak/>
        <w:t xml:space="preserve">In Article 8, after </w:t>
      </w:r>
      <w:r w:rsidR="00AE7B78" w:rsidRPr="002E21AA">
        <w:rPr>
          <w:rFonts w:ascii="Times New Roman" w:hAnsi="Times New Roman"/>
          <w:sz w:val="24"/>
          <w:szCs w:val="24"/>
        </w:rPr>
        <w:t>p</w:t>
      </w:r>
      <w:r w:rsidRPr="002E21AA">
        <w:rPr>
          <w:rFonts w:ascii="Times New Roman" w:hAnsi="Times New Roman"/>
          <w:sz w:val="24"/>
          <w:szCs w:val="24"/>
        </w:rPr>
        <w:t>aragraph 2, a new Paragraph 3 shall be added to read as follows:</w:t>
      </w:r>
    </w:p>
    <w:p w14:paraId="4B3B6D36" w14:textId="263A1D94" w:rsidR="00685C62" w:rsidRPr="002E21AA" w:rsidRDefault="00524EEA" w:rsidP="00D917D1">
      <w:pPr>
        <w:spacing w:after="0" w:line="240" w:lineRule="auto"/>
        <w:ind w:left="-5" w:right="16" w:firstLine="713"/>
        <w:jc w:val="both"/>
        <w:rPr>
          <w:rFonts w:ascii="Times New Roman" w:eastAsia="Calibri" w:hAnsi="Times New Roman" w:cs="Times New Roman"/>
          <w:sz w:val="24"/>
          <w:szCs w:val="24"/>
        </w:rPr>
      </w:pPr>
      <w:r w:rsidRPr="002E21AA">
        <w:rPr>
          <w:rFonts w:ascii="Times New Roman" w:hAnsi="Times New Roman"/>
          <w:sz w:val="24"/>
          <w:szCs w:val="24"/>
        </w:rPr>
        <w:t xml:space="preserve"> “On the basis of the Report, it shall be suggested that the Strategy and the Programme be updated in line with real needs.”</w:t>
      </w:r>
    </w:p>
    <w:p w14:paraId="41D97D58" w14:textId="617663E1" w:rsidR="00685C62" w:rsidRPr="002E21AA" w:rsidRDefault="00685C62" w:rsidP="00EC3E9E">
      <w:pPr>
        <w:spacing w:after="0" w:line="240" w:lineRule="auto"/>
        <w:ind w:right="14" w:hanging="14"/>
        <w:jc w:val="center"/>
        <w:rPr>
          <w:rFonts w:ascii="Times New Roman" w:hAnsi="Times New Roman"/>
          <w:sz w:val="24"/>
          <w:szCs w:val="24"/>
        </w:rPr>
      </w:pPr>
      <w:r w:rsidRPr="002E21AA">
        <w:rPr>
          <w:rFonts w:ascii="Times New Roman" w:hAnsi="Times New Roman"/>
          <w:sz w:val="24"/>
          <w:szCs w:val="24"/>
        </w:rPr>
        <w:t>Article 6</w:t>
      </w:r>
    </w:p>
    <w:p w14:paraId="15E2ABCC" w14:textId="77777777" w:rsidR="00D917D1" w:rsidRPr="002E21AA" w:rsidRDefault="00D917D1" w:rsidP="00EC3E9E">
      <w:pPr>
        <w:spacing w:after="0" w:line="240" w:lineRule="auto"/>
        <w:ind w:right="14" w:hanging="14"/>
        <w:jc w:val="center"/>
        <w:rPr>
          <w:rFonts w:ascii="Times New Roman" w:eastAsia="Calibri" w:hAnsi="Times New Roman" w:cs="Times New Roman"/>
          <w:sz w:val="24"/>
          <w:szCs w:val="24"/>
        </w:rPr>
      </w:pPr>
    </w:p>
    <w:p w14:paraId="4FAA72CF" w14:textId="33E56AA8" w:rsidR="00685C62" w:rsidRPr="002E21AA" w:rsidRDefault="00524EEA" w:rsidP="00EC3E9E">
      <w:pPr>
        <w:spacing w:after="0" w:line="240" w:lineRule="auto"/>
        <w:ind w:left="-5" w:right="16" w:firstLine="713"/>
        <w:jc w:val="both"/>
        <w:rPr>
          <w:rFonts w:ascii="Times New Roman" w:hAnsi="Times New Roman"/>
          <w:sz w:val="24"/>
          <w:szCs w:val="24"/>
        </w:rPr>
      </w:pPr>
      <w:r w:rsidRPr="002E21AA">
        <w:rPr>
          <w:rFonts w:ascii="Times New Roman" w:hAnsi="Times New Roman"/>
          <w:sz w:val="24"/>
          <w:szCs w:val="24"/>
        </w:rPr>
        <w:t>After Article 8, Articles 8a) and 8b) shall be added to read as follows:</w:t>
      </w:r>
    </w:p>
    <w:p w14:paraId="033975B1" w14:textId="77777777" w:rsidR="00D917D1" w:rsidRPr="002E21AA" w:rsidRDefault="00D917D1" w:rsidP="00EC3E9E">
      <w:pPr>
        <w:spacing w:after="0" w:line="240" w:lineRule="auto"/>
        <w:ind w:left="-5" w:right="16" w:firstLine="713"/>
        <w:jc w:val="both"/>
        <w:rPr>
          <w:rFonts w:ascii="Times New Roman" w:eastAsia="Calibri" w:hAnsi="Times New Roman" w:cs="Times New Roman"/>
          <w:sz w:val="24"/>
          <w:szCs w:val="24"/>
        </w:rPr>
      </w:pPr>
    </w:p>
    <w:p w14:paraId="6CDC8466" w14:textId="77777777" w:rsidR="004036F9" w:rsidRPr="002E21AA" w:rsidRDefault="00524EEA" w:rsidP="00EC3E9E">
      <w:pPr>
        <w:spacing w:after="0" w:line="240" w:lineRule="auto"/>
        <w:jc w:val="center"/>
        <w:rPr>
          <w:rFonts w:ascii="Times New Roman" w:eastAsia="Times New Roman" w:hAnsi="Times New Roman" w:cs="Times New Roman"/>
          <w:sz w:val="24"/>
          <w:szCs w:val="24"/>
        </w:rPr>
      </w:pPr>
      <w:r w:rsidRPr="002E21AA">
        <w:rPr>
          <w:rFonts w:ascii="Times New Roman" w:hAnsi="Times New Roman"/>
          <w:sz w:val="24"/>
          <w:szCs w:val="24"/>
        </w:rPr>
        <w:t>“Article 8a</w:t>
      </w:r>
    </w:p>
    <w:p w14:paraId="62D031A4" w14:textId="3FEB072C" w:rsidR="00685C62" w:rsidRPr="002E21AA" w:rsidRDefault="00395EEC"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Pursuant to obligations </w:t>
      </w:r>
      <w:r w:rsidR="00CC5B01" w:rsidRPr="002E21AA">
        <w:rPr>
          <w:rFonts w:ascii="Times New Roman" w:hAnsi="Times New Roman"/>
          <w:sz w:val="24"/>
          <w:szCs w:val="24"/>
        </w:rPr>
        <w:t>taken</w:t>
      </w:r>
      <w:r w:rsidRPr="002E21AA">
        <w:rPr>
          <w:rFonts w:ascii="Times New Roman" w:hAnsi="Times New Roman"/>
          <w:sz w:val="24"/>
          <w:szCs w:val="24"/>
        </w:rPr>
        <w:t xml:space="preserve"> </w:t>
      </w:r>
      <w:r w:rsidRPr="002E21AA">
        <w:rPr>
          <w:rFonts w:ascii="Times New Roman" w:hAnsi="Times New Roman"/>
          <w:sz w:val="24"/>
          <w:szCs w:val="24"/>
        </w:rPr>
        <w:t>pursuant to the international agreement</w:t>
      </w:r>
      <w:r w:rsidR="00D917D1" w:rsidRPr="002E21AA">
        <w:rPr>
          <w:rFonts w:ascii="Times New Roman" w:hAnsi="Times New Roman"/>
          <w:sz w:val="24"/>
          <w:szCs w:val="24"/>
        </w:rPr>
        <w:t>, t</w:t>
      </w:r>
      <w:r w:rsidR="00685C62" w:rsidRPr="002E21AA">
        <w:rPr>
          <w:rFonts w:ascii="Times New Roman" w:hAnsi="Times New Roman"/>
          <w:sz w:val="24"/>
          <w:szCs w:val="24"/>
        </w:rPr>
        <w:t xml:space="preserve">he ministry in charge of energy matters shall prepare the Integrated National Energy and Climate Plan in collaboration with other relevant ministries. </w:t>
      </w:r>
    </w:p>
    <w:p w14:paraId="680D52B1" w14:textId="77777777" w:rsidR="00685C62" w:rsidRPr="002E21AA" w:rsidRDefault="00685C62"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The Integrated National Energy and Climate Plan shall in particular contain:</w:t>
      </w:r>
    </w:p>
    <w:p w14:paraId="622A42A4" w14:textId="77777777" w:rsidR="00685C62" w:rsidRPr="002E21AA" w:rsidRDefault="00524EEA"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1) a review of the current status as regards relevant policies;</w:t>
      </w:r>
    </w:p>
    <w:p w14:paraId="0A4B6E77" w14:textId="77777777" w:rsidR="00685C62" w:rsidRPr="002E21AA" w:rsidRDefault="00524EEA"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2) national targets relating to the following areas: </w:t>
      </w:r>
    </w:p>
    <w:p w14:paraId="0AD97964" w14:textId="77777777" w:rsidR="00685C62" w:rsidRPr="002E21AA" w:rsidRDefault="00685C62" w:rsidP="00EC3E9E">
      <w:p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ab/>
        <w:t xml:space="preserve">(1) decarbonation as regards greenhouse gas emissions and energy from renewable sources; </w:t>
      </w:r>
    </w:p>
    <w:p w14:paraId="5412A09B" w14:textId="77777777" w:rsidR="00685C62" w:rsidRPr="002E21AA" w:rsidRDefault="00685C62" w:rsidP="00EC3E9E">
      <w:p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ab/>
        <w:t xml:space="preserve">(2) energy efficiency; </w:t>
      </w:r>
    </w:p>
    <w:p w14:paraId="69A84BBF" w14:textId="77777777" w:rsidR="00685C62" w:rsidRPr="002E21AA" w:rsidRDefault="00685C62" w:rsidP="00EC3E9E">
      <w:p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ab/>
        <w:t xml:space="preserve">(3) energy efficiency; </w:t>
      </w:r>
    </w:p>
    <w:p w14:paraId="786EDEBC" w14:textId="77777777" w:rsidR="00685C62" w:rsidRPr="002E21AA" w:rsidRDefault="00685C62" w:rsidP="00EC3E9E">
      <w:p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ab/>
        <w:t xml:space="preserve">(4) internal electricity market; </w:t>
      </w:r>
    </w:p>
    <w:p w14:paraId="5063D845" w14:textId="77777777" w:rsidR="00685C62" w:rsidRPr="002E21AA" w:rsidRDefault="00685C62" w:rsidP="00EC3E9E">
      <w:p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ab/>
        <w:t>3) research, innovation and competitiveness.</w:t>
      </w:r>
    </w:p>
    <w:p w14:paraId="216CA037" w14:textId="5F87B80D" w:rsidR="00685C62" w:rsidRPr="002E21AA" w:rsidRDefault="00524EEA"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3) projections of achieving targets referred to in </w:t>
      </w:r>
      <w:r w:rsidR="00AE7B78" w:rsidRPr="002E21AA">
        <w:rPr>
          <w:rFonts w:ascii="Times New Roman" w:hAnsi="Times New Roman"/>
          <w:sz w:val="24"/>
          <w:szCs w:val="24"/>
        </w:rPr>
        <w:t>i</w:t>
      </w:r>
      <w:r w:rsidRPr="002E21AA">
        <w:rPr>
          <w:rFonts w:ascii="Times New Roman" w:hAnsi="Times New Roman"/>
          <w:sz w:val="24"/>
          <w:szCs w:val="24"/>
        </w:rPr>
        <w:t xml:space="preserve">tem 2) of this </w:t>
      </w:r>
      <w:r w:rsidR="00AE7B78" w:rsidRPr="002E21AA">
        <w:rPr>
          <w:rFonts w:ascii="Times New Roman" w:hAnsi="Times New Roman"/>
          <w:sz w:val="24"/>
          <w:szCs w:val="24"/>
        </w:rPr>
        <w:t>p</w:t>
      </w:r>
      <w:r w:rsidRPr="002E21AA">
        <w:rPr>
          <w:rFonts w:ascii="Times New Roman" w:hAnsi="Times New Roman"/>
          <w:sz w:val="24"/>
          <w:szCs w:val="24"/>
        </w:rPr>
        <w:t>aragraph by implementing existing policies and measures;</w:t>
      </w:r>
    </w:p>
    <w:p w14:paraId="5F4B2CF4" w14:textId="202BE33A" w:rsidR="00685C62" w:rsidRPr="002E21AA" w:rsidRDefault="00685C62"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4) a review of planned policies and measures concerning achievement of targets referred to in </w:t>
      </w:r>
      <w:r w:rsidR="00AE7B78" w:rsidRPr="002E21AA">
        <w:rPr>
          <w:rFonts w:ascii="Times New Roman" w:hAnsi="Times New Roman"/>
          <w:sz w:val="24"/>
          <w:szCs w:val="24"/>
        </w:rPr>
        <w:t>i</w:t>
      </w:r>
      <w:r w:rsidRPr="002E21AA">
        <w:rPr>
          <w:rFonts w:ascii="Times New Roman" w:hAnsi="Times New Roman"/>
          <w:sz w:val="24"/>
          <w:szCs w:val="24"/>
        </w:rPr>
        <w:t xml:space="preserve">tem 2) of this </w:t>
      </w:r>
      <w:r w:rsidR="00AE7B78" w:rsidRPr="002E21AA">
        <w:rPr>
          <w:rFonts w:ascii="Times New Roman" w:hAnsi="Times New Roman"/>
          <w:sz w:val="24"/>
          <w:szCs w:val="24"/>
        </w:rPr>
        <w:t>p</w:t>
      </w:r>
      <w:r w:rsidRPr="002E21AA">
        <w:rPr>
          <w:rFonts w:ascii="Times New Roman" w:hAnsi="Times New Roman"/>
          <w:sz w:val="24"/>
          <w:szCs w:val="24"/>
        </w:rPr>
        <w:t>aragraph and a review of financial resources needed for their achievement, as well as monitoring indicators;</w:t>
      </w:r>
    </w:p>
    <w:p w14:paraId="620877B6" w14:textId="0CF970C8" w:rsidR="00685C62" w:rsidRPr="002E21AA" w:rsidRDefault="00D917D1"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5</w:t>
      </w:r>
      <w:r w:rsidR="00685C62" w:rsidRPr="002E21AA">
        <w:rPr>
          <w:rFonts w:ascii="Times New Roman" w:hAnsi="Times New Roman"/>
          <w:sz w:val="24"/>
          <w:szCs w:val="24"/>
        </w:rPr>
        <w:t xml:space="preserve">) an impact assessment of planned policies and measures for achieving targets referred to in Item 2) of this </w:t>
      </w:r>
      <w:r w:rsidR="00AE7B78" w:rsidRPr="002E21AA">
        <w:rPr>
          <w:rFonts w:ascii="Times New Roman" w:hAnsi="Times New Roman"/>
          <w:sz w:val="24"/>
          <w:szCs w:val="24"/>
        </w:rPr>
        <w:t>p</w:t>
      </w:r>
      <w:r w:rsidR="00685C62" w:rsidRPr="002E21AA">
        <w:rPr>
          <w:rFonts w:ascii="Times New Roman" w:hAnsi="Times New Roman"/>
          <w:sz w:val="24"/>
          <w:szCs w:val="24"/>
        </w:rPr>
        <w:t>aragraph.</w:t>
      </w:r>
    </w:p>
    <w:p w14:paraId="79E5709B" w14:textId="60D0AE41" w:rsidR="00685C62" w:rsidRPr="002E21AA" w:rsidRDefault="00685C62" w:rsidP="00EC3E9E">
      <w:p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ab/>
        <w:t xml:space="preserve">The plan under </w:t>
      </w:r>
      <w:r w:rsidR="00AE7B78" w:rsidRPr="002E21AA">
        <w:rPr>
          <w:rFonts w:ascii="Times New Roman" w:hAnsi="Times New Roman"/>
          <w:sz w:val="24"/>
          <w:szCs w:val="24"/>
        </w:rPr>
        <w:t>p</w:t>
      </w:r>
      <w:r w:rsidRPr="002E21AA">
        <w:rPr>
          <w:rFonts w:ascii="Times New Roman" w:hAnsi="Times New Roman"/>
          <w:sz w:val="24"/>
          <w:szCs w:val="24"/>
        </w:rPr>
        <w:t>aragraph 1 of this Article shall be adopted by the Government for a period of ten years.</w:t>
      </w:r>
    </w:p>
    <w:p w14:paraId="721DF54C" w14:textId="6504ACB8" w:rsidR="00685C62" w:rsidRPr="002E21AA" w:rsidRDefault="00685C62"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The Ministry shall, in collaboration with </w:t>
      </w:r>
      <w:r w:rsidR="00D917D1" w:rsidRPr="002E21AA">
        <w:rPr>
          <w:rFonts w:ascii="Times New Roman" w:hAnsi="Times New Roman"/>
          <w:sz w:val="24"/>
          <w:szCs w:val="24"/>
        </w:rPr>
        <w:t>other relevant ministries</w:t>
      </w:r>
      <w:r w:rsidRPr="002E21AA">
        <w:rPr>
          <w:rFonts w:ascii="Times New Roman" w:hAnsi="Times New Roman"/>
          <w:sz w:val="24"/>
          <w:szCs w:val="24"/>
        </w:rPr>
        <w:t xml:space="preserve">, update the Integrated National Energy and Climate Plan referred to in </w:t>
      </w:r>
      <w:r w:rsidR="00AE7B78" w:rsidRPr="002E21AA">
        <w:rPr>
          <w:rFonts w:ascii="Times New Roman" w:hAnsi="Times New Roman"/>
          <w:sz w:val="24"/>
          <w:szCs w:val="24"/>
        </w:rPr>
        <w:t>p</w:t>
      </w:r>
      <w:r w:rsidRPr="002E21AA">
        <w:rPr>
          <w:rFonts w:ascii="Times New Roman" w:hAnsi="Times New Roman"/>
          <w:sz w:val="24"/>
          <w:szCs w:val="24"/>
        </w:rPr>
        <w:t xml:space="preserve">aragraph 1 of this Article after the expiry of a period of 4 years after its adoption. </w:t>
      </w:r>
    </w:p>
    <w:p w14:paraId="025862B8" w14:textId="138D7055" w:rsidR="00685C62" w:rsidRPr="002E21AA" w:rsidRDefault="00685C62"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Further contents of the plan under </w:t>
      </w:r>
      <w:r w:rsidR="00AE7B78" w:rsidRPr="002E21AA">
        <w:rPr>
          <w:rFonts w:ascii="Times New Roman" w:hAnsi="Times New Roman"/>
          <w:sz w:val="24"/>
          <w:szCs w:val="24"/>
        </w:rPr>
        <w:t>p</w:t>
      </w:r>
      <w:r w:rsidRPr="002E21AA">
        <w:rPr>
          <w:rFonts w:ascii="Times New Roman" w:hAnsi="Times New Roman"/>
          <w:sz w:val="24"/>
          <w:szCs w:val="24"/>
        </w:rPr>
        <w:t xml:space="preserve">aragraph 1 of this Article and guidelines for setting targets referred to in </w:t>
      </w:r>
      <w:r w:rsidR="00AE7B78" w:rsidRPr="002E21AA">
        <w:rPr>
          <w:rFonts w:ascii="Times New Roman" w:hAnsi="Times New Roman"/>
          <w:sz w:val="24"/>
          <w:szCs w:val="24"/>
        </w:rPr>
        <w:t>p</w:t>
      </w:r>
      <w:r w:rsidRPr="002E21AA">
        <w:rPr>
          <w:rFonts w:ascii="Times New Roman" w:hAnsi="Times New Roman"/>
          <w:sz w:val="24"/>
          <w:szCs w:val="24"/>
        </w:rPr>
        <w:t xml:space="preserve">aragraph </w:t>
      </w:r>
      <w:r w:rsidR="00D917D1" w:rsidRPr="002E21AA">
        <w:rPr>
          <w:rFonts w:ascii="Times New Roman" w:hAnsi="Times New Roman"/>
          <w:sz w:val="24"/>
          <w:szCs w:val="24"/>
        </w:rPr>
        <w:t>2</w:t>
      </w:r>
      <w:r w:rsidRPr="002E21AA">
        <w:rPr>
          <w:rFonts w:ascii="Times New Roman" w:hAnsi="Times New Roman"/>
          <w:sz w:val="24"/>
          <w:szCs w:val="24"/>
        </w:rPr>
        <w:t xml:space="preserve">, </w:t>
      </w:r>
      <w:r w:rsidR="00AE7B78" w:rsidRPr="002E21AA">
        <w:rPr>
          <w:rFonts w:ascii="Times New Roman" w:hAnsi="Times New Roman"/>
          <w:sz w:val="24"/>
          <w:szCs w:val="24"/>
        </w:rPr>
        <w:t>i</w:t>
      </w:r>
      <w:r w:rsidRPr="002E21AA">
        <w:rPr>
          <w:rFonts w:ascii="Times New Roman" w:hAnsi="Times New Roman"/>
          <w:sz w:val="24"/>
          <w:szCs w:val="24"/>
        </w:rPr>
        <w:t>tem 2) of this Article, the manner of drafting and reporting, shall be governed by a regulation adopted by the Ministry.</w:t>
      </w:r>
    </w:p>
    <w:p w14:paraId="13CFD4EF" w14:textId="77777777" w:rsidR="00685C62" w:rsidRPr="002E21AA" w:rsidRDefault="00685C62" w:rsidP="00EC3E9E">
      <w:pPr>
        <w:spacing w:after="0" w:line="240" w:lineRule="auto"/>
        <w:ind w:left="-5" w:right="16" w:hanging="10"/>
        <w:jc w:val="both"/>
        <w:rPr>
          <w:rFonts w:ascii="Times New Roman" w:eastAsia="Calibri" w:hAnsi="Times New Roman" w:cs="Times New Roman"/>
          <w:sz w:val="24"/>
          <w:szCs w:val="24"/>
        </w:rPr>
      </w:pPr>
    </w:p>
    <w:p w14:paraId="27288F1F" w14:textId="77777777" w:rsidR="00685C62" w:rsidRPr="002E21AA" w:rsidRDefault="00524EEA" w:rsidP="00EC3E9E">
      <w:pPr>
        <w:spacing w:after="0" w:line="240" w:lineRule="auto"/>
        <w:ind w:left="-5" w:right="16" w:hanging="10"/>
        <w:jc w:val="center"/>
        <w:rPr>
          <w:rFonts w:ascii="Times New Roman" w:eastAsia="Calibri" w:hAnsi="Times New Roman" w:cs="Times New Roman"/>
          <w:sz w:val="24"/>
          <w:szCs w:val="24"/>
        </w:rPr>
      </w:pPr>
      <w:r w:rsidRPr="002E21AA">
        <w:rPr>
          <w:rFonts w:ascii="Times New Roman" w:hAnsi="Times New Roman"/>
          <w:sz w:val="24"/>
          <w:szCs w:val="24"/>
        </w:rPr>
        <w:t>Article 8b</w:t>
      </w:r>
    </w:p>
    <w:p w14:paraId="5A076EE1" w14:textId="77777777" w:rsidR="00685C62" w:rsidRPr="002E21AA" w:rsidRDefault="00685C62" w:rsidP="00EC3E9E">
      <w:p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ab/>
        <w:t>The implementation of the Integrated National Energy and Climate Plan shall be monitored by the Ministry, which shall prepare a report on its execution every two years.</w:t>
      </w:r>
    </w:p>
    <w:p w14:paraId="6A3586AD" w14:textId="75742E35" w:rsidR="00685C62" w:rsidRPr="002E21AA" w:rsidRDefault="00685C62" w:rsidP="00EC3E9E">
      <w:p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ab/>
        <w:t xml:space="preserve">The report referred to in </w:t>
      </w:r>
      <w:r w:rsidR="00AE7B78" w:rsidRPr="002E21AA">
        <w:rPr>
          <w:rFonts w:ascii="Times New Roman" w:hAnsi="Times New Roman"/>
          <w:sz w:val="24"/>
          <w:szCs w:val="24"/>
        </w:rPr>
        <w:t>p</w:t>
      </w:r>
      <w:r w:rsidRPr="002E21AA">
        <w:rPr>
          <w:rFonts w:ascii="Times New Roman" w:hAnsi="Times New Roman"/>
          <w:sz w:val="24"/>
          <w:szCs w:val="24"/>
        </w:rPr>
        <w:t>aragraph 1 of this Article shall be submitted to the Government by the Ministry.</w:t>
      </w:r>
    </w:p>
    <w:p w14:paraId="227C8BFE" w14:textId="7432DF4A" w:rsidR="00685C62" w:rsidRPr="002E21AA" w:rsidRDefault="00685C62" w:rsidP="00EC3E9E">
      <w:p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ab/>
      </w:r>
      <w:r w:rsidR="00395EEC" w:rsidRPr="002E21AA">
        <w:rPr>
          <w:rFonts w:ascii="Times New Roman" w:hAnsi="Times New Roman"/>
          <w:sz w:val="24"/>
          <w:szCs w:val="24"/>
        </w:rPr>
        <w:t>“</w:t>
      </w:r>
      <w:r w:rsidR="00395EEC" w:rsidRPr="002E21AA">
        <w:rPr>
          <w:rFonts w:ascii="Times New Roman" w:hAnsi="Times New Roman"/>
          <w:sz w:val="24"/>
          <w:szCs w:val="24"/>
        </w:rPr>
        <w:t xml:space="preserve">The Ministry shall notify the competent body in accordance with the obligations arising from the ratified international agreements on the adoption of the </w:t>
      </w:r>
      <w:r w:rsidR="00395EEC" w:rsidRPr="002E21AA">
        <w:rPr>
          <w:rFonts w:ascii="Times New Roman" w:hAnsi="Times New Roman"/>
          <w:sz w:val="24"/>
          <w:szCs w:val="24"/>
        </w:rPr>
        <w:t>I</w:t>
      </w:r>
      <w:r w:rsidR="00395EEC" w:rsidRPr="002E21AA">
        <w:rPr>
          <w:rFonts w:ascii="Times New Roman" w:hAnsi="Times New Roman"/>
          <w:sz w:val="24"/>
          <w:szCs w:val="24"/>
        </w:rPr>
        <w:t xml:space="preserve">ntegrated </w:t>
      </w:r>
      <w:r w:rsidR="00395EEC" w:rsidRPr="002E21AA">
        <w:rPr>
          <w:rFonts w:ascii="Times New Roman" w:hAnsi="Times New Roman"/>
          <w:sz w:val="24"/>
          <w:szCs w:val="24"/>
        </w:rPr>
        <w:t>N</w:t>
      </w:r>
      <w:r w:rsidR="00395EEC" w:rsidRPr="002E21AA">
        <w:rPr>
          <w:rFonts w:ascii="Times New Roman" w:hAnsi="Times New Roman"/>
          <w:sz w:val="24"/>
          <w:szCs w:val="24"/>
        </w:rPr>
        <w:t xml:space="preserve">ational </w:t>
      </w:r>
      <w:r w:rsidR="00395EEC" w:rsidRPr="002E21AA">
        <w:rPr>
          <w:rFonts w:ascii="Times New Roman" w:hAnsi="Times New Roman"/>
          <w:sz w:val="24"/>
          <w:szCs w:val="24"/>
        </w:rPr>
        <w:t>E</w:t>
      </w:r>
      <w:r w:rsidR="00395EEC" w:rsidRPr="002E21AA">
        <w:rPr>
          <w:rFonts w:ascii="Times New Roman" w:hAnsi="Times New Roman"/>
          <w:sz w:val="24"/>
          <w:szCs w:val="24"/>
        </w:rPr>
        <w:t xml:space="preserve">nergy and </w:t>
      </w:r>
      <w:r w:rsidR="00395EEC" w:rsidRPr="002E21AA">
        <w:rPr>
          <w:rFonts w:ascii="Times New Roman" w:hAnsi="Times New Roman"/>
          <w:sz w:val="24"/>
          <w:szCs w:val="24"/>
        </w:rPr>
        <w:t>C</w:t>
      </w:r>
      <w:r w:rsidR="00395EEC" w:rsidRPr="002E21AA">
        <w:rPr>
          <w:rFonts w:ascii="Times New Roman" w:hAnsi="Times New Roman"/>
          <w:sz w:val="24"/>
          <w:szCs w:val="24"/>
        </w:rPr>
        <w:t xml:space="preserve">limate </w:t>
      </w:r>
      <w:r w:rsidR="00395EEC" w:rsidRPr="002E21AA">
        <w:rPr>
          <w:rFonts w:ascii="Times New Roman" w:hAnsi="Times New Roman"/>
          <w:sz w:val="24"/>
          <w:szCs w:val="24"/>
        </w:rPr>
        <w:t>P</w:t>
      </w:r>
      <w:r w:rsidR="00395EEC" w:rsidRPr="002E21AA">
        <w:rPr>
          <w:rFonts w:ascii="Times New Roman" w:hAnsi="Times New Roman"/>
          <w:sz w:val="24"/>
          <w:szCs w:val="24"/>
        </w:rPr>
        <w:t>lan and shall submit the report referred to in paragraph 1 of this Article</w:t>
      </w:r>
      <w:r w:rsidR="00395EEC" w:rsidRPr="002E21AA">
        <w:rPr>
          <w:rFonts w:ascii="Times New Roman" w:hAnsi="Times New Roman"/>
          <w:sz w:val="24"/>
          <w:szCs w:val="24"/>
        </w:rPr>
        <w:t xml:space="preserve"> </w:t>
      </w:r>
      <w:r w:rsidRPr="002E21AA">
        <w:rPr>
          <w:rFonts w:ascii="Times New Roman" w:hAnsi="Times New Roman"/>
          <w:sz w:val="24"/>
          <w:szCs w:val="24"/>
        </w:rPr>
        <w:t>about the adoption of the Integrated National Energy and Climate Plan and submit the report referred to in Paragraph 1 of this Article.”</w:t>
      </w:r>
    </w:p>
    <w:p w14:paraId="1F134D64" w14:textId="77777777" w:rsidR="00685C62" w:rsidRPr="002E21AA" w:rsidRDefault="00685C62" w:rsidP="00EC3E9E">
      <w:pPr>
        <w:spacing w:after="0" w:line="240" w:lineRule="auto"/>
        <w:ind w:left="-5" w:right="16" w:hanging="10"/>
        <w:jc w:val="both"/>
        <w:rPr>
          <w:rFonts w:ascii="Times New Roman" w:eastAsia="Calibri" w:hAnsi="Times New Roman" w:cs="Times New Roman"/>
          <w:sz w:val="24"/>
          <w:szCs w:val="24"/>
        </w:rPr>
      </w:pPr>
    </w:p>
    <w:p w14:paraId="428CBF0F" w14:textId="77777777" w:rsidR="004036F9" w:rsidRPr="002E21AA" w:rsidRDefault="004036F9" w:rsidP="00EC3E9E">
      <w:pPr>
        <w:spacing w:after="0" w:line="240" w:lineRule="auto"/>
        <w:ind w:left="-5" w:right="16" w:hanging="10"/>
        <w:jc w:val="center"/>
        <w:rPr>
          <w:rFonts w:ascii="Times New Roman" w:eastAsia="Calibri" w:hAnsi="Times New Roman" w:cs="Times New Roman"/>
          <w:sz w:val="24"/>
          <w:szCs w:val="24"/>
        </w:rPr>
      </w:pPr>
    </w:p>
    <w:p w14:paraId="2C8A7219" w14:textId="6B2A0834" w:rsidR="00685C62" w:rsidRPr="002E21AA" w:rsidRDefault="00685C62" w:rsidP="00EC3E9E">
      <w:pPr>
        <w:spacing w:after="0" w:line="240" w:lineRule="auto"/>
        <w:ind w:left="-5" w:right="16" w:hanging="10"/>
        <w:jc w:val="center"/>
        <w:rPr>
          <w:rFonts w:ascii="Times New Roman" w:eastAsia="Calibri" w:hAnsi="Times New Roman" w:cs="Times New Roman"/>
          <w:sz w:val="24"/>
          <w:szCs w:val="24"/>
        </w:rPr>
      </w:pPr>
      <w:r w:rsidRPr="002E21AA">
        <w:rPr>
          <w:rFonts w:ascii="Times New Roman" w:hAnsi="Times New Roman"/>
          <w:sz w:val="24"/>
          <w:szCs w:val="24"/>
        </w:rPr>
        <w:t>Article 7</w:t>
      </w:r>
    </w:p>
    <w:p w14:paraId="56480624" w14:textId="04E7291E" w:rsidR="004036F9" w:rsidRPr="002E21AA" w:rsidRDefault="004036F9" w:rsidP="00EC3E9E">
      <w:pPr>
        <w:spacing w:after="0" w:line="240" w:lineRule="auto"/>
        <w:ind w:firstLine="708"/>
        <w:jc w:val="both"/>
        <w:rPr>
          <w:rFonts w:ascii="Times New Roman" w:hAnsi="Times New Roman"/>
          <w:sz w:val="24"/>
          <w:szCs w:val="24"/>
        </w:rPr>
      </w:pPr>
      <w:r w:rsidRPr="002E21AA">
        <w:rPr>
          <w:rFonts w:ascii="Times New Roman" w:hAnsi="Times New Roman"/>
          <w:sz w:val="24"/>
          <w:szCs w:val="24"/>
        </w:rPr>
        <w:t>Article 10 shall be amended to read as follows:</w:t>
      </w:r>
    </w:p>
    <w:p w14:paraId="332106F7" w14:textId="77777777" w:rsidR="00D917D1" w:rsidRPr="002E21AA" w:rsidRDefault="00D917D1" w:rsidP="00EC3E9E">
      <w:pPr>
        <w:spacing w:after="0" w:line="240" w:lineRule="auto"/>
        <w:ind w:firstLine="708"/>
        <w:jc w:val="both"/>
        <w:rPr>
          <w:rFonts w:ascii="Times New Roman" w:eastAsia="Times New Roman" w:hAnsi="Times New Roman" w:cs="Times New Roman"/>
          <w:sz w:val="24"/>
          <w:szCs w:val="24"/>
        </w:rPr>
      </w:pPr>
    </w:p>
    <w:p w14:paraId="242083D9" w14:textId="77777777" w:rsidR="004036F9" w:rsidRPr="002E21AA" w:rsidRDefault="00685C62" w:rsidP="00EC3E9E">
      <w:pPr>
        <w:pStyle w:val="7podnas"/>
        <w:spacing w:before="0"/>
        <w:rPr>
          <w:rFonts w:ascii="Times New Roman" w:hAnsi="Times New Roman" w:cs="Times New Roman"/>
          <w:b w:val="0"/>
          <w:sz w:val="24"/>
          <w:szCs w:val="24"/>
        </w:rPr>
      </w:pPr>
      <w:r w:rsidRPr="002E21AA">
        <w:rPr>
          <w:rFonts w:ascii="Times New Roman" w:hAnsi="Times New Roman"/>
          <w:b w:val="0"/>
          <w:sz w:val="24"/>
          <w:szCs w:val="24"/>
        </w:rPr>
        <w:t xml:space="preserve"> “Energy vulnerable customers</w:t>
      </w:r>
    </w:p>
    <w:p w14:paraId="0E6EDD79" w14:textId="77777777" w:rsidR="004036F9" w:rsidRPr="002E21AA" w:rsidRDefault="004036F9" w:rsidP="00EC3E9E">
      <w:pPr>
        <w:pStyle w:val="4clan"/>
        <w:spacing w:before="0" w:after="0"/>
        <w:rPr>
          <w:rFonts w:ascii="Times New Roman" w:hAnsi="Times New Roman" w:cs="Times New Roman"/>
          <w:b w:val="0"/>
        </w:rPr>
      </w:pPr>
      <w:r w:rsidRPr="002E21AA">
        <w:rPr>
          <w:rFonts w:ascii="Times New Roman" w:hAnsi="Times New Roman"/>
          <w:b w:val="0"/>
        </w:rPr>
        <w:t>Article 10</w:t>
      </w:r>
    </w:p>
    <w:p w14:paraId="4E3322EE" w14:textId="12D124AC" w:rsidR="004036F9" w:rsidRPr="002E21AA" w:rsidRDefault="004036F9" w:rsidP="00EC3E9E">
      <w:pPr>
        <w:pStyle w:val="1tekst"/>
        <w:ind w:firstLine="570"/>
        <w:rPr>
          <w:rFonts w:ascii="Times New Roman" w:hAnsi="Times New Roman" w:cs="Times New Roman"/>
          <w:sz w:val="24"/>
          <w:szCs w:val="24"/>
        </w:rPr>
      </w:pPr>
      <w:r w:rsidRPr="002E21AA">
        <w:rPr>
          <w:rFonts w:ascii="Times New Roman" w:hAnsi="Times New Roman"/>
          <w:sz w:val="24"/>
          <w:szCs w:val="24"/>
        </w:rPr>
        <w:t xml:space="preserve">An energy vulnerable electricity or natural gas customer is a customer from the household category (comprising one or several members) who lives in one housing unit with a single metering point where the consumption of electricity or natural gas is measured, who has the status of an energy vulnerable customer, in accordance with the act referred to in </w:t>
      </w:r>
      <w:r w:rsidR="00D917D1" w:rsidRPr="002E21AA">
        <w:rPr>
          <w:rFonts w:ascii="Times New Roman" w:hAnsi="Times New Roman"/>
          <w:sz w:val="24"/>
          <w:szCs w:val="24"/>
        </w:rPr>
        <w:t>p</w:t>
      </w:r>
      <w:r w:rsidRPr="002E21AA">
        <w:rPr>
          <w:rFonts w:ascii="Times New Roman" w:hAnsi="Times New Roman"/>
          <w:sz w:val="24"/>
          <w:szCs w:val="24"/>
        </w:rPr>
        <w:t xml:space="preserve">aragraph </w:t>
      </w:r>
      <w:r w:rsidR="00D917D1" w:rsidRPr="002E21AA">
        <w:rPr>
          <w:rFonts w:ascii="Times New Roman" w:hAnsi="Times New Roman"/>
          <w:sz w:val="24"/>
          <w:szCs w:val="24"/>
        </w:rPr>
        <w:t>10</w:t>
      </w:r>
      <w:r w:rsidRPr="002E21AA">
        <w:rPr>
          <w:rFonts w:ascii="Times New Roman" w:hAnsi="Times New Roman"/>
          <w:sz w:val="24"/>
          <w:szCs w:val="24"/>
        </w:rPr>
        <w:t xml:space="preserve"> of this Article</w:t>
      </w:r>
      <w:r w:rsidR="00D917D1" w:rsidRPr="002E21AA">
        <w:rPr>
          <w:rFonts w:ascii="Times New Roman" w:hAnsi="Times New Roman"/>
          <w:sz w:val="24"/>
          <w:szCs w:val="24"/>
        </w:rPr>
        <w:t xml:space="preserve"> (hereinafter: energy vulnerable </w:t>
      </w:r>
      <w:r w:rsidR="00CC5B01" w:rsidRPr="002E21AA">
        <w:rPr>
          <w:rFonts w:ascii="Times New Roman" w:hAnsi="Times New Roman"/>
          <w:sz w:val="24"/>
          <w:szCs w:val="24"/>
        </w:rPr>
        <w:t>customer</w:t>
      </w:r>
      <w:r w:rsidR="00D917D1" w:rsidRPr="002E21AA">
        <w:rPr>
          <w:rFonts w:ascii="Times New Roman" w:hAnsi="Times New Roman"/>
          <w:sz w:val="24"/>
          <w:szCs w:val="24"/>
        </w:rPr>
        <w:t>)</w:t>
      </w:r>
      <w:r w:rsidRPr="002E21AA">
        <w:rPr>
          <w:rFonts w:ascii="Times New Roman" w:hAnsi="Times New Roman"/>
          <w:sz w:val="24"/>
          <w:szCs w:val="24"/>
        </w:rPr>
        <w:t>.</w:t>
      </w:r>
    </w:p>
    <w:p w14:paraId="0F02AD2F" w14:textId="77777777" w:rsidR="00D917D1" w:rsidRPr="002E21AA" w:rsidRDefault="004036F9" w:rsidP="00EC3E9E">
      <w:pPr>
        <w:pStyle w:val="1tekst"/>
        <w:ind w:firstLine="570"/>
        <w:rPr>
          <w:rFonts w:ascii="Times New Roman" w:hAnsi="Times New Roman"/>
          <w:sz w:val="24"/>
          <w:szCs w:val="24"/>
        </w:rPr>
      </w:pPr>
      <w:r w:rsidRPr="002E21AA">
        <w:rPr>
          <w:rFonts w:ascii="Times New Roman" w:hAnsi="Times New Roman"/>
          <w:sz w:val="24"/>
          <w:szCs w:val="24"/>
        </w:rPr>
        <w:t>An energy vulnerable customer may also be a household</w:t>
      </w:r>
      <w:r w:rsidR="00D917D1" w:rsidRPr="002E21AA">
        <w:rPr>
          <w:rFonts w:ascii="Times New Roman" w:eastAsiaTheme="minorHAnsi" w:hAnsi="Times New Roman" w:cstheme="minorBidi"/>
          <w:sz w:val="24"/>
          <w:szCs w:val="24"/>
          <w:lang w:eastAsia="en-US"/>
        </w:rPr>
        <w:t xml:space="preserve"> (</w:t>
      </w:r>
      <w:r w:rsidR="00D917D1" w:rsidRPr="002E21AA">
        <w:rPr>
          <w:rFonts w:ascii="Times New Roman" w:hAnsi="Times New Roman"/>
          <w:sz w:val="24"/>
          <w:szCs w:val="24"/>
        </w:rPr>
        <w:t>comprising one or several members) living in one housing unit, who is delivered heating energy pursuant to the act referred to in paragraph 10 hereof.</w:t>
      </w:r>
    </w:p>
    <w:p w14:paraId="1ACFD23D" w14:textId="0C12D386" w:rsidR="004036F9" w:rsidRPr="002E21AA" w:rsidRDefault="00D917D1" w:rsidP="00EC3E9E">
      <w:pPr>
        <w:pStyle w:val="1tekst"/>
        <w:ind w:firstLine="570"/>
        <w:rPr>
          <w:rFonts w:ascii="Times New Roman" w:hAnsi="Times New Roman" w:cs="Times New Roman"/>
          <w:sz w:val="24"/>
          <w:szCs w:val="24"/>
        </w:rPr>
      </w:pPr>
      <w:r w:rsidRPr="002E21AA">
        <w:rPr>
          <w:rFonts w:ascii="Times New Roman" w:hAnsi="Times New Roman"/>
          <w:sz w:val="24"/>
          <w:szCs w:val="24"/>
        </w:rPr>
        <w:t>An energy vulnerable customer may also be a household</w:t>
      </w:r>
      <w:r w:rsidR="004036F9" w:rsidRPr="002E21AA">
        <w:rPr>
          <w:rFonts w:ascii="Times New Roman" w:hAnsi="Times New Roman"/>
          <w:sz w:val="24"/>
          <w:szCs w:val="24"/>
        </w:rPr>
        <w:t xml:space="preserve"> if the life or health of a member of such household due to their health condition, can be jeopardized by an interruption of electricity or natural gas supply, and who has that status under </w:t>
      </w:r>
      <w:r w:rsidRPr="002E21AA">
        <w:rPr>
          <w:rFonts w:ascii="Times New Roman" w:hAnsi="Times New Roman"/>
          <w:sz w:val="24"/>
          <w:szCs w:val="24"/>
        </w:rPr>
        <w:t>p</w:t>
      </w:r>
      <w:r w:rsidR="004036F9" w:rsidRPr="002E21AA">
        <w:rPr>
          <w:rFonts w:ascii="Times New Roman" w:hAnsi="Times New Roman"/>
          <w:sz w:val="24"/>
          <w:szCs w:val="24"/>
        </w:rPr>
        <w:t xml:space="preserve">aragraph </w:t>
      </w:r>
      <w:r w:rsidRPr="002E21AA">
        <w:rPr>
          <w:rFonts w:ascii="Times New Roman" w:hAnsi="Times New Roman"/>
          <w:sz w:val="24"/>
          <w:szCs w:val="24"/>
        </w:rPr>
        <w:t>10</w:t>
      </w:r>
      <w:r w:rsidR="004036F9" w:rsidRPr="002E21AA">
        <w:rPr>
          <w:rFonts w:ascii="Times New Roman" w:hAnsi="Times New Roman"/>
          <w:sz w:val="24"/>
          <w:szCs w:val="24"/>
        </w:rPr>
        <w:t xml:space="preserve"> of this Article.</w:t>
      </w:r>
      <w:r w:rsidRPr="002E21AA">
        <w:rPr>
          <w:rFonts w:ascii="Times New Roman" w:hAnsi="Times New Roman"/>
          <w:sz w:val="24"/>
          <w:szCs w:val="24"/>
        </w:rPr>
        <w:t xml:space="preserve"> </w:t>
      </w:r>
    </w:p>
    <w:p w14:paraId="31C13678" w14:textId="77777777" w:rsidR="004036F9" w:rsidRPr="002E21AA" w:rsidRDefault="004036F9" w:rsidP="00EC3E9E">
      <w:pPr>
        <w:pStyle w:val="1tekst"/>
        <w:rPr>
          <w:rFonts w:ascii="Times New Roman" w:hAnsi="Times New Roman" w:cs="Times New Roman"/>
          <w:sz w:val="24"/>
          <w:szCs w:val="24"/>
        </w:rPr>
      </w:pPr>
      <w:r w:rsidRPr="002E21AA">
        <w:rPr>
          <w:rFonts w:ascii="Times New Roman" w:hAnsi="Times New Roman"/>
          <w:sz w:val="24"/>
          <w:szCs w:val="24"/>
        </w:rPr>
        <w:t>      A household shall acquire the status of an energy vulnerable customer if such a household:</w:t>
      </w:r>
    </w:p>
    <w:p w14:paraId="5C5357EF" w14:textId="77777777" w:rsidR="004036F9" w:rsidRPr="002E21AA" w:rsidRDefault="004036F9" w:rsidP="00EC3E9E">
      <w:pPr>
        <w:pStyle w:val="1tekst"/>
        <w:ind w:firstLine="570"/>
        <w:rPr>
          <w:rFonts w:ascii="Times New Roman" w:hAnsi="Times New Roman" w:cs="Times New Roman"/>
          <w:sz w:val="24"/>
          <w:szCs w:val="24"/>
        </w:rPr>
      </w:pPr>
      <w:r w:rsidRPr="002E21AA">
        <w:rPr>
          <w:rFonts w:ascii="Times New Roman" w:hAnsi="Times New Roman"/>
          <w:sz w:val="24"/>
          <w:szCs w:val="24"/>
        </w:rPr>
        <w:t>1) belongs to a category with the lowest income by member of the household, established in accordance with the act adopted by the Ministry, taking into account all members of the household and all immovable property in the country and abroad;</w:t>
      </w:r>
    </w:p>
    <w:p w14:paraId="04614A76" w14:textId="77777777" w:rsidR="004036F9" w:rsidRPr="002E21AA" w:rsidRDefault="004036F9" w:rsidP="00EC3E9E">
      <w:pPr>
        <w:pStyle w:val="1tekst"/>
        <w:ind w:firstLine="570"/>
        <w:rPr>
          <w:rFonts w:ascii="Times New Roman" w:hAnsi="Times New Roman" w:cs="Times New Roman"/>
          <w:sz w:val="24"/>
          <w:szCs w:val="24"/>
        </w:rPr>
      </w:pPr>
      <w:r w:rsidRPr="002E21AA">
        <w:rPr>
          <w:rFonts w:ascii="Times New Roman" w:hAnsi="Times New Roman"/>
          <w:sz w:val="24"/>
          <w:szCs w:val="24"/>
        </w:rPr>
        <w:t>2) does not own any other housing unit other than the housing unit whose structure and area corresponds to the needs of the household in accordance with the law governing social housing.</w:t>
      </w:r>
    </w:p>
    <w:p w14:paraId="0EBA2DB7" w14:textId="77777777" w:rsidR="00305B51" w:rsidRPr="002E21AA" w:rsidRDefault="004036F9" w:rsidP="00EC3E9E">
      <w:pPr>
        <w:pStyle w:val="1tekst"/>
        <w:ind w:firstLine="570"/>
        <w:rPr>
          <w:rFonts w:ascii="Times New Roman" w:hAnsi="Times New Roman" w:cs="Times New Roman"/>
          <w:sz w:val="24"/>
          <w:szCs w:val="24"/>
        </w:rPr>
      </w:pPr>
      <w:r w:rsidRPr="002E21AA">
        <w:rPr>
          <w:rFonts w:ascii="Times New Roman" w:hAnsi="Times New Roman"/>
          <w:sz w:val="24"/>
          <w:szCs w:val="24"/>
        </w:rPr>
        <w:t>The status of an energy vulnerable customer shall be acquired on the basis of a decision issued by an authority of a local self-government unit in charge of social protection matters.</w:t>
      </w:r>
    </w:p>
    <w:p w14:paraId="23725428" w14:textId="21A19E8D" w:rsidR="004036F9" w:rsidRPr="002E21AA" w:rsidRDefault="00305B51" w:rsidP="00EC3E9E">
      <w:pPr>
        <w:pStyle w:val="1tekst"/>
        <w:ind w:firstLine="570"/>
        <w:rPr>
          <w:rFonts w:ascii="Times New Roman" w:hAnsi="Times New Roman" w:cs="Times New Roman"/>
          <w:sz w:val="24"/>
          <w:szCs w:val="24"/>
        </w:rPr>
      </w:pPr>
      <w:r w:rsidRPr="002E21AA">
        <w:rPr>
          <w:rFonts w:ascii="Times New Roman" w:hAnsi="Times New Roman"/>
          <w:sz w:val="24"/>
          <w:szCs w:val="24"/>
        </w:rPr>
        <w:t xml:space="preserve">The decision under </w:t>
      </w:r>
      <w:r w:rsidR="00AE7B78" w:rsidRPr="002E21AA">
        <w:rPr>
          <w:rFonts w:ascii="Times New Roman" w:hAnsi="Times New Roman"/>
          <w:sz w:val="24"/>
          <w:szCs w:val="24"/>
        </w:rPr>
        <w:t>p</w:t>
      </w:r>
      <w:r w:rsidRPr="002E21AA">
        <w:rPr>
          <w:rFonts w:ascii="Times New Roman" w:hAnsi="Times New Roman"/>
          <w:sz w:val="24"/>
          <w:szCs w:val="24"/>
        </w:rPr>
        <w:t xml:space="preserve">aragraph </w:t>
      </w:r>
      <w:r w:rsidR="00D917D1" w:rsidRPr="002E21AA">
        <w:rPr>
          <w:rFonts w:ascii="Times New Roman" w:hAnsi="Times New Roman"/>
          <w:sz w:val="24"/>
          <w:szCs w:val="24"/>
        </w:rPr>
        <w:t>5</w:t>
      </w:r>
      <w:r w:rsidRPr="002E21AA">
        <w:rPr>
          <w:rFonts w:ascii="Times New Roman" w:hAnsi="Times New Roman"/>
          <w:sz w:val="24"/>
          <w:szCs w:val="24"/>
        </w:rPr>
        <w:t xml:space="preserve"> of this Article may be appealed to a municipal or city council.</w:t>
      </w:r>
    </w:p>
    <w:p w14:paraId="2572AB5A" w14:textId="61047786" w:rsidR="00D917D1" w:rsidRPr="002E21AA" w:rsidRDefault="004036F9" w:rsidP="00EC3E9E">
      <w:pPr>
        <w:pStyle w:val="1tekst"/>
        <w:rPr>
          <w:rFonts w:ascii="Times New Roman" w:hAnsi="Times New Roman"/>
          <w:sz w:val="24"/>
          <w:szCs w:val="24"/>
        </w:rPr>
      </w:pPr>
      <w:r w:rsidRPr="002E21AA">
        <w:rPr>
          <w:rFonts w:ascii="Times New Roman" w:hAnsi="Times New Roman"/>
          <w:sz w:val="24"/>
          <w:szCs w:val="24"/>
        </w:rPr>
        <w:t xml:space="preserve">      </w:t>
      </w:r>
      <w:r w:rsidR="00D917D1" w:rsidRPr="002E21AA">
        <w:rPr>
          <w:rFonts w:ascii="Times New Roman" w:hAnsi="Times New Roman"/>
          <w:sz w:val="24"/>
          <w:szCs w:val="24"/>
        </w:rPr>
        <w:t xml:space="preserve">An energy vulnerable customer referred to in paragraph 1 of this Article </w:t>
      </w:r>
      <w:r w:rsidR="00395EEC" w:rsidRPr="002E21AA">
        <w:rPr>
          <w:rFonts w:ascii="Times New Roman" w:hAnsi="Times New Roman"/>
          <w:sz w:val="24"/>
          <w:szCs w:val="24"/>
        </w:rPr>
        <w:t>is</w:t>
      </w:r>
      <w:r w:rsidR="00D917D1" w:rsidRPr="002E21AA">
        <w:rPr>
          <w:rFonts w:ascii="Times New Roman" w:hAnsi="Times New Roman"/>
          <w:sz w:val="24"/>
          <w:szCs w:val="24"/>
        </w:rPr>
        <w:t xml:space="preserve"> entitled to electricity or natural gas supply in such quantities and with a reduction of the monthly payment obligation in a manner further prescribed in the regulation referred to in paragraph 10 of this Article. </w:t>
      </w:r>
    </w:p>
    <w:p w14:paraId="74133A5A" w14:textId="6BEC38CA" w:rsidR="004036F9" w:rsidRPr="002E21AA" w:rsidRDefault="004036F9" w:rsidP="00D917D1">
      <w:pPr>
        <w:pStyle w:val="1tekst"/>
        <w:ind w:firstLine="558"/>
        <w:rPr>
          <w:rFonts w:ascii="Times New Roman" w:hAnsi="Times New Roman" w:cs="Times New Roman"/>
          <w:sz w:val="24"/>
          <w:szCs w:val="24"/>
        </w:rPr>
      </w:pPr>
      <w:r w:rsidRPr="002E21AA">
        <w:rPr>
          <w:rFonts w:ascii="Times New Roman" w:hAnsi="Times New Roman"/>
          <w:sz w:val="24"/>
          <w:szCs w:val="24"/>
        </w:rPr>
        <w:t xml:space="preserve">An energy vulnerable customer under </w:t>
      </w:r>
      <w:r w:rsidR="00AE7B78" w:rsidRPr="002E21AA">
        <w:rPr>
          <w:rFonts w:ascii="Times New Roman" w:hAnsi="Times New Roman"/>
          <w:sz w:val="24"/>
          <w:szCs w:val="24"/>
        </w:rPr>
        <w:t>p</w:t>
      </w:r>
      <w:r w:rsidRPr="002E21AA">
        <w:rPr>
          <w:rFonts w:ascii="Times New Roman" w:hAnsi="Times New Roman"/>
          <w:sz w:val="24"/>
          <w:szCs w:val="24"/>
        </w:rPr>
        <w:t>aragraph 2 of this Article is entitled to reduction of the monthly payment obligation</w:t>
      </w:r>
      <w:r w:rsidR="00866A37" w:rsidRPr="002E21AA">
        <w:rPr>
          <w:rFonts w:ascii="Times New Roman" w:hAnsi="Times New Roman"/>
          <w:sz w:val="24"/>
          <w:szCs w:val="24"/>
        </w:rPr>
        <w:t xml:space="preserve"> for the supplied heating energy</w:t>
      </w:r>
      <w:r w:rsidRPr="002E21AA">
        <w:rPr>
          <w:rFonts w:ascii="Times New Roman" w:hAnsi="Times New Roman"/>
          <w:sz w:val="24"/>
          <w:szCs w:val="24"/>
        </w:rPr>
        <w:t xml:space="preserve"> in a manner further prescribed in the regulation referred to in </w:t>
      </w:r>
      <w:r w:rsidR="00AE7B78" w:rsidRPr="002E21AA">
        <w:rPr>
          <w:rFonts w:ascii="Times New Roman" w:hAnsi="Times New Roman"/>
          <w:sz w:val="24"/>
          <w:szCs w:val="24"/>
        </w:rPr>
        <w:t>p</w:t>
      </w:r>
      <w:r w:rsidRPr="002E21AA">
        <w:rPr>
          <w:rFonts w:ascii="Times New Roman" w:hAnsi="Times New Roman"/>
          <w:sz w:val="24"/>
          <w:szCs w:val="24"/>
        </w:rPr>
        <w:t xml:space="preserve">aragraph </w:t>
      </w:r>
      <w:r w:rsidR="00866A37" w:rsidRPr="002E21AA">
        <w:rPr>
          <w:rFonts w:ascii="Times New Roman" w:hAnsi="Times New Roman"/>
          <w:sz w:val="24"/>
          <w:szCs w:val="24"/>
        </w:rPr>
        <w:t>10</w:t>
      </w:r>
      <w:r w:rsidRPr="002E21AA">
        <w:rPr>
          <w:rFonts w:ascii="Times New Roman" w:hAnsi="Times New Roman"/>
          <w:sz w:val="24"/>
          <w:szCs w:val="24"/>
        </w:rPr>
        <w:t xml:space="preserve"> of this Article.</w:t>
      </w:r>
    </w:p>
    <w:p w14:paraId="20B274E6" w14:textId="77777777" w:rsidR="004036F9" w:rsidRPr="002E21AA" w:rsidRDefault="004036F9" w:rsidP="00EC3E9E">
      <w:pPr>
        <w:pStyle w:val="1tekst"/>
        <w:ind w:firstLine="570"/>
        <w:rPr>
          <w:rFonts w:ascii="Times New Roman" w:hAnsi="Times New Roman" w:cs="Times New Roman"/>
          <w:sz w:val="24"/>
          <w:szCs w:val="24"/>
        </w:rPr>
      </w:pPr>
      <w:r w:rsidRPr="002E21AA">
        <w:rPr>
          <w:rFonts w:ascii="Times New Roman" w:hAnsi="Times New Roman"/>
          <w:sz w:val="24"/>
          <w:szCs w:val="24"/>
        </w:rPr>
        <w:t>Funds for exercising the rights of energy vulnerable customers shall be provided from the budget of the Republic of Serbia.</w:t>
      </w:r>
    </w:p>
    <w:p w14:paraId="793B6C19" w14:textId="5F2C0985" w:rsidR="004036F9" w:rsidRPr="002E21AA" w:rsidRDefault="004036F9" w:rsidP="00EC3E9E">
      <w:pPr>
        <w:pStyle w:val="1tekst"/>
        <w:ind w:firstLine="570"/>
        <w:rPr>
          <w:rFonts w:ascii="Times New Roman" w:hAnsi="Times New Roman" w:cs="Times New Roman"/>
          <w:sz w:val="24"/>
          <w:szCs w:val="24"/>
        </w:rPr>
      </w:pPr>
      <w:r w:rsidRPr="002E21AA">
        <w:rPr>
          <w:rFonts w:ascii="Times New Roman" w:hAnsi="Times New Roman"/>
          <w:sz w:val="24"/>
          <w:szCs w:val="24"/>
        </w:rPr>
        <w:t>The Government shall further prescribe the criteria and conditions for acquiring the status of an energy vulnerable customer, contents of an application for acquiring the status of an energy vulnerable customer, manner of identifying the fulfilment of conditions for acquiring the status of an energy vulnerable customer, procedure for adoption of a decision on acquiring the status of an energy vulnerable customer, method of issuance and contents of a decision on acquiring the status of an energy vulnerable customer, validity periods of such a decision, contents and scope of the right to a reduction of the monthly payment obligation, acquisition of the status of an energy vulnerable customer due to health status, method of keeping records of energy vulnerable customers, method of providing funds for protection of energy vulnerable customers, penal provisions and other issues necessary for establishing such a status.”</w:t>
      </w:r>
    </w:p>
    <w:p w14:paraId="77AF0566" w14:textId="77777777" w:rsidR="00685C62" w:rsidRPr="002E21AA" w:rsidRDefault="00685C62" w:rsidP="00EC3E9E">
      <w:pPr>
        <w:spacing w:after="0" w:line="240" w:lineRule="auto"/>
        <w:ind w:firstLine="708"/>
        <w:jc w:val="both"/>
        <w:rPr>
          <w:rFonts w:ascii="Times New Roman" w:hAnsi="Times New Roman" w:cs="Times New Roman"/>
          <w:sz w:val="24"/>
          <w:szCs w:val="24"/>
        </w:rPr>
      </w:pPr>
    </w:p>
    <w:p w14:paraId="106EFFE3" w14:textId="2B0D3873" w:rsidR="0091746F" w:rsidRPr="002E21AA" w:rsidRDefault="00BA5237" w:rsidP="00EC3E9E">
      <w:pPr>
        <w:spacing w:after="0" w:line="240" w:lineRule="auto"/>
        <w:jc w:val="center"/>
        <w:rPr>
          <w:rFonts w:ascii="Times New Roman" w:hAnsi="Times New Roman" w:cs="Times New Roman"/>
          <w:sz w:val="24"/>
          <w:szCs w:val="24"/>
        </w:rPr>
      </w:pPr>
      <w:r w:rsidRPr="002E21AA">
        <w:rPr>
          <w:rFonts w:ascii="Times New Roman" w:hAnsi="Times New Roman"/>
          <w:sz w:val="24"/>
          <w:szCs w:val="24"/>
        </w:rPr>
        <w:t>Article 8</w:t>
      </w:r>
    </w:p>
    <w:p w14:paraId="0D5B5540" w14:textId="229B5BCB" w:rsidR="00A74D01" w:rsidRPr="002E21AA" w:rsidRDefault="000000FB" w:rsidP="00EC3E9E">
      <w:pPr>
        <w:spacing w:after="0" w:line="240" w:lineRule="auto"/>
        <w:ind w:firstLine="708"/>
        <w:jc w:val="both"/>
        <w:rPr>
          <w:rFonts w:ascii="Times New Roman" w:hAnsi="Times New Roman"/>
          <w:sz w:val="24"/>
          <w:szCs w:val="24"/>
        </w:rPr>
      </w:pPr>
      <w:r w:rsidRPr="002E21AA">
        <w:rPr>
          <w:rFonts w:ascii="Times New Roman" w:hAnsi="Times New Roman"/>
          <w:sz w:val="24"/>
          <w:szCs w:val="24"/>
        </w:rPr>
        <w:lastRenderedPageBreak/>
        <w:t xml:space="preserve">In Article 11, </w:t>
      </w:r>
      <w:r w:rsidR="00AE7B78" w:rsidRPr="002E21AA">
        <w:rPr>
          <w:rFonts w:ascii="Times New Roman" w:hAnsi="Times New Roman"/>
          <w:sz w:val="24"/>
          <w:szCs w:val="24"/>
        </w:rPr>
        <w:t>p</w:t>
      </w:r>
      <w:r w:rsidRPr="002E21AA">
        <w:rPr>
          <w:rFonts w:ascii="Times New Roman" w:hAnsi="Times New Roman"/>
          <w:sz w:val="24"/>
          <w:szCs w:val="24"/>
        </w:rPr>
        <w:t xml:space="preserve">aragraph 1, the words: “natural gas” shall be </w:t>
      </w:r>
      <w:r w:rsidR="00866A37" w:rsidRPr="002E21AA">
        <w:rPr>
          <w:rFonts w:ascii="Times New Roman" w:hAnsi="Times New Roman"/>
          <w:sz w:val="24"/>
          <w:szCs w:val="24"/>
        </w:rPr>
        <w:t>followed</w:t>
      </w:r>
      <w:r w:rsidRPr="002E21AA">
        <w:rPr>
          <w:rFonts w:ascii="Times New Roman" w:hAnsi="Times New Roman"/>
          <w:sz w:val="24"/>
          <w:szCs w:val="24"/>
        </w:rPr>
        <w:t xml:space="preserve"> by the words: “oil and oil derivatives”.</w:t>
      </w:r>
    </w:p>
    <w:p w14:paraId="3ABBCB3B" w14:textId="08E7C4AD" w:rsidR="00866A37" w:rsidRPr="002E21AA" w:rsidRDefault="00395EEC" w:rsidP="00866A37">
      <w:pPr>
        <w:spacing w:after="0" w:line="240" w:lineRule="auto"/>
        <w:ind w:firstLine="708"/>
        <w:jc w:val="both"/>
        <w:rPr>
          <w:rFonts w:ascii="Times New Roman" w:eastAsia="Times New Roman" w:hAnsi="Times New Roman" w:cs="Times New Roman"/>
          <w:sz w:val="24"/>
          <w:szCs w:val="24"/>
        </w:rPr>
      </w:pPr>
      <w:r w:rsidRPr="002E21AA">
        <w:rPr>
          <w:rFonts w:ascii="Times New Roman" w:eastAsia="Times New Roman" w:hAnsi="Times New Roman" w:cs="Times New Roman"/>
          <w:sz w:val="24"/>
          <w:szCs w:val="24"/>
        </w:rPr>
        <w:t>In paragraph 2, items 3) and 4), the word “fifteen” shall be replaced by the word “ten”.</w:t>
      </w:r>
      <w:r w:rsidR="00866A37" w:rsidRPr="002E21AA">
        <w:rPr>
          <w:rFonts w:ascii="Times New Roman" w:eastAsia="Times New Roman" w:hAnsi="Times New Roman" w:cs="Times New Roman"/>
          <w:sz w:val="24"/>
          <w:szCs w:val="24"/>
        </w:rPr>
        <w:t xml:space="preserve"> </w:t>
      </w:r>
    </w:p>
    <w:p w14:paraId="5555C46E" w14:textId="15535FC1" w:rsidR="00A90BAE" w:rsidRPr="002E21AA" w:rsidRDefault="00A90BAE" w:rsidP="00EC3E9E">
      <w:pPr>
        <w:spacing w:after="0" w:line="240" w:lineRule="auto"/>
        <w:ind w:firstLine="708"/>
        <w:jc w:val="both"/>
        <w:rPr>
          <w:rFonts w:ascii="Times New Roman" w:hAnsi="Times New Roman"/>
          <w:sz w:val="24"/>
          <w:szCs w:val="24"/>
        </w:rPr>
      </w:pPr>
      <w:r w:rsidRPr="002E21AA">
        <w:rPr>
          <w:rFonts w:ascii="Times New Roman" w:hAnsi="Times New Roman"/>
          <w:sz w:val="24"/>
          <w:szCs w:val="24"/>
        </w:rPr>
        <w:t>Paragraph 3 shall be deleted.</w:t>
      </w:r>
    </w:p>
    <w:p w14:paraId="79EAD6D2" w14:textId="06BF2294" w:rsidR="00866A37" w:rsidRPr="002E21AA" w:rsidRDefault="00395EEC" w:rsidP="00866A37">
      <w:pPr>
        <w:spacing w:after="0" w:line="240" w:lineRule="auto"/>
        <w:ind w:firstLine="708"/>
        <w:jc w:val="both"/>
        <w:rPr>
          <w:rFonts w:ascii="Times New Roman" w:eastAsia="Times New Roman" w:hAnsi="Times New Roman" w:cs="Times New Roman"/>
          <w:sz w:val="24"/>
          <w:szCs w:val="24"/>
        </w:rPr>
      </w:pPr>
      <w:r w:rsidRPr="002E21AA">
        <w:rPr>
          <w:rFonts w:ascii="Times New Roman" w:eastAsia="Times New Roman" w:hAnsi="Times New Roman" w:cs="Times New Roman"/>
          <w:sz w:val="24"/>
          <w:szCs w:val="24"/>
        </w:rPr>
        <w:t>Former paragraph 4 now becomes paragraph 3</w:t>
      </w:r>
      <w:r w:rsidR="00866A37" w:rsidRPr="002E21AA">
        <w:rPr>
          <w:rFonts w:ascii="Times New Roman" w:eastAsia="Times New Roman" w:hAnsi="Times New Roman" w:cs="Times New Roman"/>
          <w:sz w:val="24"/>
          <w:szCs w:val="24"/>
        </w:rPr>
        <w:t xml:space="preserve">. </w:t>
      </w:r>
    </w:p>
    <w:p w14:paraId="03E22B0E" w14:textId="18A9B15B" w:rsidR="000000FB" w:rsidRPr="002E21AA" w:rsidRDefault="00BA5237" w:rsidP="00395EEC">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After </w:t>
      </w:r>
      <w:r w:rsidR="00866A37" w:rsidRPr="002E21AA">
        <w:rPr>
          <w:rFonts w:ascii="Times New Roman" w:hAnsi="Times New Roman"/>
          <w:sz w:val="24"/>
          <w:szCs w:val="24"/>
        </w:rPr>
        <w:t xml:space="preserve">former </w:t>
      </w:r>
      <w:r w:rsidR="00AE7B78" w:rsidRPr="002E21AA">
        <w:rPr>
          <w:rFonts w:ascii="Times New Roman" w:hAnsi="Times New Roman"/>
          <w:sz w:val="24"/>
          <w:szCs w:val="24"/>
        </w:rPr>
        <w:t>p</w:t>
      </w:r>
      <w:r w:rsidRPr="002E21AA">
        <w:rPr>
          <w:rFonts w:ascii="Times New Roman" w:hAnsi="Times New Roman"/>
          <w:sz w:val="24"/>
          <w:szCs w:val="24"/>
        </w:rPr>
        <w:t xml:space="preserve">aragraph 4, </w:t>
      </w:r>
      <w:r w:rsidR="00866A37" w:rsidRPr="002E21AA">
        <w:rPr>
          <w:rFonts w:ascii="Times New Roman" w:hAnsi="Times New Roman"/>
          <w:sz w:val="24"/>
          <w:szCs w:val="24"/>
        </w:rPr>
        <w:t xml:space="preserve">which now becomes paragraph 3, </w:t>
      </w:r>
      <w:r w:rsidRPr="002E21AA">
        <w:rPr>
          <w:rFonts w:ascii="Times New Roman" w:hAnsi="Times New Roman"/>
          <w:sz w:val="24"/>
          <w:szCs w:val="24"/>
        </w:rPr>
        <w:t xml:space="preserve">a new </w:t>
      </w:r>
      <w:r w:rsidR="00AE7B78" w:rsidRPr="002E21AA">
        <w:rPr>
          <w:rFonts w:ascii="Times New Roman" w:hAnsi="Times New Roman"/>
          <w:sz w:val="24"/>
          <w:szCs w:val="24"/>
        </w:rPr>
        <w:t>p</w:t>
      </w:r>
      <w:r w:rsidRPr="002E21AA">
        <w:rPr>
          <w:rFonts w:ascii="Times New Roman" w:hAnsi="Times New Roman"/>
          <w:sz w:val="24"/>
          <w:szCs w:val="24"/>
        </w:rPr>
        <w:t xml:space="preserve">aragraph </w:t>
      </w:r>
      <w:r w:rsidR="00866A37" w:rsidRPr="002E21AA">
        <w:rPr>
          <w:rFonts w:ascii="Times New Roman" w:hAnsi="Times New Roman"/>
          <w:sz w:val="24"/>
          <w:szCs w:val="24"/>
        </w:rPr>
        <w:t>4</w:t>
      </w:r>
      <w:r w:rsidRPr="002E21AA">
        <w:rPr>
          <w:rFonts w:ascii="Times New Roman" w:hAnsi="Times New Roman"/>
          <w:sz w:val="24"/>
          <w:szCs w:val="24"/>
        </w:rPr>
        <w:t xml:space="preserve"> shall be added to read as follows: </w:t>
      </w:r>
    </w:p>
    <w:p w14:paraId="6D4693D7" w14:textId="77777777" w:rsidR="00866A37" w:rsidRPr="002E21AA" w:rsidRDefault="00A74D01" w:rsidP="00866A37">
      <w:pPr>
        <w:pStyle w:val="ListParagraph"/>
        <w:spacing w:after="0" w:line="240" w:lineRule="auto"/>
        <w:ind w:left="1170"/>
        <w:jc w:val="both"/>
        <w:rPr>
          <w:rFonts w:ascii="Times New Roman" w:hAnsi="Times New Roman"/>
          <w:sz w:val="24"/>
          <w:szCs w:val="24"/>
        </w:rPr>
      </w:pPr>
      <w:r w:rsidRPr="002E21AA">
        <w:rPr>
          <w:rFonts w:ascii="Times New Roman" w:hAnsi="Times New Roman"/>
          <w:sz w:val="24"/>
          <w:szCs w:val="24"/>
        </w:rPr>
        <w:t xml:space="preserve">“A report on the security of oil and oil product supply shall contain: </w:t>
      </w:r>
    </w:p>
    <w:p w14:paraId="2F3720C9" w14:textId="6B3439BC" w:rsidR="00866A37" w:rsidRPr="002E21AA" w:rsidRDefault="00895707" w:rsidP="00866A37">
      <w:pPr>
        <w:pStyle w:val="ListParagraph"/>
        <w:numPr>
          <w:ilvl w:val="0"/>
          <w:numId w:val="4"/>
        </w:numPr>
        <w:spacing w:after="0" w:line="240" w:lineRule="auto"/>
        <w:jc w:val="both"/>
        <w:rPr>
          <w:rFonts w:ascii="Times New Roman" w:hAnsi="Times New Roman"/>
          <w:sz w:val="24"/>
          <w:szCs w:val="24"/>
        </w:rPr>
      </w:pPr>
      <w:r w:rsidRPr="002E21AA">
        <w:rPr>
          <w:rFonts w:ascii="Times New Roman" w:hAnsi="Times New Roman"/>
          <w:sz w:val="24"/>
          <w:szCs w:val="24"/>
        </w:rPr>
        <w:t>data about the production, import, export and consumption of oil and oil derivatives</w:t>
      </w:r>
      <w:r w:rsidR="00866A37" w:rsidRPr="002E21AA">
        <w:rPr>
          <w:rFonts w:ascii="Times New Roman" w:hAnsi="Times New Roman"/>
          <w:sz w:val="24"/>
          <w:szCs w:val="24"/>
        </w:rPr>
        <w:t xml:space="preserve">; </w:t>
      </w:r>
    </w:p>
    <w:p w14:paraId="70F17ABC" w14:textId="09AB83CD" w:rsidR="00866A37" w:rsidRPr="002E21AA" w:rsidRDefault="00866A37" w:rsidP="00866A37">
      <w:pPr>
        <w:pStyle w:val="ListParagraph"/>
        <w:numPr>
          <w:ilvl w:val="0"/>
          <w:numId w:val="4"/>
        </w:numPr>
        <w:spacing w:after="0" w:line="240" w:lineRule="auto"/>
        <w:jc w:val="both"/>
        <w:rPr>
          <w:rFonts w:ascii="Times New Roman" w:hAnsi="Times New Roman"/>
          <w:sz w:val="24"/>
          <w:szCs w:val="24"/>
        </w:rPr>
      </w:pPr>
      <w:r w:rsidRPr="002E21AA">
        <w:rPr>
          <w:rFonts w:ascii="Times New Roman" w:hAnsi="Times New Roman"/>
          <w:sz w:val="24"/>
          <w:szCs w:val="24"/>
        </w:rPr>
        <w:t xml:space="preserve">data regarding the security of supply with oil and oil derivatives; </w:t>
      </w:r>
    </w:p>
    <w:p w14:paraId="7AFE7594" w14:textId="0E15ED16" w:rsidR="00866A37" w:rsidRPr="002E21AA" w:rsidRDefault="00866A37" w:rsidP="00866A37">
      <w:pPr>
        <w:pStyle w:val="ListParagraph"/>
        <w:numPr>
          <w:ilvl w:val="0"/>
          <w:numId w:val="4"/>
        </w:numPr>
        <w:spacing w:after="0" w:line="240" w:lineRule="auto"/>
        <w:jc w:val="both"/>
        <w:rPr>
          <w:rFonts w:ascii="Times New Roman" w:hAnsi="Times New Roman"/>
          <w:sz w:val="24"/>
          <w:szCs w:val="24"/>
        </w:rPr>
      </w:pPr>
      <w:r w:rsidRPr="002E21AA">
        <w:rPr>
          <w:rFonts w:ascii="Times New Roman" w:hAnsi="Times New Roman"/>
          <w:sz w:val="24"/>
          <w:szCs w:val="24"/>
        </w:rPr>
        <w:t xml:space="preserve">technical and other requirements that must be met by liquid fuels originating from oil, liquid petrol gas and bio fuels; </w:t>
      </w:r>
    </w:p>
    <w:p w14:paraId="0EF1B591" w14:textId="65C1EB29" w:rsidR="00866A37" w:rsidRPr="002E21AA" w:rsidRDefault="00866A37" w:rsidP="00866A37">
      <w:pPr>
        <w:pStyle w:val="ListParagraph"/>
        <w:numPr>
          <w:ilvl w:val="0"/>
          <w:numId w:val="4"/>
        </w:numPr>
        <w:spacing w:after="0" w:line="240" w:lineRule="auto"/>
        <w:jc w:val="both"/>
        <w:rPr>
          <w:rFonts w:ascii="Times New Roman" w:hAnsi="Times New Roman"/>
          <w:sz w:val="24"/>
          <w:szCs w:val="24"/>
        </w:rPr>
      </w:pPr>
      <w:r w:rsidRPr="002E21AA">
        <w:rPr>
          <w:rFonts w:ascii="Times New Roman" w:hAnsi="Times New Roman"/>
          <w:sz w:val="24"/>
          <w:szCs w:val="24"/>
        </w:rPr>
        <w:t xml:space="preserve">data on oil infrastructure; </w:t>
      </w:r>
    </w:p>
    <w:p w14:paraId="69CF2675" w14:textId="2CDA25F8" w:rsidR="00866A37" w:rsidRPr="002E21AA" w:rsidRDefault="00866A37" w:rsidP="00866A37">
      <w:pPr>
        <w:pStyle w:val="ListParagraph"/>
        <w:numPr>
          <w:ilvl w:val="0"/>
          <w:numId w:val="4"/>
        </w:numPr>
        <w:spacing w:after="0" w:line="240" w:lineRule="auto"/>
        <w:jc w:val="both"/>
        <w:rPr>
          <w:rFonts w:ascii="Times New Roman" w:hAnsi="Times New Roman"/>
          <w:sz w:val="24"/>
          <w:szCs w:val="24"/>
        </w:rPr>
      </w:pPr>
      <w:r w:rsidRPr="002E21AA">
        <w:rPr>
          <w:rFonts w:ascii="Times New Roman" w:hAnsi="Times New Roman"/>
          <w:sz w:val="24"/>
          <w:szCs w:val="24"/>
        </w:rPr>
        <w:t xml:space="preserve">data regarding the quality and maintenance of the oil infrastructure facilities; </w:t>
      </w:r>
    </w:p>
    <w:p w14:paraId="18CFDE62" w14:textId="77777777" w:rsidR="00895707" w:rsidRPr="002E21AA" w:rsidRDefault="00866A37" w:rsidP="00895707">
      <w:pPr>
        <w:pStyle w:val="ListParagraph"/>
        <w:numPr>
          <w:ilvl w:val="0"/>
          <w:numId w:val="4"/>
        </w:numPr>
        <w:spacing w:after="0" w:line="240" w:lineRule="auto"/>
        <w:jc w:val="both"/>
        <w:rPr>
          <w:rFonts w:ascii="Times New Roman" w:hAnsi="Times New Roman"/>
          <w:sz w:val="24"/>
          <w:szCs w:val="24"/>
        </w:rPr>
      </w:pPr>
      <w:r w:rsidRPr="002E21AA">
        <w:rPr>
          <w:rFonts w:ascii="Times New Roman" w:hAnsi="Times New Roman"/>
          <w:sz w:val="24"/>
          <w:szCs w:val="24"/>
        </w:rPr>
        <w:t xml:space="preserve">oil infrastructure investment plan; </w:t>
      </w:r>
    </w:p>
    <w:p w14:paraId="32D1B9F2" w14:textId="77777777" w:rsidR="00895707" w:rsidRPr="002E21AA" w:rsidRDefault="00866A37" w:rsidP="00895707">
      <w:pPr>
        <w:pStyle w:val="ListParagraph"/>
        <w:numPr>
          <w:ilvl w:val="0"/>
          <w:numId w:val="4"/>
        </w:numPr>
        <w:spacing w:after="0" w:line="240" w:lineRule="auto"/>
        <w:jc w:val="both"/>
        <w:rPr>
          <w:rFonts w:ascii="Times New Roman" w:hAnsi="Times New Roman"/>
          <w:sz w:val="24"/>
          <w:szCs w:val="24"/>
        </w:rPr>
      </w:pPr>
      <w:r w:rsidRPr="002E21AA">
        <w:rPr>
          <w:rFonts w:ascii="Times New Roman" w:hAnsi="Times New Roman"/>
          <w:sz w:val="24"/>
          <w:szCs w:val="24"/>
        </w:rPr>
        <w:t>review of sources of crude oil/oil derivatives supply (including geographical origin of imported fuels defined in the European regulations on energy statistics);</w:t>
      </w:r>
    </w:p>
    <w:p w14:paraId="76A047D7" w14:textId="6F267E8C" w:rsidR="00866A37" w:rsidRPr="002E21AA" w:rsidRDefault="00866A37" w:rsidP="00895707">
      <w:pPr>
        <w:pStyle w:val="ListParagraph"/>
        <w:numPr>
          <w:ilvl w:val="0"/>
          <w:numId w:val="4"/>
        </w:numPr>
        <w:spacing w:after="0" w:line="240" w:lineRule="auto"/>
        <w:jc w:val="both"/>
        <w:rPr>
          <w:rFonts w:ascii="Times New Roman" w:hAnsi="Times New Roman"/>
          <w:sz w:val="24"/>
          <w:szCs w:val="24"/>
        </w:rPr>
      </w:pPr>
      <w:r w:rsidRPr="002E21AA">
        <w:rPr>
          <w:rFonts w:ascii="Times New Roman" w:hAnsi="Times New Roman"/>
          <w:sz w:val="24"/>
          <w:szCs w:val="24"/>
        </w:rPr>
        <w:t xml:space="preserve">data about capacities for import and export of crude oil and oil derivatives”. </w:t>
      </w:r>
    </w:p>
    <w:p w14:paraId="43BDFA03" w14:textId="6A2D0F91" w:rsidR="003B2784" w:rsidRPr="002E21AA" w:rsidRDefault="003B2784" w:rsidP="00EC3E9E">
      <w:pPr>
        <w:spacing w:after="0" w:line="240" w:lineRule="auto"/>
        <w:jc w:val="both"/>
        <w:rPr>
          <w:rFonts w:ascii="Times New Roman" w:eastAsia="Times New Roman" w:hAnsi="Times New Roman" w:cs="Times New Roman"/>
          <w:sz w:val="24"/>
          <w:szCs w:val="24"/>
          <w:lang w:eastAsia="sr-Latn-RS"/>
        </w:rPr>
      </w:pPr>
    </w:p>
    <w:p w14:paraId="7B0C465A" w14:textId="09F0423D" w:rsidR="003B2784" w:rsidRPr="002E21AA" w:rsidRDefault="003B2784" w:rsidP="003B2784">
      <w:pPr>
        <w:spacing w:after="0" w:line="240" w:lineRule="auto"/>
        <w:jc w:val="center"/>
        <w:rPr>
          <w:rFonts w:ascii="Times New Roman" w:hAnsi="Times New Roman" w:cs="Times New Roman"/>
          <w:sz w:val="24"/>
          <w:szCs w:val="24"/>
        </w:rPr>
      </w:pPr>
      <w:r w:rsidRPr="002E21AA">
        <w:rPr>
          <w:rFonts w:ascii="Times New Roman" w:hAnsi="Times New Roman"/>
          <w:sz w:val="24"/>
          <w:szCs w:val="24"/>
        </w:rPr>
        <w:t>Article 9</w:t>
      </w:r>
    </w:p>
    <w:p w14:paraId="20F3D505" w14:textId="0EA95824" w:rsidR="003B2784" w:rsidRPr="002E21AA" w:rsidRDefault="003B2784" w:rsidP="003B2784">
      <w:pPr>
        <w:spacing w:after="0" w:line="240" w:lineRule="auto"/>
        <w:rPr>
          <w:rFonts w:ascii="Times New Roman" w:hAnsi="Times New Roman" w:cs="Times New Roman"/>
          <w:sz w:val="24"/>
          <w:szCs w:val="24"/>
        </w:rPr>
      </w:pPr>
      <w:r w:rsidRPr="002E21AA">
        <w:rPr>
          <w:rFonts w:ascii="Times New Roman" w:hAnsi="Times New Roman"/>
          <w:sz w:val="24"/>
          <w:szCs w:val="24"/>
        </w:rPr>
        <w:t>                After Article 15, a title and Article 15a shall be added to read as follows:</w:t>
      </w:r>
    </w:p>
    <w:p w14:paraId="6930C2AD" w14:textId="77777777" w:rsidR="003B2784" w:rsidRPr="002E21AA" w:rsidRDefault="003B2784" w:rsidP="003B2784">
      <w:pPr>
        <w:spacing w:after="0" w:line="240" w:lineRule="auto"/>
        <w:rPr>
          <w:rFonts w:ascii="Times New Roman" w:hAnsi="Times New Roman" w:cs="Times New Roman"/>
          <w:sz w:val="24"/>
          <w:szCs w:val="24"/>
        </w:rPr>
      </w:pPr>
    </w:p>
    <w:p w14:paraId="453FF111" w14:textId="5D5E3097" w:rsidR="003B2784" w:rsidRPr="002E21AA" w:rsidRDefault="003B2784" w:rsidP="003B2784">
      <w:pPr>
        <w:pStyle w:val="NormalWeb"/>
        <w:spacing w:before="0" w:beforeAutospacing="0" w:after="0" w:afterAutospacing="0"/>
        <w:jc w:val="center"/>
      </w:pPr>
      <w:r w:rsidRPr="002E21AA">
        <w:t>“</w:t>
      </w:r>
      <w:r w:rsidR="00895707" w:rsidRPr="002E21AA">
        <w:t xml:space="preserve">Projects of specific interest </w:t>
      </w:r>
    </w:p>
    <w:p w14:paraId="410FE142" w14:textId="77777777" w:rsidR="003B2784" w:rsidRPr="002E21AA" w:rsidRDefault="003B2784" w:rsidP="003B2784">
      <w:pPr>
        <w:pStyle w:val="NormalWeb"/>
        <w:spacing w:before="0" w:beforeAutospacing="0" w:after="0" w:afterAutospacing="0"/>
        <w:jc w:val="center"/>
      </w:pPr>
      <w:r w:rsidRPr="002E21AA">
        <w:t>Article 15a</w:t>
      </w:r>
    </w:p>
    <w:p w14:paraId="73C17987" w14:textId="4521840D" w:rsidR="00395EEC" w:rsidRPr="002E21AA" w:rsidRDefault="00395EEC" w:rsidP="00395EEC">
      <w:pPr>
        <w:spacing w:after="0" w:line="240" w:lineRule="auto"/>
        <w:ind w:firstLine="708"/>
        <w:jc w:val="both"/>
        <w:rPr>
          <w:rFonts w:ascii="Times New Roman" w:hAnsi="Times New Roman" w:cs="Times New Roman"/>
          <w:sz w:val="24"/>
          <w:szCs w:val="24"/>
        </w:rPr>
      </w:pPr>
      <w:r w:rsidRPr="002E21AA">
        <w:rPr>
          <w:rFonts w:ascii="Times New Roman" w:hAnsi="Times New Roman" w:cs="Times New Roman"/>
          <w:sz w:val="24"/>
          <w:szCs w:val="24"/>
        </w:rPr>
        <w:t xml:space="preserve">The Government may, by a special act, </w:t>
      </w:r>
      <w:r w:rsidRPr="002E21AA">
        <w:rPr>
          <w:rFonts w:ascii="Times New Roman" w:hAnsi="Times New Roman" w:cs="Times New Roman"/>
          <w:sz w:val="24"/>
          <w:szCs w:val="24"/>
        </w:rPr>
        <w:t>define</w:t>
      </w:r>
      <w:r w:rsidRPr="002E21AA">
        <w:rPr>
          <w:rFonts w:ascii="Times New Roman" w:hAnsi="Times New Roman" w:cs="Times New Roman"/>
          <w:sz w:val="24"/>
          <w:szCs w:val="24"/>
        </w:rPr>
        <w:t xml:space="preserve"> the construction of energy facilities, including line energy facilities (electricity line, oil pipeline, product pipeline and gas pipeline) and facilities in </w:t>
      </w:r>
      <w:r w:rsidRPr="002E21AA">
        <w:rPr>
          <w:rFonts w:ascii="Times New Roman" w:hAnsi="Times New Roman" w:cs="Times New Roman"/>
          <w:sz w:val="24"/>
          <w:szCs w:val="24"/>
        </w:rPr>
        <w:t>the</w:t>
      </w:r>
      <w:r w:rsidRPr="002E21AA">
        <w:rPr>
          <w:rFonts w:ascii="Times New Roman" w:hAnsi="Times New Roman" w:cs="Times New Roman"/>
          <w:sz w:val="24"/>
          <w:szCs w:val="24"/>
        </w:rPr>
        <w:t xml:space="preserve"> function</w:t>
      </w:r>
      <w:r w:rsidRPr="002E21AA">
        <w:rPr>
          <w:rFonts w:ascii="Times New Roman" w:hAnsi="Times New Roman" w:cs="Times New Roman"/>
          <w:sz w:val="24"/>
          <w:szCs w:val="24"/>
        </w:rPr>
        <w:t xml:space="preserve"> thereof</w:t>
      </w:r>
      <w:r w:rsidRPr="002E21AA">
        <w:rPr>
          <w:rFonts w:ascii="Times New Roman" w:hAnsi="Times New Roman" w:cs="Times New Roman"/>
          <w:sz w:val="24"/>
          <w:szCs w:val="24"/>
        </w:rPr>
        <w:t>, as well as connections to these energy facilities, as projects of special importance for the Republic of Serbia</w:t>
      </w:r>
      <w:r w:rsidRPr="002E21AA">
        <w:rPr>
          <w:rFonts w:ascii="Times New Roman" w:hAnsi="Times New Roman" w:cs="Times New Roman"/>
          <w:sz w:val="24"/>
          <w:szCs w:val="24"/>
        </w:rPr>
        <w:t>, with the exception when such projects</w:t>
      </w:r>
      <w:r w:rsidRPr="002E21AA">
        <w:rPr>
          <w:rFonts w:ascii="Times New Roman" w:hAnsi="Times New Roman" w:cs="Times New Roman"/>
          <w:sz w:val="24"/>
          <w:szCs w:val="24"/>
        </w:rPr>
        <w:t xml:space="preserve"> include a protected area </w:t>
      </w:r>
      <w:r w:rsidRPr="002E21AA">
        <w:rPr>
          <w:rFonts w:ascii="Times New Roman" w:hAnsi="Times New Roman" w:cs="Times New Roman"/>
          <w:sz w:val="24"/>
          <w:szCs w:val="24"/>
        </w:rPr>
        <w:t>proclaimed</w:t>
      </w:r>
      <w:r w:rsidRPr="002E21AA">
        <w:rPr>
          <w:rFonts w:ascii="Times New Roman" w:hAnsi="Times New Roman" w:cs="Times New Roman"/>
          <w:sz w:val="24"/>
          <w:szCs w:val="24"/>
        </w:rPr>
        <w:t xml:space="preserve"> </w:t>
      </w:r>
      <w:r w:rsidRPr="002E21AA">
        <w:rPr>
          <w:rFonts w:ascii="Times New Roman" w:hAnsi="Times New Roman" w:cs="Times New Roman"/>
          <w:sz w:val="24"/>
          <w:szCs w:val="24"/>
        </w:rPr>
        <w:t xml:space="preserve">pursuant to </w:t>
      </w:r>
      <w:r w:rsidRPr="002E21AA">
        <w:rPr>
          <w:rFonts w:ascii="Times New Roman" w:hAnsi="Times New Roman" w:cs="Times New Roman"/>
          <w:sz w:val="24"/>
          <w:szCs w:val="24"/>
        </w:rPr>
        <w:t>the law governing nature protection.</w:t>
      </w:r>
    </w:p>
    <w:p w14:paraId="60602EE5" w14:textId="77777777" w:rsidR="00395EEC" w:rsidRPr="002E21AA" w:rsidRDefault="00395EEC" w:rsidP="00395EEC">
      <w:pPr>
        <w:spacing w:after="0" w:line="240" w:lineRule="auto"/>
        <w:ind w:firstLine="708"/>
        <w:jc w:val="both"/>
        <w:rPr>
          <w:rFonts w:ascii="Times New Roman" w:hAnsi="Times New Roman" w:cs="Times New Roman"/>
          <w:sz w:val="24"/>
          <w:szCs w:val="24"/>
        </w:rPr>
      </w:pPr>
      <w:r w:rsidRPr="002E21AA">
        <w:rPr>
          <w:rFonts w:ascii="Times New Roman" w:hAnsi="Times New Roman" w:cs="Times New Roman"/>
          <w:sz w:val="24"/>
          <w:szCs w:val="24"/>
        </w:rPr>
        <w:t>The provisions of the regulations which prescribe the procedures for the implementation of projects for the construction, extension and reconstruction of line infrastructure facilities of special importance for the Republic of Serbia shall apply to the implementation of projects referred to in paragraph 1 of this Article.</w:t>
      </w:r>
    </w:p>
    <w:p w14:paraId="64F3F4F6" w14:textId="59BA58C5" w:rsidR="00395EEC" w:rsidRPr="002E21AA" w:rsidRDefault="00395EEC" w:rsidP="00395EEC">
      <w:pPr>
        <w:spacing w:after="0" w:line="240" w:lineRule="auto"/>
        <w:ind w:firstLine="708"/>
        <w:jc w:val="both"/>
        <w:rPr>
          <w:rFonts w:ascii="Times New Roman" w:hAnsi="Times New Roman" w:cs="Times New Roman"/>
          <w:sz w:val="24"/>
          <w:szCs w:val="24"/>
        </w:rPr>
      </w:pPr>
      <w:r w:rsidRPr="002E21AA">
        <w:rPr>
          <w:rFonts w:ascii="Times New Roman" w:hAnsi="Times New Roman" w:cs="Times New Roman"/>
          <w:sz w:val="24"/>
          <w:szCs w:val="24"/>
        </w:rPr>
        <w:t>Financial resources for the implementation of projects referred to in paragraph 1 of this Article shall be provided at the expense of the investor of the facility for whose needs the project referred to in paragraph 1 of this Article is implemented</w:t>
      </w:r>
      <w:r w:rsidRPr="002E21AA">
        <w:rPr>
          <w:rFonts w:ascii="Times New Roman" w:hAnsi="Times New Roman" w:cs="Times New Roman"/>
          <w:sz w:val="24"/>
          <w:szCs w:val="24"/>
        </w:rPr>
        <w:t>,</w:t>
      </w:r>
      <w:r w:rsidRPr="002E21AA">
        <w:rPr>
          <w:rFonts w:ascii="Times New Roman" w:hAnsi="Times New Roman" w:cs="Times New Roman"/>
          <w:sz w:val="24"/>
          <w:szCs w:val="24"/>
        </w:rPr>
        <w:t xml:space="preserve"> or from the budget of the Republic of Serbia, budget of autonomous provinces, budgets of local self-government units</w:t>
      </w:r>
      <w:r w:rsidRPr="002E21AA">
        <w:rPr>
          <w:rFonts w:ascii="Times New Roman" w:hAnsi="Times New Roman" w:cs="Times New Roman"/>
          <w:sz w:val="24"/>
          <w:szCs w:val="24"/>
        </w:rPr>
        <w:t>, loans, donations,</w:t>
      </w:r>
      <w:r w:rsidRPr="002E21AA">
        <w:rPr>
          <w:rFonts w:ascii="Times New Roman" w:hAnsi="Times New Roman" w:cs="Times New Roman"/>
          <w:sz w:val="24"/>
          <w:szCs w:val="24"/>
        </w:rPr>
        <w:t xml:space="preserve"> own funds of the operator, and </w:t>
      </w:r>
      <w:r w:rsidR="008701A9" w:rsidRPr="002E21AA">
        <w:rPr>
          <w:rFonts w:ascii="Times New Roman" w:hAnsi="Times New Roman" w:cs="Times New Roman"/>
          <w:sz w:val="24"/>
          <w:szCs w:val="24"/>
        </w:rPr>
        <w:t>otherwise, as defined</w:t>
      </w:r>
      <w:r w:rsidRPr="002E21AA">
        <w:rPr>
          <w:rFonts w:ascii="Times New Roman" w:hAnsi="Times New Roman" w:cs="Times New Roman"/>
          <w:sz w:val="24"/>
          <w:szCs w:val="24"/>
        </w:rPr>
        <w:t xml:space="preserve"> by a special act of the Government referred to in paragraph 1 of this Article.</w:t>
      </w:r>
    </w:p>
    <w:p w14:paraId="7E095F2D" w14:textId="3576FA8A" w:rsidR="00395EEC" w:rsidRPr="002E21AA" w:rsidRDefault="00395EEC" w:rsidP="00395EEC">
      <w:pPr>
        <w:spacing w:after="0" w:line="240" w:lineRule="auto"/>
        <w:ind w:firstLine="708"/>
        <w:jc w:val="both"/>
        <w:rPr>
          <w:rFonts w:ascii="Times New Roman" w:hAnsi="Times New Roman" w:cs="Times New Roman"/>
          <w:sz w:val="24"/>
          <w:szCs w:val="24"/>
        </w:rPr>
      </w:pPr>
      <w:r w:rsidRPr="002E21AA">
        <w:rPr>
          <w:rFonts w:ascii="Times New Roman" w:hAnsi="Times New Roman" w:cs="Times New Roman"/>
          <w:sz w:val="24"/>
          <w:szCs w:val="24"/>
        </w:rPr>
        <w:t xml:space="preserve">Projects referred to in paragraph 1 of this Article </w:t>
      </w:r>
      <w:r w:rsidR="008701A9" w:rsidRPr="002E21AA">
        <w:rPr>
          <w:rFonts w:ascii="Times New Roman" w:hAnsi="Times New Roman" w:cs="Times New Roman"/>
          <w:sz w:val="24"/>
          <w:szCs w:val="24"/>
        </w:rPr>
        <w:t>envisaged</w:t>
      </w:r>
      <w:r w:rsidRPr="002E21AA">
        <w:rPr>
          <w:rFonts w:ascii="Times New Roman" w:hAnsi="Times New Roman" w:cs="Times New Roman"/>
          <w:sz w:val="24"/>
          <w:szCs w:val="24"/>
        </w:rPr>
        <w:t xml:space="preserve"> in the development plan of the transmission system operator may be financed by the </w:t>
      </w:r>
      <w:r w:rsidR="008701A9" w:rsidRPr="002E21AA">
        <w:rPr>
          <w:rFonts w:ascii="Times New Roman" w:hAnsi="Times New Roman" w:cs="Times New Roman"/>
          <w:sz w:val="24"/>
          <w:szCs w:val="24"/>
        </w:rPr>
        <w:t>own funds</w:t>
      </w:r>
      <w:r w:rsidR="008701A9" w:rsidRPr="002E21AA">
        <w:rPr>
          <w:rFonts w:ascii="Times New Roman" w:hAnsi="Times New Roman" w:cs="Times New Roman"/>
          <w:sz w:val="24"/>
          <w:szCs w:val="24"/>
        </w:rPr>
        <w:t xml:space="preserve"> of the </w:t>
      </w:r>
      <w:r w:rsidRPr="002E21AA">
        <w:rPr>
          <w:rFonts w:ascii="Times New Roman" w:hAnsi="Times New Roman" w:cs="Times New Roman"/>
          <w:sz w:val="24"/>
          <w:szCs w:val="24"/>
        </w:rPr>
        <w:t>transmission system operator</w:t>
      </w:r>
      <w:r w:rsidR="008701A9" w:rsidRPr="002E21AA">
        <w:rPr>
          <w:rFonts w:ascii="Times New Roman" w:hAnsi="Times New Roman" w:cs="Times New Roman"/>
          <w:sz w:val="24"/>
          <w:szCs w:val="24"/>
        </w:rPr>
        <w:t>,</w:t>
      </w:r>
      <w:r w:rsidRPr="002E21AA">
        <w:rPr>
          <w:rFonts w:ascii="Times New Roman" w:hAnsi="Times New Roman" w:cs="Times New Roman"/>
          <w:sz w:val="24"/>
          <w:szCs w:val="24"/>
        </w:rPr>
        <w:t xml:space="preserve"> with the exception of connections to the transmission system, except in the case of connection of facilities owned by distribution system operators.</w:t>
      </w:r>
    </w:p>
    <w:p w14:paraId="731BE640" w14:textId="49817517" w:rsidR="00395EEC" w:rsidRPr="002E21AA" w:rsidRDefault="00395EEC" w:rsidP="00395EEC">
      <w:pPr>
        <w:spacing w:after="0" w:line="240" w:lineRule="auto"/>
        <w:ind w:firstLine="708"/>
        <w:jc w:val="both"/>
        <w:rPr>
          <w:rFonts w:ascii="Times New Roman" w:hAnsi="Times New Roman" w:cs="Times New Roman"/>
          <w:sz w:val="24"/>
          <w:szCs w:val="24"/>
        </w:rPr>
      </w:pPr>
      <w:r w:rsidRPr="002E21AA">
        <w:rPr>
          <w:rFonts w:ascii="Times New Roman" w:hAnsi="Times New Roman" w:cs="Times New Roman"/>
          <w:sz w:val="24"/>
          <w:szCs w:val="24"/>
        </w:rPr>
        <w:t xml:space="preserve">If the construction of facilities referred to in paragraph 1 of this Article is not </w:t>
      </w:r>
      <w:r w:rsidR="008701A9" w:rsidRPr="002E21AA">
        <w:rPr>
          <w:rFonts w:ascii="Times New Roman" w:hAnsi="Times New Roman" w:cs="Times New Roman"/>
          <w:sz w:val="24"/>
          <w:szCs w:val="24"/>
        </w:rPr>
        <w:t>envisaged</w:t>
      </w:r>
      <w:r w:rsidRPr="002E21AA">
        <w:rPr>
          <w:rFonts w:ascii="Times New Roman" w:hAnsi="Times New Roman" w:cs="Times New Roman"/>
          <w:sz w:val="24"/>
          <w:szCs w:val="24"/>
        </w:rPr>
        <w:t xml:space="preserve"> in valid planning documents, an urban</w:t>
      </w:r>
      <w:r w:rsidR="008701A9" w:rsidRPr="002E21AA">
        <w:rPr>
          <w:rFonts w:ascii="Times New Roman" w:hAnsi="Times New Roman" w:cs="Times New Roman"/>
          <w:sz w:val="24"/>
          <w:szCs w:val="24"/>
        </w:rPr>
        <w:t xml:space="preserve">istic </w:t>
      </w:r>
      <w:r w:rsidRPr="002E21AA">
        <w:rPr>
          <w:rFonts w:ascii="Times New Roman" w:hAnsi="Times New Roman" w:cs="Times New Roman"/>
          <w:sz w:val="24"/>
          <w:szCs w:val="24"/>
        </w:rPr>
        <w:t xml:space="preserve">project may be prepared for the purposes of determining public interest and determining location conditions for </w:t>
      </w:r>
      <w:r w:rsidR="008701A9" w:rsidRPr="002E21AA">
        <w:rPr>
          <w:rFonts w:ascii="Times New Roman" w:hAnsi="Times New Roman" w:cs="Times New Roman"/>
          <w:sz w:val="24"/>
          <w:szCs w:val="24"/>
        </w:rPr>
        <w:t>such</w:t>
      </w:r>
      <w:r w:rsidRPr="002E21AA">
        <w:rPr>
          <w:rFonts w:ascii="Times New Roman" w:hAnsi="Times New Roman" w:cs="Times New Roman"/>
          <w:sz w:val="24"/>
          <w:szCs w:val="24"/>
        </w:rPr>
        <w:t xml:space="preserve"> facilities, without changing the planning document, except for determining</w:t>
      </w:r>
      <w:r w:rsidR="008701A9" w:rsidRPr="002E21AA">
        <w:rPr>
          <w:rFonts w:ascii="Times New Roman" w:hAnsi="Times New Roman" w:cs="Times New Roman"/>
          <w:sz w:val="24"/>
          <w:szCs w:val="24"/>
        </w:rPr>
        <w:t xml:space="preserve"> the</w:t>
      </w:r>
      <w:r w:rsidRPr="002E21AA">
        <w:rPr>
          <w:rFonts w:ascii="Times New Roman" w:hAnsi="Times New Roman" w:cs="Times New Roman"/>
          <w:sz w:val="24"/>
          <w:szCs w:val="24"/>
        </w:rPr>
        <w:t xml:space="preserve"> public interest for projects in the protected area.</w:t>
      </w:r>
      <w:r w:rsidR="008701A9" w:rsidRPr="002E21AA">
        <w:rPr>
          <w:rFonts w:ascii="Times New Roman" w:hAnsi="Times New Roman" w:cs="Times New Roman"/>
          <w:sz w:val="24"/>
          <w:szCs w:val="24"/>
        </w:rPr>
        <w:t>”</w:t>
      </w:r>
    </w:p>
    <w:p w14:paraId="1293204C" w14:textId="0BD5E9E9" w:rsidR="00294D11" w:rsidRPr="002E21AA" w:rsidRDefault="00294D11" w:rsidP="00EC3E9E">
      <w:pPr>
        <w:spacing w:after="0" w:line="240" w:lineRule="auto"/>
        <w:jc w:val="center"/>
        <w:rPr>
          <w:rFonts w:ascii="Times New Roman" w:eastAsia="Times New Roman" w:hAnsi="Times New Roman" w:cs="Times New Roman"/>
          <w:sz w:val="24"/>
          <w:szCs w:val="24"/>
        </w:rPr>
      </w:pPr>
      <w:r w:rsidRPr="002E21AA">
        <w:rPr>
          <w:rFonts w:ascii="Times New Roman" w:hAnsi="Times New Roman"/>
          <w:sz w:val="24"/>
          <w:szCs w:val="24"/>
        </w:rPr>
        <w:t>Article 10</w:t>
      </w:r>
    </w:p>
    <w:p w14:paraId="781F3E8A" w14:textId="62643F4D"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lastRenderedPageBreak/>
        <w:t xml:space="preserve">In Article 16 paragraph 1, after item 8), item 8a) </w:t>
      </w:r>
      <w:r w:rsidRPr="002E21AA">
        <w:rPr>
          <w:rFonts w:ascii="Times New Roman" w:hAnsi="Times New Roman"/>
          <w:sz w:val="24"/>
          <w:szCs w:val="24"/>
        </w:rPr>
        <w:t>shall be</w:t>
      </w:r>
      <w:r w:rsidRPr="002E21AA">
        <w:rPr>
          <w:rFonts w:ascii="Times New Roman" w:hAnsi="Times New Roman"/>
          <w:sz w:val="24"/>
          <w:szCs w:val="24"/>
        </w:rPr>
        <w:t xml:space="preserve"> added, which reads:</w:t>
      </w:r>
    </w:p>
    <w:p w14:paraId="61AF34C8" w14:textId="736F25D5"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8a) stor</w:t>
      </w:r>
      <w:r w:rsidRPr="002E21AA">
        <w:rPr>
          <w:rFonts w:ascii="Times New Roman" w:hAnsi="Times New Roman"/>
          <w:sz w:val="24"/>
          <w:szCs w:val="24"/>
        </w:rPr>
        <w:t>ing</w:t>
      </w:r>
      <w:r w:rsidRPr="002E21AA">
        <w:rPr>
          <w:rFonts w:ascii="Times New Roman" w:hAnsi="Times New Roman"/>
          <w:sz w:val="24"/>
          <w:szCs w:val="24"/>
        </w:rPr>
        <w:t xml:space="preserve"> of electricity;</w:t>
      </w:r>
      <w:r w:rsidRPr="002E21AA">
        <w:rPr>
          <w:rFonts w:ascii="Times New Roman" w:hAnsi="Times New Roman"/>
          <w:sz w:val="24"/>
          <w:szCs w:val="24"/>
        </w:rPr>
        <w:t>”</w:t>
      </w:r>
      <w:r w:rsidRPr="002E21AA">
        <w:rPr>
          <w:rFonts w:ascii="Times New Roman" w:hAnsi="Times New Roman"/>
          <w:sz w:val="24"/>
          <w:szCs w:val="24"/>
        </w:rPr>
        <w:t>.</w:t>
      </w:r>
    </w:p>
    <w:p w14:paraId="1988D837" w14:textId="479DB6C3"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item 12), item 12a) </w:t>
      </w:r>
      <w:r w:rsidRPr="002E21AA">
        <w:rPr>
          <w:rFonts w:ascii="Times New Roman" w:hAnsi="Times New Roman"/>
          <w:sz w:val="24"/>
          <w:szCs w:val="24"/>
        </w:rPr>
        <w:t>shall be</w:t>
      </w:r>
      <w:r w:rsidRPr="002E21AA">
        <w:rPr>
          <w:rFonts w:ascii="Times New Roman" w:hAnsi="Times New Roman"/>
          <w:sz w:val="24"/>
          <w:szCs w:val="24"/>
        </w:rPr>
        <w:t xml:space="preserve"> added, which reads:</w:t>
      </w:r>
    </w:p>
    <w:p w14:paraId="31DB7D9D" w14:textId="66A1DC48"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12a) wholesale supply of natural gas;</w:t>
      </w:r>
      <w:r w:rsidRPr="002E21AA">
        <w:rPr>
          <w:rFonts w:ascii="Times New Roman" w:hAnsi="Times New Roman"/>
          <w:sz w:val="24"/>
          <w:szCs w:val="24"/>
        </w:rPr>
        <w:t>”</w:t>
      </w:r>
      <w:r w:rsidRPr="002E21AA">
        <w:rPr>
          <w:rFonts w:ascii="Times New Roman" w:hAnsi="Times New Roman"/>
          <w:sz w:val="24"/>
          <w:szCs w:val="24"/>
        </w:rPr>
        <w:t>.</w:t>
      </w:r>
    </w:p>
    <w:p w14:paraId="4C6EBC63" w14:textId="77777777"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Item 19) shall be amended to read as follows:</w:t>
      </w:r>
    </w:p>
    <w:p w14:paraId="4F3DFF53" w14:textId="6D2529C3"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19) trade in oil, oil derivatives, biofuels and compressed natural gas, liquefied natural gas and oxygen;</w:t>
      </w:r>
      <w:r w:rsidRPr="002E21AA">
        <w:rPr>
          <w:rFonts w:ascii="Times New Roman" w:hAnsi="Times New Roman"/>
          <w:sz w:val="24"/>
          <w:szCs w:val="24"/>
        </w:rPr>
        <w:t>”</w:t>
      </w:r>
      <w:r w:rsidRPr="002E21AA">
        <w:rPr>
          <w:rFonts w:ascii="Times New Roman" w:hAnsi="Times New Roman"/>
          <w:sz w:val="24"/>
          <w:szCs w:val="24"/>
        </w:rPr>
        <w:t>.</w:t>
      </w:r>
    </w:p>
    <w:p w14:paraId="1878F96F" w14:textId="36A056EA"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Item 29), the full stop at the end of the sentences </w:t>
      </w:r>
      <w:r w:rsidRPr="002E21AA">
        <w:rPr>
          <w:rFonts w:ascii="Times New Roman" w:hAnsi="Times New Roman"/>
          <w:sz w:val="24"/>
          <w:szCs w:val="24"/>
        </w:rPr>
        <w:t>s</w:t>
      </w:r>
      <w:r w:rsidRPr="002E21AA">
        <w:rPr>
          <w:rFonts w:ascii="Times New Roman" w:hAnsi="Times New Roman"/>
          <w:sz w:val="24"/>
          <w:szCs w:val="24"/>
        </w:rPr>
        <w:t>hall be changed in</w:t>
      </w:r>
      <w:r w:rsidRPr="002E21AA">
        <w:rPr>
          <w:rFonts w:ascii="Times New Roman" w:hAnsi="Times New Roman"/>
          <w:sz w:val="24"/>
          <w:szCs w:val="24"/>
        </w:rPr>
        <w:t>to</w:t>
      </w:r>
      <w:r w:rsidRPr="002E21AA">
        <w:rPr>
          <w:rFonts w:ascii="Times New Roman" w:hAnsi="Times New Roman"/>
          <w:sz w:val="24"/>
          <w:szCs w:val="24"/>
        </w:rPr>
        <w:t xml:space="preserve"> </w:t>
      </w:r>
      <w:r w:rsidR="00CC5B01" w:rsidRPr="002E21AA">
        <w:rPr>
          <w:rFonts w:ascii="Times New Roman" w:hAnsi="Times New Roman"/>
          <w:sz w:val="24"/>
          <w:szCs w:val="24"/>
        </w:rPr>
        <w:t>semicolon</w:t>
      </w:r>
      <w:r w:rsidRPr="002E21AA">
        <w:rPr>
          <w:rFonts w:ascii="Times New Roman" w:hAnsi="Times New Roman"/>
          <w:sz w:val="24"/>
          <w:szCs w:val="24"/>
        </w:rPr>
        <w:t xml:space="preserve"> and item 30) shall be added to read as follows:</w:t>
      </w:r>
    </w:p>
    <w:p w14:paraId="7405C879" w14:textId="7F49679B"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30) mixing biofuels with liquid fuels of oil origin</w:t>
      </w:r>
      <w:r w:rsidRPr="002E21AA">
        <w:rPr>
          <w:rFonts w:ascii="Times New Roman" w:hAnsi="Times New Roman"/>
          <w:sz w:val="24"/>
          <w:szCs w:val="24"/>
        </w:rPr>
        <w:t>.”</w:t>
      </w:r>
    </w:p>
    <w:p w14:paraId="1CE8D028" w14:textId="668A61C9"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item 30), item 31) </w:t>
      </w:r>
      <w:r w:rsidRPr="002E21AA">
        <w:rPr>
          <w:rFonts w:ascii="Times New Roman" w:hAnsi="Times New Roman"/>
          <w:sz w:val="24"/>
          <w:szCs w:val="24"/>
        </w:rPr>
        <w:t>shall</w:t>
      </w:r>
      <w:r w:rsidRPr="002E21AA">
        <w:rPr>
          <w:rFonts w:ascii="Times New Roman" w:hAnsi="Times New Roman"/>
          <w:sz w:val="24"/>
          <w:szCs w:val="24"/>
        </w:rPr>
        <w:t xml:space="preserve"> </w:t>
      </w:r>
      <w:r w:rsidRPr="002E21AA">
        <w:rPr>
          <w:rFonts w:ascii="Times New Roman" w:hAnsi="Times New Roman"/>
          <w:sz w:val="24"/>
          <w:szCs w:val="24"/>
        </w:rPr>
        <w:t xml:space="preserve">be </w:t>
      </w:r>
      <w:r w:rsidRPr="002E21AA">
        <w:rPr>
          <w:rFonts w:ascii="Times New Roman" w:hAnsi="Times New Roman"/>
          <w:sz w:val="24"/>
          <w:szCs w:val="24"/>
        </w:rPr>
        <w:t>added, which reads:</w:t>
      </w:r>
    </w:p>
    <w:p w14:paraId="2A864E4C" w14:textId="50A5A2AA"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31) hydrogen production.</w:t>
      </w:r>
      <w:r w:rsidRPr="002E21AA">
        <w:rPr>
          <w:rFonts w:ascii="Times New Roman" w:hAnsi="Times New Roman"/>
          <w:sz w:val="24"/>
          <w:szCs w:val="24"/>
        </w:rPr>
        <w:t>”</w:t>
      </w:r>
    </w:p>
    <w:p w14:paraId="2AE776F8" w14:textId="390A33AE"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paragraph 2, after number: </w:t>
      </w:r>
      <w:r w:rsidRPr="002E21AA">
        <w:rPr>
          <w:rFonts w:ascii="Times New Roman" w:hAnsi="Times New Roman"/>
          <w:sz w:val="24"/>
          <w:szCs w:val="24"/>
        </w:rPr>
        <w:t>“</w:t>
      </w:r>
      <w:r w:rsidRPr="002E21AA">
        <w:rPr>
          <w:rFonts w:ascii="Times New Roman" w:hAnsi="Times New Roman"/>
          <w:sz w:val="24"/>
          <w:szCs w:val="24"/>
        </w:rPr>
        <w:t>8)</w:t>
      </w:r>
      <w:r w:rsidRPr="002E21AA">
        <w:rPr>
          <w:rFonts w:ascii="Times New Roman" w:hAnsi="Times New Roman"/>
          <w:sz w:val="24"/>
          <w:szCs w:val="24"/>
        </w:rPr>
        <w:t>”</w:t>
      </w:r>
      <w:r w:rsidRPr="002E21AA">
        <w:rPr>
          <w:rFonts w:ascii="Times New Roman" w:hAnsi="Times New Roman"/>
          <w:sz w:val="24"/>
          <w:szCs w:val="24"/>
        </w:rPr>
        <w:t xml:space="preserve"> number: </w:t>
      </w:r>
      <w:r w:rsidRPr="002E21AA">
        <w:rPr>
          <w:rFonts w:ascii="Times New Roman" w:hAnsi="Times New Roman"/>
          <w:sz w:val="24"/>
          <w:szCs w:val="24"/>
        </w:rPr>
        <w:t>“</w:t>
      </w:r>
      <w:r w:rsidRPr="002E21AA">
        <w:rPr>
          <w:rFonts w:ascii="Times New Roman" w:hAnsi="Times New Roman"/>
          <w:sz w:val="24"/>
          <w:szCs w:val="24"/>
        </w:rPr>
        <w:t>8a)</w:t>
      </w:r>
      <w:r w:rsidRPr="002E21AA">
        <w:rPr>
          <w:rFonts w:ascii="Times New Roman" w:hAnsi="Times New Roman"/>
          <w:sz w:val="24"/>
          <w:szCs w:val="24"/>
        </w:rPr>
        <w:t>”</w:t>
      </w:r>
      <w:r w:rsidRPr="002E21AA">
        <w:rPr>
          <w:rFonts w:ascii="Times New Roman" w:hAnsi="Times New Roman"/>
          <w:sz w:val="24"/>
          <w:szCs w:val="24"/>
        </w:rPr>
        <w:t xml:space="preserve"> </w:t>
      </w:r>
      <w:r w:rsidRPr="002E21AA">
        <w:rPr>
          <w:rFonts w:ascii="Times New Roman" w:hAnsi="Times New Roman"/>
          <w:sz w:val="24"/>
          <w:szCs w:val="24"/>
        </w:rPr>
        <w:t>shall be</w:t>
      </w:r>
      <w:r w:rsidRPr="002E21AA">
        <w:rPr>
          <w:rFonts w:ascii="Times New Roman" w:hAnsi="Times New Roman"/>
          <w:sz w:val="24"/>
          <w:szCs w:val="24"/>
        </w:rPr>
        <w:t xml:space="preserve"> added, after number: </w:t>
      </w:r>
      <w:r w:rsidRPr="002E21AA">
        <w:rPr>
          <w:rFonts w:ascii="Times New Roman" w:hAnsi="Times New Roman"/>
          <w:sz w:val="24"/>
          <w:szCs w:val="24"/>
        </w:rPr>
        <w:t>“</w:t>
      </w:r>
      <w:r w:rsidRPr="002E21AA">
        <w:rPr>
          <w:rFonts w:ascii="Times New Roman" w:hAnsi="Times New Roman"/>
          <w:sz w:val="24"/>
          <w:szCs w:val="24"/>
        </w:rPr>
        <w:t>12)</w:t>
      </w:r>
      <w:r w:rsidRPr="002E21AA">
        <w:rPr>
          <w:rFonts w:ascii="Times New Roman" w:hAnsi="Times New Roman"/>
          <w:sz w:val="24"/>
          <w:szCs w:val="24"/>
        </w:rPr>
        <w:t>”</w:t>
      </w:r>
      <w:r w:rsidRPr="002E21AA">
        <w:rPr>
          <w:rFonts w:ascii="Times New Roman" w:hAnsi="Times New Roman"/>
          <w:sz w:val="24"/>
          <w:szCs w:val="24"/>
        </w:rPr>
        <w:t xml:space="preserve"> number </w:t>
      </w:r>
      <w:r w:rsidRPr="002E21AA">
        <w:rPr>
          <w:rFonts w:ascii="Times New Roman" w:hAnsi="Times New Roman"/>
          <w:sz w:val="24"/>
          <w:szCs w:val="24"/>
        </w:rPr>
        <w:t>“12a” shall be</w:t>
      </w:r>
      <w:r w:rsidRPr="002E21AA">
        <w:rPr>
          <w:rFonts w:ascii="Times New Roman" w:hAnsi="Times New Roman"/>
          <w:sz w:val="24"/>
          <w:szCs w:val="24"/>
        </w:rPr>
        <w:t xml:space="preserve"> added</w:t>
      </w:r>
      <w:r w:rsidRPr="002E21AA">
        <w:rPr>
          <w:rFonts w:ascii="Times New Roman" w:hAnsi="Times New Roman"/>
          <w:sz w:val="24"/>
          <w:szCs w:val="24"/>
        </w:rPr>
        <w:t xml:space="preserve">, </w:t>
      </w:r>
      <w:r w:rsidRPr="002E21AA">
        <w:rPr>
          <w:rFonts w:ascii="Times New Roman" w:hAnsi="Times New Roman"/>
          <w:sz w:val="24"/>
          <w:szCs w:val="24"/>
        </w:rPr>
        <w:t>after</w:t>
      </w:r>
      <w:r w:rsidRPr="002E21AA">
        <w:rPr>
          <w:rFonts w:ascii="Times New Roman" w:hAnsi="Times New Roman"/>
          <w:sz w:val="24"/>
          <w:szCs w:val="24"/>
        </w:rPr>
        <w:t xml:space="preserve"> </w:t>
      </w:r>
      <w:r w:rsidRPr="002E21AA">
        <w:rPr>
          <w:rFonts w:ascii="Times New Roman" w:hAnsi="Times New Roman"/>
          <w:sz w:val="24"/>
          <w:szCs w:val="24"/>
        </w:rPr>
        <w:t xml:space="preserve">point: </w:t>
      </w:r>
      <w:r w:rsidRPr="002E21AA">
        <w:rPr>
          <w:rFonts w:ascii="Times New Roman" w:hAnsi="Times New Roman"/>
          <w:sz w:val="24"/>
          <w:szCs w:val="24"/>
        </w:rPr>
        <w:t>“</w:t>
      </w:r>
      <w:r w:rsidRPr="002E21AA">
        <w:rPr>
          <w:rFonts w:ascii="Times New Roman" w:hAnsi="Times New Roman"/>
          <w:sz w:val="24"/>
          <w:szCs w:val="24"/>
        </w:rPr>
        <w:t>27)</w:t>
      </w:r>
      <w:r w:rsidRPr="002E21AA">
        <w:rPr>
          <w:rFonts w:ascii="Times New Roman" w:hAnsi="Times New Roman"/>
          <w:sz w:val="24"/>
          <w:szCs w:val="24"/>
        </w:rPr>
        <w:t>”</w:t>
      </w:r>
      <w:r w:rsidRPr="002E21AA">
        <w:rPr>
          <w:rFonts w:ascii="Times New Roman" w:hAnsi="Times New Roman"/>
          <w:sz w:val="24"/>
          <w:szCs w:val="24"/>
        </w:rPr>
        <w:t xml:space="preserve"> the word </w:t>
      </w:r>
      <w:r w:rsidRPr="002E21AA">
        <w:rPr>
          <w:rFonts w:ascii="Times New Roman" w:hAnsi="Times New Roman"/>
          <w:sz w:val="24"/>
          <w:szCs w:val="24"/>
        </w:rPr>
        <w:t>“</w:t>
      </w:r>
      <w:r w:rsidRPr="002E21AA">
        <w:rPr>
          <w:rFonts w:ascii="Times New Roman" w:hAnsi="Times New Roman"/>
          <w:sz w:val="24"/>
          <w:szCs w:val="24"/>
        </w:rPr>
        <w:t>and</w:t>
      </w:r>
      <w:r w:rsidRPr="002E21AA">
        <w:rPr>
          <w:rFonts w:ascii="Times New Roman" w:hAnsi="Times New Roman"/>
          <w:sz w:val="24"/>
          <w:szCs w:val="24"/>
        </w:rPr>
        <w:t>”</w:t>
      </w:r>
      <w:r w:rsidRPr="002E21AA">
        <w:rPr>
          <w:rFonts w:ascii="Times New Roman" w:hAnsi="Times New Roman"/>
          <w:sz w:val="24"/>
          <w:szCs w:val="24"/>
        </w:rPr>
        <w:t xml:space="preserve"> </w:t>
      </w:r>
      <w:r w:rsidRPr="002E21AA">
        <w:rPr>
          <w:rFonts w:ascii="Times New Roman" w:hAnsi="Times New Roman"/>
          <w:sz w:val="24"/>
          <w:szCs w:val="24"/>
        </w:rPr>
        <w:t>shall be</w:t>
      </w:r>
      <w:r w:rsidRPr="002E21AA">
        <w:rPr>
          <w:rFonts w:ascii="Times New Roman" w:hAnsi="Times New Roman"/>
          <w:sz w:val="24"/>
          <w:szCs w:val="24"/>
        </w:rPr>
        <w:t xml:space="preserve"> replaced </w:t>
      </w:r>
      <w:r w:rsidRPr="002E21AA">
        <w:rPr>
          <w:rFonts w:ascii="Times New Roman" w:hAnsi="Times New Roman"/>
          <w:sz w:val="24"/>
          <w:szCs w:val="24"/>
        </w:rPr>
        <w:t>by</w:t>
      </w:r>
      <w:r w:rsidRPr="002E21AA">
        <w:rPr>
          <w:rFonts w:ascii="Times New Roman" w:hAnsi="Times New Roman"/>
          <w:sz w:val="24"/>
          <w:szCs w:val="24"/>
        </w:rPr>
        <w:t xml:space="preserve"> </w:t>
      </w:r>
      <w:r w:rsidRPr="002E21AA">
        <w:rPr>
          <w:rFonts w:ascii="Times New Roman" w:hAnsi="Times New Roman"/>
          <w:sz w:val="24"/>
          <w:szCs w:val="24"/>
        </w:rPr>
        <w:t xml:space="preserve">a comma, and after number “29)” </w:t>
      </w:r>
      <w:r w:rsidRPr="002E21AA">
        <w:rPr>
          <w:rFonts w:ascii="Times New Roman" w:hAnsi="Times New Roman"/>
          <w:sz w:val="24"/>
          <w:szCs w:val="24"/>
        </w:rPr>
        <w:t xml:space="preserve">words: </w:t>
      </w:r>
      <w:r w:rsidRPr="002E21AA">
        <w:rPr>
          <w:rFonts w:ascii="Times New Roman" w:hAnsi="Times New Roman"/>
          <w:sz w:val="24"/>
          <w:szCs w:val="24"/>
        </w:rPr>
        <w:t>“</w:t>
      </w:r>
      <w:r w:rsidRPr="002E21AA">
        <w:rPr>
          <w:rFonts w:ascii="Times New Roman" w:hAnsi="Times New Roman"/>
          <w:sz w:val="24"/>
          <w:szCs w:val="24"/>
        </w:rPr>
        <w:t>30) and 31)</w:t>
      </w:r>
      <w:r w:rsidRPr="002E21AA">
        <w:rPr>
          <w:rFonts w:ascii="Times New Roman" w:hAnsi="Times New Roman"/>
          <w:sz w:val="24"/>
          <w:szCs w:val="24"/>
        </w:rPr>
        <w:t>”</w:t>
      </w:r>
      <w:r w:rsidRPr="002E21AA">
        <w:rPr>
          <w:rFonts w:ascii="Times New Roman" w:hAnsi="Times New Roman"/>
          <w:sz w:val="24"/>
          <w:szCs w:val="24"/>
        </w:rPr>
        <w:t xml:space="preserve"> </w:t>
      </w:r>
      <w:r w:rsidRPr="002E21AA">
        <w:rPr>
          <w:rFonts w:ascii="Times New Roman" w:hAnsi="Times New Roman"/>
          <w:sz w:val="24"/>
          <w:szCs w:val="24"/>
        </w:rPr>
        <w:t xml:space="preserve">shall be </w:t>
      </w:r>
      <w:r w:rsidRPr="002E21AA">
        <w:rPr>
          <w:rFonts w:ascii="Times New Roman" w:hAnsi="Times New Roman"/>
          <w:sz w:val="24"/>
          <w:szCs w:val="24"/>
        </w:rPr>
        <w:t>added.</w:t>
      </w:r>
    </w:p>
    <w:p w14:paraId="0345CF68" w14:textId="77777777" w:rsidR="008701A9" w:rsidRPr="002E21AA" w:rsidRDefault="008701A9" w:rsidP="008701A9">
      <w:pPr>
        <w:spacing w:after="0" w:line="240" w:lineRule="auto"/>
        <w:ind w:firstLine="708"/>
        <w:jc w:val="both"/>
        <w:rPr>
          <w:rFonts w:ascii="Times New Roman" w:hAnsi="Times New Roman"/>
          <w:sz w:val="24"/>
          <w:szCs w:val="24"/>
        </w:rPr>
      </w:pPr>
    </w:p>
    <w:p w14:paraId="18EFD2F1" w14:textId="4246394C" w:rsidR="007D5982" w:rsidRPr="002E21AA" w:rsidRDefault="007D5982" w:rsidP="00EC3E9E">
      <w:pPr>
        <w:spacing w:after="0" w:line="240" w:lineRule="auto"/>
        <w:ind w:left="3542" w:firstLine="706"/>
        <w:jc w:val="both"/>
        <w:rPr>
          <w:rFonts w:ascii="Times New Roman" w:hAnsi="Times New Roman" w:cs="Times New Roman"/>
          <w:sz w:val="24"/>
          <w:szCs w:val="24"/>
        </w:rPr>
      </w:pPr>
      <w:r w:rsidRPr="002E21AA">
        <w:rPr>
          <w:rFonts w:ascii="Times New Roman" w:hAnsi="Times New Roman"/>
          <w:sz w:val="24"/>
          <w:szCs w:val="24"/>
        </w:rPr>
        <w:t>Article 11</w:t>
      </w:r>
    </w:p>
    <w:p w14:paraId="437C169B" w14:textId="55285B3C" w:rsidR="007D5982" w:rsidRPr="002E21AA" w:rsidRDefault="007D5982"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Article 18, </w:t>
      </w:r>
      <w:r w:rsidR="00AE7B78" w:rsidRPr="002E21AA">
        <w:rPr>
          <w:rFonts w:ascii="Times New Roman" w:hAnsi="Times New Roman"/>
          <w:sz w:val="24"/>
          <w:szCs w:val="24"/>
        </w:rPr>
        <w:t>p</w:t>
      </w:r>
      <w:r w:rsidRPr="002E21AA">
        <w:rPr>
          <w:rFonts w:ascii="Times New Roman" w:hAnsi="Times New Roman"/>
          <w:sz w:val="24"/>
          <w:szCs w:val="24"/>
        </w:rPr>
        <w:t xml:space="preserve">aragraph 1, after the words: “electricity supply”, the following words shall be added: “or natural gas supply”. </w:t>
      </w:r>
    </w:p>
    <w:p w14:paraId="73CF9D24" w14:textId="77777777" w:rsidR="00895707" w:rsidRPr="002E21AA" w:rsidRDefault="00895707" w:rsidP="00EC3E9E">
      <w:pPr>
        <w:spacing w:after="0" w:line="240" w:lineRule="auto"/>
        <w:ind w:left="3542" w:firstLine="706"/>
        <w:jc w:val="both"/>
        <w:rPr>
          <w:rFonts w:ascii="Times New Roman" w:hAnsi="Times New Roman"/>
          <w:sz w:val="24"/>
          <w:szCs w:val="24"/>
        </w:rPr>
      </w:pPr>
    </w:p>
    <w:p w14:paraId="0A7C14D9" w14:textId="53BF7A9C" w:rsidR="000E1240" w:rsidRPr="002E21AA" w:rsidRDefault="000E1240" w:rsidP="00EC3E9E">
      <w:pPr>
        <w:spacing w:after="0" w:line="240" w:lineRule="auto"/>
        <w:ind w:left="3542" w:firstLine="706"/>
        <w:jc w:val="both"/>
        <w:rPr>
          <w:rFonts w:ascii="Times New Roman" w:hAnsi="Times New Roman" w:cs="Times New Roman"/>
          <w:sz w:val="24"/>
          <w:szCs w:val="24"/>
        </w:rPr>
      </w:pPr>
      <w:r w:rsidRPr="002E21AA">
        <w:rPr>
          <w:rFonts w:ascii="Times New Roman" w:hAnsi="Times New Roman"/>
          <w:sz w:val="24"/>
          <w:szCs w:val="24"/>
        </w:rPr>
        <w:t>Article 12</w:t>
      </w:r>
    </w:p>
    <w:p w14:paraId="553888D2" w14:textId="3C3BD421" w:rsidR="00823EE7" w:rsidRPr="002E21AA" w:rsidRDefault="000E1240"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Article 19, </w:t>
      </w:r>
      <w:r w:rsidR="00AE7B78" w:rsidRPr="002E21AA">
        <w:rPr>
          <w:rFonts w:ascii="Times New Roman" w:hAnsi="Times New Roman"/>
          <w:sz w:val="24"/>
          <w:szCs w:val="24"/>
        </w:rPr>
        <w:t>p</w:t>
      </w:r>
      <w:r w:rsidRPr="002E21AA">
        <w:rPr>
          <w:rFonts w:ascii="Times New Roman" w:hAnsi="Times New Roman"/>
          <w:sz w:val="24"/>
          <w:szCs w:val="24"/>
        </w:rPr>
        <w:t>aragraph 1, after the words: “energy-related activity of wholesale electricity supply”, the words: “or wholesale natural gas supply” shall be added.</w:t>
      </w:r>
    </w:p>
    <w:p w14:paraId="74E5BEC5" w14:textId="210BF35A" w:rsidR="00B05D33" w:rsidRPr="002E21AA" w:rsidRDefault="00B05D33" w:rsidP="00895707">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p</w:t>
      </w:r>
      <w:r w:rsidRPr="002E21AA">
        <w:rPr>
          <w:rFonts w:ascii="Times New Roman" w:hAnsi="Times New Roman"/>
          <w:sz w:val="24"/>
          <w:szCs w:val="24"/>
        </w:rPr>
        <w:t>aragraph 5, the words: “</w:t>
      </w:r>
      <w:r w:rsidR="00AE7B78" w:rsidRPr="002E21AA">
        <w:rPr>
          <w:rFonts w:ascii="Times New Roman" w:hAnsi="Times New Roman"/>
          <w:sz w:val="24"/>
          <w:szCs w:val="24"/>
        </w:rPr>
        <w:t>p</w:t>
      </w:r>
      <w:r w:rsidRPr="002E21AA">
        <w:rPr>
          <w:rFonts w:ascii="Times New Roman" w:hAnsi="Times New Roman"/>
          <w:sz w:val="24"/>
          <w:szCs w:val="24"/>
        </w:rPr>
        <w:t>aragraph 2”</w:t>
      </w:r>
      <w:r w:rsidR="00895707" w:rsidRPr="002E21AA">
        <w:rPr>
          <w:rFonts w:ascii="Times New Roman" w:hAnsi="Times New Roman"/>
          <w:sz w:val="24"/>
          <w:szCs w:val="24"/>
        </w:rPr>
        <w:t xml:space="preserve"> </w:t>
      </w:r>
      <w:r w:rsidR="008701A9" w:rsidRPr="002E21AA">
        <w:rPr>
          <w:rFonts w:ascii="Times New Roman" w:hAnsi="Times New Roman"/>
          <w:sz w:val="24"/>
          <w:szCs w:val="24"/>
        </w:rPr>
        <w:t>shall be</w:t>
      </w:r>
      <w:r w:rsidR="00895707" w:rsidRPr="002E21AA">
        <w:rPr>
          <w:rFonts w:ascii="Times New Roman" w:hAnsi="Times New Roman"/>
          <w:sz w:val="24"/>
          <w:szCs w:val="24"/>
        </w:rPr>
        <w:t xml:space="preserve"> replaced by “paragraphs 2 and 4”</w:t>
      </w:r>
      <w:r w:rsidRPr="002E21AA">
        <w:rPr>
          <w:rFonts w:ascii="Times New Roman" w:hAnsi="Times New Roman"/>
          <w:sz w:val="24"/>
          <w:szCs w:val="24"/>
        </w:rPr>
        <w:t xml:space="preserve">, and after the words: “Ministry”, the words: “or the competent authority of an urban/municipal administration in the case of thermal energy” shall be added.  </w:t>
      </w:r>
    </w:p>
    <w:p w14:paraId="2CD48DA5" w14:textId="0F8751E7" w:rsidR="00B05D33" w:rsidRPr="002E21AA" w:rsidRDefault="00B05D33"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p</w:t>
      </w:r>
      <w:r w:rsidRPr="002E21AA">
        <w:rPr>
          <w:rFonts w:ascii="Times New Roman" w:hAnsi="Times New Roman"/>
          <w:sz w:val="24"/>
          <w:szCs w:val="24"/>
        </w:rPr>
        <w:t xml:space="preserve">aragraph 6, after the words: “Ministry”, the words: “or the competent authority of an urban/municipal administration in the case of thermal energy” shall be added. </w:t>
      </w:r>
    </w:p>
    <w:p w14:paraId="714AB301" w14:textId="77777777" w:rsidR="00B05D33" w:rsidRPr="002E21AA" w:rsidRDefault="00B05D33" w:rsidP="00EC3E9E">
      <w:pPr>
        <w:spacing w:after="0" w:line="240" w:lineRule="auto"/>
        <w:ind w:firstLine="708"/>
        <w:jc w:val="both"/>
        <w:rPr>
          <w:rFonts w:ascii="Times New Roman" w:eastAsia="Times New Roman" w:hAnsi="Times New Roman" w:cs="Times New Roman"/>
          <w:sz w:val="24"/>
          <w:szCs w:val="24"/>
        </w:rPr>
      </w:pPr>
    </w:p>
    <w:p w14:paraId="59C212D1" w14:textId="4156972F" w:rsidR="00B05D33" w:rsidRPr="002E21AA" w:rsidRDefault="00B05D33" w:rsidP="00EC3E9E">
      <w:pPr>
        <w:spacing w:after="0" w:line="240" w:lineRule="auto"/>
        <w:jc w:val="center"/>
        <w:rPr>
          <w:rFonts w:ascii="Times New Roman" w:eastAsia="Times New Roman" w:hAnsi="Times New Roman" w:cs="Times New Roman"/>
          <w:sz w:val="24"/>
          <w:szCs w:val="24"/>
        </w:rPr>
      </w:pPr>
      <w:r w:rsidRPr="002E21AA">
        <w:rPr>
          <w:rFonts w:ascii="Times New Roman" w:hAnsi="Times New Roman"/>
          <w:sz w:val="24"/>
          <w:szCs w:val="24"/>
        </w:rPr>
        <w:t>Article 13</w:t>
      </w:r>
    </w:p>
    <w:p w14:paraId="0558B3AC" w14:textId="09CDE9D0" w:rsidR="00B05D33" w:rsidRPr="002E21AA" w:rsidRDefault="00B05D33"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In Article 20, </w:t>
      </w:r>
      <w:r w:rsidR="00AE7B78" w:rsidRPr="002E21AA">
        <w:rPr>
          <w:rFonts w:ascii="Times New Roman" w:hAnsi="Times New Roman"/>
          <w:sz w:val="24"/>
          <w:szCs w:val="24"/>
        </w:rPr>
        <w:t>p</w:t>
      </w:r>
      <w:r w:rsidRPr="002E21AA">
        <w:rPr>
          <w:rFonts w:ascii="Times New Roman" w:hAnsi="Times New Roman"/>
          <w:sz w:val="24"/>
          <w:szCs w:val="24"/>
        </w:rPr>
        <w:t xml:space="preserve">aragraph 4, after the words: “Agency”, the words: “or the competent authority of an urban/municipal administration in the case of thermal energy” shall be added.  </w:t>
      </w:r>
    </w:p>
    <w:p w14:paraId="36F1757F" w14:textId="0D27F588" w:rsidR="00B05D33" w:rsidRPr="002E21AA" w:rsidRDefault="00B05D33"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p</w:t>
      </w:r>
      <w:r w:rsidRPr="002E21AA">
        <w:rPr>
          <w:rFonts w:ascii="Times New Roman" w:hAnsi="Times New Roman"/>
          <w:sz w:val="24"/>
          <w:szCs w:val="24"/>
        </w:rPr>
        <w:t xml:space="preserve">aragraph 5, after the words: “Agency”, the words: “or the competent authority of an urban/municipal administration in the case of thermal energy” shall be added.  </w:t>
      </w:r>
    </w:p>
    <w:p w14:paraId="683562D3" w14:textId="77777777" w:rsidR="00A74D01" w:rsidRPr="002E21AA" w:rsidRDefault="00A74D01" w:rsidP="00EC3E9E">
      <w:pPr>
        <w:spacing w:after="0" w:line="240" w:lineRule="auto"/>
        <w:jc w:val="both"/>
        <w:rPr>
          <w:rFonts w:ascii="Times New Roman" w:hAnsi="Times New Roman" w:cs="Times New Roman"/>
          <w:sz w:val="24"/>
          <w:szCs w:val="24"/>
        </w:rPr>
      </w:pPr>
    </w:p>
    <w:p w14:paraId="631D22C0" w14:textId="48CD64C6" w:rsidR="00DB0F46" w:rsidRPr="002E21AA" w:rsidRDefault="00DB0F46" w:rsidP="00EC3E9E">
      <w:pPr>
        <w:spacing w:after="0" w:line="240" w:lineRule="auto"/>
        <w:ind w:left="3542" w:firstLine="706"/>
        <w:jc w:val="both"/>
        <w:rPr>
          <w:rFonts w:ascii="Times New Roman" w:hAnsi="Times New Roman" w:cs="Times New Roman"/>
          <w:sz w:val="24"/>
          <w:szCs w:val="24"/>
        </w:rPr>
      </w:pPr>
      <w:r w:rsidRPr="002E21AA">
        <w:rPr>
          <w:rFonts w:ascii="Times New Roman" w:hAnsi="Times New Roman"/>
          <w:sz w:val="24"/>
          <w:szCs w:val="24"/>
        </w:rPr>
        <w:t>Article 14</w:t>
      </w:r>
    </w:p>
    <w:p w14:paraId="696442A7" w14:textId="10B3C20E" w:rsidR="00895707" w:rsidRPr="002E21AA" w:rsidRDefault="00DB0F46" w:rsidP="00895707">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Article 21, </w:t>
      </w:r>
      <w:r w:rsidR="00AE7B78" w:rsidRPr="002E21AA">
        <w:rPr>
          <w:rFonts w:ascii="Times New Roman" w:hAnsi="Times New Roman"/>
          <w:sz w:val="24"/>
          <w:szCs w:val="24"/>
        </w:rPr>
        <w:t>p</w:t>
      </w:r>
      <w:r w:rsidRPr="002E21AA">
        <w:rPr>
          <w:rFonts w:ascii="Times New Roman" w:hAnsi="Times New Roman"/>
          <w:sz w:val="24"/>
          <w:szCs w:val="24"/>
        </w:rPr>
        <w:t xml:space="preserve">aragraph 1, </w:t>
      </w:r>
      <w:r w:rsidR="008701A9" w:rsidRPr="002E21AA">
        <w:rPr>
          <w:rFonts w:ascii="Times New Roman" w:hAnsi="Times New Roman"/>
          <w:sz w:val="24"/>
          <w:szCs w:val="24"/>
        </w:rPr>
        <w:t>after item 2), item 2a) shall be added to read</w:t>
      </w:r>
      <w:r w:rsidR="00895707" w:rsidRPr="002E21AA">
        <w:rPr>
          <w:rFonts w:ascii="Times New Roman" w:hAnsi="Times New Roman"/>
          <w:sz w:val="24"/>
          <w:szCs w:val="24"/>
        </w:rPr>
        <w:t xml:space="preserve">: </w:t>
      </w:r>
    </w:p>
    <w:p w14:paraId="15B20762" w14:textId="77777777" w:rsidR="008701A9" w:rsidRPr="002E21AA" w:rsidRDefault="00895707"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"2а) </w:t>
      </w:r>
      <w:r w:rsidR="008701A9" w:rsidRPr="002E21AA">
        <w:rPr>
          <w:rFonts w:ascii="Times New Roman" w:hAnsi="Times New Roman"/>
          <w:sz w:val="24"/>
          <w:szCs w:val="24"/>
        </w:rPr>
        <w:t>storing of electricity;”.</w:t>
      </w:r>
    </w:p>
    <w:p w14:paraId="5FF4ED02" w14:textId="1BC7E58E" w:rsidR="00895707" w:rsidRPr="002E21AA" w:rsidRDefault="00895707" w:rsidP="00EC3E9E">
      <w:pPr>
        <w:spacing w:after="0" w:line="240" w:lineRule="auto"/>
        <w:ind w:firstLine="708"/>
        <w:jc w:val="both"/>
        <w:rPr>
          <w:rFonts w:ascii="Times New Roman" w:hAnsi="Times New Roman"/>
          <w:sz w:val="24"/>
          <w:szCs w:val="24"/>
        </w:rPr>
      </w:pPr>
    </w:p>
    <w:p w14:paraId="6FCB0161" w14:textId="68E1BE20" w:rsidR="000E1240" w:rsidRPr="002E21AA" w:rsidRDefault="00895707"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In i</w:t>
      </w:r>
      <w:r w:rsidR="00DB0F46" w:rsidRPr="002E21AA">
        <w:rPr>
          <w:rFonts w:ascii="Times New Roman" w:hAnsi="Times New Roman"/>
          <w:sz w:val="24"/>
          <w:szCs w:val="24"/>
        </w:rPr>
        <w:t xml:space="preserve">tem 10), </w:t>
      </w:r>
      <w:r w:rsidRPr="002E21AA">
        <w:rPr>
          <w:rFonts w:ascii="Times New Roman" w:hAnsi="Times New Roman"/>
          <w:sz w:val="24"/>
          <w:szCs w:val="24"/>
        </w:rPr>
        <w:t xml:space="preserve">after the words “bio fuels” the word “bio liquids” shall be added, and after the words “natural gas”, </w:t>
      </w:r>
      <w:r w:rsidR="00DB0F46" w:rsidRPr="002E21AA">
        <w:rPr>
          <w:rFonts w:ascii="Times New Roman" w:hAnsi="Times New Roman"/>
          <w:sz w:val="24"/>
          <w:szCs w:val="24"/>
        </w:rPr>
        <w:t>the words</w:t>
      </w:r>
      <w:r w:rsidRPr="002E21AA">
        <w:rPr>
          <w:rFonts w:ascii="Times New Roman" w:hAnsi="Times New Roman"/>
          <w:sz w:val="24"/>
          <w:szCs w:val="24"/>
        </w:rPr>
        <w:t xml:space="preserve"> liquified natural gas and hydrogen”  shall be added</w:t>
      </w:r>
      <w:r w:rsidR="00DB0F46" w:rsidRPr="002E21AA">
        <w:rPr>
          <w:rFonts w:ascii="Times New Roman" w:hAnsi="Times New Roman"/>
          <w:sz w:val="24"/>
          <w:szCs w:val="24"/>
        </w:rPr>
        <w:t>.</w:t>
      </w:r>
    </w:p>
    <w:p w14:paraId="5A00DA13" w14:textId="77777777" w:rsidR="002A17E9" w:rsidRPr="002E21AA" w:rsidRDefault="002A17E9" w:rsidP="00EC3E9E">
      <w:pPr>
        <w:spacing w:after="0" w:line="240" w:lineRule="auto"/>
        <w:ind w:left="3540" w:firstLine="708"/>
        <w:jc w:val="both"/>
        <w:rPr>
          <w:rFonts w:ascii="Times New Roman" w:hAnsi="Times New Roman" w:cs="Times New Roman"/>
          <w:sz w:val="24"/>
          <w:szCs w:val="24"/>
        </w:rPr>
      </w:pPr>
    </w:p>
    <w:p w14:paraId="6DBB0435" w14:textId="32CDFC97" w:rsidR="00BC1C11" w:rsidRPr="002E21AA" w:rsidRDefault="00BC1C11" w:rsidP="00EC3E9E">
      <w:pPr>
        <w:spacing w:after="0" w:line="240" w:lineRule="auto"/>
        <w:ind w:left="3540" w:firstLine="706"/>
        <w:jc w:val="both"/>
        <w:rPr>
          <w:rFonts w:ascii="Times New Roman" w:hAnsi="Times New Roman" w:cs="Times New Roman"/>
          <w:sz w:val="24"/>
          <w:szCs w:val="24"/>
        </w:rPr>
      </w:pPr>
      <w:r w:rsidRPr="002E21AA">
        <w:rPr>
          <w:rFonts w:ascii="Times New Roman" w:hAnsi="Times New Roman"/>
          <w:sz w:val="24"/>
          <w:szCs w:val="24"/>
        </w:rPr>
        <w:t>Article 15</w:t>
      </w:r>
    </w:p>
    <w:p w14:paraId="3F4584FD" w14:textId="09513748"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Article 22, paragraph 1 </w:t>
      </w:r>
      <w:r w:rsidRPr="002E21AA">
        <w:rPr>
          <w:rFonts w:ascii="Times New Roman" w:hAnsi="Times New Roman"/>
          <w:sz w:val="24"/>
          <w:szCs w:val="24"/>
        </w:rPr>
        <w:t>shall be</w:t>
      </w:r>
      <w:r w:rsidRPr="002E21AA">
        <w:rPr>
          <w:rFonts w:ascii="Times New Roman" w:hAnsi="Times New Roman"/>
          <w:sz w:val="24"/>
          <w:szCs w:val="24"/>
        </w:rPr>
        <w:t xml:space="preserve"> amended to read as follows:</w:t>
      </w:r>
    </w:p>
    <w:p w14:paraId="690BA70A" w14:textId="5862E7E6"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“The</w:t>
      </w:r>
      <w:r w:rsidRPr="002E21AA">
        <w:rPr>
          <w:rFonts w:ascii="Times New Roman" w:hAnsi="Times New Roman"/>
          <w:sz w:val="24"/>
          <w:szCs w:val="24"/>
        </w:rPr>
        <w:t xml:space="preserve"> license shall be issued if the following conditions are met:</w:t>
      </w:r>
    </w:p>
    <w:p w14:paraId="7F140F42" w14:textId="77777777"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1) that the applicant is established or registered to perform the energy activity for which the license is issued;</w:t>
      </w:r>
    </w:p>
    <w:p w14:paraId="3F9A5502" w14:textId="4089CB50"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2) that a us</w:t>
      </w:r>
      <w:r w:rsidRPr="002E21AA">
        <w:rPr>
          <w:rFonts w:ascii="Times New Roman" w:hAnsi="Times New Roman"/>
          <w:sz w:val="24"/>
          <w:szCs w:val="24"/>
        </w:rPr>
        <w:t>age</w:t>
      </w:r>
      <w:r w:rsidRPr="002E21AA">
        <w:rPr>
          <w:rFonts w:ascii="Times New Roman" w:hAnsi="Times New Roman"/>
          <w:sz w:val="24"/>
          <w:szCs w:val="24"/>
        </w:rPr>
        <w:t xml:space="preserve"> permit has been issued for the energy facility, except for facilities for which the regulation governing </w:t>
      </w:r>
      <w:r w:rsidRPr="002E21AA">
        <w:rPr>
          <w:rFonts w:ascii="Times New Roman" w:hAnsi="Times New Roman"/>
          <w:sz w:val="24"/>
          <w:szCs w:val="24"/>
        </w:rPr>
        <w:t xml:space="preserve">the building </w:t>
      </w:r>
      <w:r w:rsidRPr="002E21AA">
        <w:rPr>
          <w:rFonts w:ascii="Times New Roman" w:hAnsi="Times New Roman"/>
          <w:sz w:val="24"/>
          <w:szCs w:val="24"/>
        </w:rPr>
        <w:t xml:space="preserve">construction does not </w:t>
      </w:r>
      <w:r w:rsidRPr="002E21AA">
        <w:rPr>
          <w:rFonts w:ascii="Times New Roman" w:hAnsi="Times New Roman"/>
          <w:sz w:val="24"/>
          <w:szCs w:val="24"/>
        </w:rPr>
        <w:t xml:space="preserve">require </w:t>
      </w:r>
      <w:r w:rsidRPr="002E21AA">
        <w:rPr>
          <w:rFonts w:ascii="Times New Roman" w:hAnsi="Times New Roman"/>
          <w:sz w:val="24"/>
          <w:szCs w:val="24"/>
        </w:rPr>
        <w:t>the issuance of a us</w:t>
      </w:r>
      <w:r w:rsidRPr="002E21AA">
        <w:rPr>
          <w:rFonts w:ascii="Times New Roman" w:hAnsi="Times New Roman"/>
          <w:sz w:val="24"/>
          <w:szCs w:val="24"/>
        </w:rPr>
        <w:t>age</w:t>
      </w:r>
      <w:r w:rsidRPr="002E21AA">
        <w:rPr>
          <w:rFonts w:ascii="Times New Roman" w:hAnsi="Times New Roman"/>
          <w:sz w:val="24"/>
          <w:szCs w:val="24"/>
        </w:rPr>
        <w:t xml:space="preserve"> permit</w:t>
      </w:r>
      <w:r w:rsidRPr="002E21AA">
        <w:rPr>
          <w:rFonts w:ascii="Times New Roman" w:hAnsi="Times New Roman"/>
          <w:sz w:val="24"/>
          <w:szCs w:val="24"/>
        </w:rPr>
        <w:t>,</w:t>
      </w:r>
      <w:r w:rsidRPr="002E21AA">
        <w:rPr>
          <w:rFonts w:ascii="Times New Roman" w:hAnsi="Times New Roman"/>
          <w:sz w:val="24"/>
          <w:szCs w:val="24"/>
        </w:rPr>
        <w:t xml:space="preserve"> or for facilities for which no u</w:t>
      </w:r>
      <w:r w:rsidRPr="002E21AA">
        <w:rPr>
          <w:rFonts w:ascii="Times New Roman" w:hAnsi="Times New Roman"/>
          <w:sz w:val="24"/>
          <w:szCs w:val="24"/>
        </w:rPr>
        <w:t>sage</w:t>
      </w:r>
      <w:r w:rsidRPr="002E21AA">
        <w:rPr>
          <w:rFonts w:ascii="Times New Roman" w:hAnsi="Times New Roman"/>
          <w:sz w:val="24"/>
          <w:szCs w:val="24"/>
        </w:rPr>
        <w:t xml:space="preserve"> permit has been issued, and a decision on </w:t>
      </w:r>
      <w:r w:rsidRPr="002E21AA">
        <w:rPr>
          <w:rFonts w:ascii="Times New Roman" w:hAnsi="Times New Roman"/>
          <w:sz w:val="24"/>
          <w:szCs w:val="24"/>
        </w:rPr>
        <w:lastRenderedPageBreak/>
        <w:t>legali</w:t>
      </w:r>
      <w:r w:rsidRPr="002E21AA">
        <w:rPr>
          <w:rFonts w:ascii="Times New Roman" w:hAnsi="Times New Roman"/>
          <w:sz w:val="24"/>
          <w:szCs w:val="24"/>
        </w:rPr>
        <w:t>s</w:t>
      </w:r>
      <w:r w:rsidRPr="002E21AA">
        <w:rPr>
          <w:rFonts w:ascii="Times New Roman" w:hAnsi="Times New Roman"/>
          <w:sz w:val="24"/>
          <w:szCs w:val="24"/>
        </w:rPr>
        <w:t xml:space="preserve">ation </w:t>
      </w:r>
      <w:r w:rsidRPr="002E21AA">
        <w:rPr>
          <w:rFonts w:ascii="Times New Roman" w:hAnsi="Times New Roman"/>
          <w:sz w:val="24"/>
          <w:szCs w:val="24"/>
        </w:rPr>
        <w:t xml:space="preserve">has been issued with the report of the commission for technical acceptance, </w:t>
      </w:r>
      <w:r w:rsidRPr="002E21AA">
        <w:rPr>
          <w:rFonts w:ascii="Times New Roman" w:hAnsi="Times New Roman"/>
          <w:sz w:val="24"/>
          <w:szCs w:val="24"/>
        </w:rPr>
        <w:t>which has been formed and whose composition has been determined in accordance with regulations on planning and construction for the issuance of a us</w:t>
      </w:r>
      <w:r w:rsidR="00AA5F40" w:rsidRPr="002E21AA">
        <w:rPr>
          <w:rFonts w:ascii="Times New Roman" w:hAnsi="Times New Roman"/>
          <w:sz w:val="24"/>
          <w:szCs w:val="24"/>
        </w:rPr>
        <w:t>age</w:t>
      </w:r>
      <w:r w:rsidRPr="002E21AA">
        <w:rPr>
          <w:rFonts w:ascii="Times New Roman" w:hAnsi="Times New Roman"/>
          <w:sz w:val="24"/>
          <w:szCs w:val="24"/>
        </w:rPr>
        <w:t xml:space="preserve"> permit;</w:t>
      </w:r>
    </w:p>
    <w:p w14:paraId="1EBBF549" w14:textId="3873A981"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3) that energy facilities and other devices, installations or plants</w:t>
      </w:r>
      <w:r w:rsidR="00AA5F40" w:rsidRPr="002E21AA">
        <w:rPr>
          <w:rFonts w:ascii="Times New Roman" w:hAnsi="Times New Roman"/>
          <w:sz w:val="24"/>
          <w:szCs w:val="24"/>
        </w:rPr>
        <w:t>,</w:t>
      </w:r>
      <w:r w:rsidRPr="002E21AA">
        <w:rPr>
          <w:rFonts w:ascii="Times New Roman" w:hAnsi="Times New Roman"/>
          <w:sz w:val="24"/>
          <w:szCs w:val="24"/>
        </w:rPr>
        <w:t xml:space="preserve"> or pressu</w:t>
      </w:r>
      <w:r w:rsidR="00AA5F40" w:rsidRPr="002E21AA">
        <w:rPr>
          <w:rFonts w:ascii="Times New Roman" w:hAnsi="Times New Roman"/>
          <w:sz w:val="24"/>
          <w:szCs w:val="24"/>
        </w:rPr>
        <w:t>rised</w:t>
      </w:r>
      <w:r w:rsidRPr="002E21AA">
        <w:rPr>
          <w:rFonts w:ascii="Times New Roman" w:hAnsi="Times New Roman"/>
          <w:sz w:val="24"/>
          <w:szCs w:val="24"/>
        </w:rPr>
        <w:t xml:space="preserve"> equipment necessary for </w:t>
      </w:r>
      <w:r w:rsidR="00AA5F40" w:rsidRPr="002E21AA">
        <w:rPr>
          <w:rFonts w:ascii="Times New Roman" w:hAnsi="Times New Roman"/>
          <w:sz w:val="24"/>
          <w:szCs w:val="24"/>
        </w:rPr>
        <w:t>conducting</w:t>
      </w:r>
      <w:r w:rsidRPr="002E21AA">
        <w:rPr>
          <w:rFonts w:ascii="Times New Roman" w:hAnsi="Times New Roman"/>
          <w:sz w:val="24"/>
          <w:szCs w:val="24"/>
        </w:rPr>
        <w:t xml:space="preserve"> energy activities meet the conditions and requirements determined by technical regulations, regulations on </w:t>
      </w:r>
      <w:r w:rsidR="00AA5F40" w:rsidRPr="002E21AA">
        <w:rPr>
          <w:rFonts w:ascii="Times New Roman" w:hAnsi="Times New Roman"/>
          <w:sz w:val="24"/>
          <w:szCs w:val="24"/>
        </w:rPr>
        <w:t>protection</w:t>
      </w:r>
      <w:r w:rsidR="00AA5F40" w:rsidRPr="002E21AA">
        <w:rPr>
          <w:rFonts w:ascii="Times New Roman" w:hAnsi="Times New Roman"/>
          <w:sz w:val="24"/>
          <w:szCs w:val="24"/>
        </w:rPr>
        <w:t xml:space="preserve"> against </w:t>
      </w:r>
      <w:r w:rsidRPr="002E21AA">
        <w:rPr>
          <w:rFonts w:ascii="Times New Roman" w:hAnsi="Times New Roman"/>
          <w:sz w:val="24"/>
          <w:szCs w:val="24"/>
        </w:rPr>
        <w:t xml:space="preserve">fire and explosion, as well as regulations on environmental protection, </w:t>
      </w:r>
      <w:r w:rsidR="00CC5B01" w:rsidRPr="002E21AA">
        <w:rPr>
          <w:rFonts w:ascii="Times New Roman" w:hAnsi="Times New Roman"/>
          <w:sz w:val="24"/>
          <w:szCs w:val="24"/>
        </w:rPr>
        <w:t>i.e.</w:t>
      </w:r>
      <w:r w:rsidRPr="002E21AA">
        <w:rPr>
          <w:rFonts w:ascii="Times New Roman" w:hAnsi="Times New Roman"/>
          <w:sz w:val="24"/>
          <w:szCs w:val="24"/>
        </w:rPr>
        <w:t xml:space="preserve"> regulations governing waterways, water protection and navigation and inland ports;</w:t>
      </w:r>
    </w:p>
    <w:p w14:paraId="2BBDB6E8" w14:textId="1ED2DE89"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4) that the applicant meets the prescribed conditions in terms of professional staff to </w:t>
      </w:r>
      <w:r w:rsidR="00AA5F40" w:rsidRPr="002E21AA">
        <w:rPr>
          <w:rFonts w:ascii="Times New Roman" w:hAnsi="Times New Roman"/>
          <w:sz w:val="24"/>
          <w:szCs w:val="24"/>
        </w:rPr>
        <w:t>conduct</w:t>
      </w:r>
      <w:r w:rsidRPr="002E21AA">
        <w:rPr>
          <w:rFonts w:ascii="Times New Roman" w:hAnsi="Times New Roman"/>
          <w:sz w:val="24"/>
          <w:szCs w:val="24"/>
        </w:rPr>
        <w:t xml:space="preserve"> technical management, operation and maintenance of energy facilities, or requirements </w:t>
      </w:r>
      <w:r w:rsidR="00AA5F40" w:rsidRPr="002E21AA">
        <w:rPr>
          <w:rFonts w:ascii="Times New Roman" w:hAnsi="Times New Roman"/>
          <w:sz w:val="24"/>
          <w:szCs w:val="24"/>
        </w:rPr>
        <w:t>regarding the</w:t>
      </w:r>
      <w:r w:rsidRPr="002E21AA">
        <w:rPr>
          <w:rFonts w:ascii="Times New Roman" w:hAnsi="Times New Roman"/>
          <w:sz w:val="24"/>
          <w:szCs w:val="24"/>
        </w:rPr>
        <w:t xml:space="preserve"> number and professional qualifications of employees to perform maintenance of energy facilities, as well as</w:t>
      </w:r>
      <w:r w:rsidR="00AA5F40" w:rsidRPr="002E21AA">
        <w:rPr>
          <w:rFonts w:ascii="Times New Roman" w:hAnsi="Times New Roman"/>
          <w:sz w:val="24"/>
          <w:szCs w:val="24"/>
        </w:rPr>
        <w:t xml:space="preserve"> of </w:t>
      </w:r>
      <w:r w:rsidRPr="002E21AA">
        <w:rPr>
          <w:rFonts w:ascii="Times New Roman" w:hAnsi="Times New Roman"/>
          <w:sz w:val="24"/>
          <w:szCs w:val="24"/>
        </w:rPr>
        <w:t xml:space="preserve">the manager </w:t>
      </w:r>
      <w:r w:rsidR="00AA5F40" w:rsidRPr="002E21AA">
        <w:rPr>
          <w:rFonts w:ascii="Times New Roman" w:hAnsi="Times New Roman"/>
          <w:sz w:val="24"/>
          <w:szCs w:val="24"/>
        </w:rPr>
        <w:t>for</w:t>
      </w:r>
      <w:r w:rsidRPr="002E21AA">
        <w:rPr>
          <w:rFonts w:ascii="Times New Roman" w:hAnsi="Times New Roman"/>
          <w:sz w:val="24"/>
          <w:szCs w:val="24"/>
        </w:rPr>
        <w:t xml:space="preserve"> those facilities;</w:t>
      </w:r>
    </w:p>
    <w:p w14:paraId="281E9D67" w14:textId="6B421867"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5) that the applicant meets financial requirements for </w:t>
      </w:r>
      <w:r w:rsidR="00AA5F40" w:rsidRPr="002E21AA">
        <w:rPr>
          <w:rFonts w:ascii="Times New Roman" w:hAnsi="Times New Roman"/>
          <w:sz w:val="24"/>
          <w:szCs w:val="24"/>
        </w:rPr>
        <w:t>conducting</w:t>
      </w:r>
      <w:r w:rsidRPr="002E21AA">
        <w:rPr>
          <w:rFonts w:ascii="Times New Roman" w:hAnsi="Times New Roman"/>
          <w:sz w:val="24"/>
          <w:szCs w:val="24"/>
        </w:rPr>
        <w:t xml:space="preserve"> energy activities;</w:t>
      </w:r>
    </w:p>
    <w:p w14:paraId="398937F5" w14:textId="5E2AE944"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6) that the director, </w:t>
      </w:r>
      <w:r w:rsidR="00AA5F40" w:rsidRPr="002E21AA">
        <w:rPr>
          <w:rFonts w:ascii="Times New Roman" w:hAnsi="Times New Roman"/>
          <w:sz w:val="24"/>
          <w:szCs w:val="24"/>
        </w:rPr>
        <w:t>i.e.</w:t>
      </w:r>
      <w:r w:rsidRPr="002E21AA">
        <w:rPr>
          <w:rFonts w:ascii="Times New Roman" w:hAnsi="Times New Roman"/>
          <w:sz w:val="24"/>
          <w:szCs w:val="24"/>
        </w:rPr>
        <w:t xml:space="preserve"> </w:t>
      </w:r>
      <w:r w:rsidR="00AA5F40" w:rsidRPr="002E21AA">
        <w:rPr>
          <w:rFonts w:ascii="Times New Roman" w:hAnsi="Times New Roman"/>
          <w:sz w:val="24"/>
          <w:szCs w:val="24"/>
        </w:rPr>
        <w:t>steering committee members</w:t>
      </w:r>
      <w:r w:rsidRPr="002E21AA">
        <w:rPr>
          <w:rFonts w:ascii="Times New Roman" w:hAnsi="Times New Roman"/>
          <w:sz w:val="24"/>
          <w:szCs w:val="24"/>
        </w:rPr>
        <w:t xml:space="preserve"> have not been convicted of criminal offenses related to the performance of economic activity;</w:t>
      </w:r>
    </w:p>
    <w:p w14:paraId="60348D0A" w14:textId="234CD24E"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7) that the applicant has not been imposed a measure prohibiting the </w:t>
      </w:r>
      <w:r w:rsidR="00AA5F40" w:rsidRPr="002E21AA">
        <w:rPr>
          <w:rFonts w:ascii="Times New Roman" w:hAnsi="Times New Roman"/>
          <w:sz w:val="24"/>
          <w:szCs w:val="24"/>
        </w:rPr>
        <w:t>conduct</w:t>
      </w:r>
      <w:r w:rsidRPr="002E21AA">
        <w:rPr>
          <w:rFonts w:ascii="Times New Roman" w:hAnsi="Times New Roman"/>
          <w:sz w:val="24"/>
          <w:szCs w:val="24"/>
        </w:rPr>
        <w:t xml:space="preserve"> of activities</w:t>
      </w:r>
      <w:r w:rsidR="00AA5F40" w:rsidRPr="002E21AA">
        <w:rPr>
          <w:rFonts w:ascii="Times New Roman" w:hAnsi="Times New Roman"/>
          <w:sz w:val="24"/>
          <w:szCs w:val="24"/>
        </w:rPr>
        <w:t>,</w:t>
      </w:r>
      <w:r w:rsidRPr="002E21AA">
        <w:rPr>
          <w:rFonts w:ascii="Times New Roman" w:hAnsi="Times New Roman"/>
          <w:sz w:val="24"/>
          <w:szCs w:val="24"/>
        </w:rPr>
        <w:t xml:space="preserve"> or if the legal consequences of the imposed measure have ceased;</w:t>
      </w:r>
    </w:p>
    <w:p w14:paraId="5B13AD12" w14:textId="203C287D"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8) that the applicant has proof of the legal basis for the use of the energy facility in which the energy activity is </w:t>
      </w:r>
      <w:r w:rsidR="00AA5F40" w:rsidRPr="002E21AA">
        <w:rPr>
          <w:rFonts w:ascii="Times New Roman" w:hAnsi="Times New Roman"/>
          <w:sz w:val="24"/>
          <w:szCs w:val="24"/>
        </w:rPr>
        <w:t>conducted</w:t>
      </w:r>
      <w:r w:rsidRPr="002E21AA">
        <w:rPr>
          <w:rFonts w:ascii="Times New Roman" w:hAnsi="Times New Roman"/>
          <w:sz w:val="24"/>
          <w:szCs w:val="24"/>
        </w:rPr>
        <w:t>;</w:t>
      </w:r>
    </w:p>
    <w:p w14:paraId="1CE36FB8" w14:textId="4C3A928F"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9) that no bankruptcy or liquidation procedure, i</w:t>
      </w:r>
      <w:r w:rsidR="00AA5F40" w:rsidRPr="002E21AA">
        <w:rPr>
          <w:rFonts w:ascii="Times New Roman" w:hAnsi="Times New Roman"/>
          <w:sz w:val="24"/>
          <w:szCs w:val="24"/>
        </w:rPr>
        <w:t>.</w:t>
      </w:r>
      <w:r w:rsidRPr="002E21AA">
        <w:rPr>
          <w:rFonts w:ascii="Times New Roman" w:hAnsi="Times New Roman"/>
          <w:sz w:val="24"/>
          <w:szCs w:val="24"/>
        </w:rPr>
        <w:t>e</w:t>
      </w:r>
      <w:r w:rsidR="00AA5F40" w:rsidRPr="002E21AA">
        <w:rPr>
          <w:rFonts w:ascii="Times New Roman" w:hAnsi="Times New Roman"/>
          <w:sz w:val="24"/>
          <w:szCs w:val="24"/>
        </w:rPr>
        <w:t>.</w:t>
      </w:r>
      <w:r w:rsidRPr="002E21AA">
        <w:rPr>
          <w:rFonts w:ascii="Times New Roman" w:hAnsi="Times New Roman"/>
          <w:sz w:val="24"/>
          <w:szCs w:val="24"/>
        </w:rPr>
        <w:t xml:space="preserve"> compulsory liquidation has been initiated against the applicant.</w:t>
      </w:r>
      <w:r w:rsidR="00AA5F40" w:rsidRPr="002E21AA">
        <w:rPr>
          <w:rFonts w:ascii="Times New Roman" w:hAnsi="Times New Roman"/>
          <w:sz w:val="24"/>
          <w:szCs w:val="24"/>
        </w:rPr>
        <w:t>”</w:t>
      </w:r>
      <w:r w:rsidRPr="002E21AA">
        <w:rPr>
          <w:rFonts w:ascii="Times New Roman" w:hAnsi="Times New Roman"/>
          <w:sz w:val="24"/>
          <w:szCs w:val="24"/>
        </w:rPr>
        <w:t>.</w:t>
      </w:r>
    </w:p>
    <w:p w14:paraId="5C41BA10" w14:textId="5966F6A3"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paragraph 2, new paragraph 3 </w:t>
      </w:r>
      <w:r w:rsidR="00AA5F40" w:rsidRPr="002E21AA">
        <w:rPr>
          <w:rFonts w:ascii="Times New Roman" w:hAnsi="Times New Roman"/>
          <w:sz w:val="24"/>
          <w:szCs w:val="24"/>
        </w:rPr>
        <w:t>shall be</w:t>
      </w:r>
      <w:r w:rsidRPr="002E21AA">
        <w:rPr>
          <w:rFonts w:ascii="Times New Roman" w:hAnsi="Times New Roman"/>
          <w:sz w:val="24"/>
          <w:szCs w:val="24"/>
        </w:rPr>
        <w:t xml:space="preserve"> added, which reads:</w:t>
      </w:r>
    </w:p>
    <w:p w14:paraId="608BD7F2" w14:textId="245A33B7" w:rsidR="008701A9" w:rsidRPr="002E21AA" w:rsidRDefault="00AA5F40"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8701A9" w:rsidRPr="002E21AA">
        <w:rPr>
          <w:rFonts w:ascii="Times New Roman" w:hAnsi="Times New Roman"/>
          <w:sz w:val="24"/>
          <w:szCs w:val="24"/>
        </w:rPr>
        <w:t>Technical inspection of the facility referred to in paragraph 1 item 2) of this Article shall be carried out in accordance with the provisions of the regulations governing planning and construction.</w:t>
      </w:r>
      <w:r w:rsidRPr="002E21AA">
        <w:rPr>
          <w:rFonts w:ascii="Times New Roman" w:hAnsi="Times New Roman"/>
          <w:sz w:val="24"/>
          <w:szCs w:val="24"/>
        </w:rPr>
        <w:t>”</w:t>
      </w:r>
    </w:p>
    <w:p w14:paraId="6FE83A79" w14:textId="55EEAC56" w:rsidR="008701A9" w:rsidRPr="002E21AA" w:rsidRDefault="008701A9"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the </w:t>
      </w:r>
      <w:r w:rsidR="00AA5F40" w:rsidRPr="002E21AA">
        <w:rPr>
          <w:rFonts w:ascii="Times New Roman" w:hAnsi="Times New Roman"/>
          <w:sz w:val="24"/>
          <w:szCs w:val="24"/>
        </w:rPr>
        <w:t>former</w:t>
      </w:r>
      <w:r w:rsidRPr="002E21AA">
        <w:rPr>
          <w:rFonts w:ascii="Times New Roman" w:hAnsi="Times New Roman"/>
          <w:sz w:val="24"/>
          <w:szCs w:val="24"/>
        </w:rPr>
        <w:t xml:space="preserve"> paragraph 3, which </w:t>
      </w:r>
      <w:r w:rsidR="00AA5F40" w:rsidRPr="002E21AA">
        <w:rPr>
          <w:rFonts w:ascii="Times New Roman" w:hAnsi="Times New Roman"/>
          <w:sz w:val="24"/>
          <w:szCs w:val="24"/>
        </w:rPr>
        <w:t xml:space="preserve">now </w:t>
      </w:r>
      <w:r w:rsidRPr="002E21AA">
        <w:rPr>
          <w:rFonts w:ascii="Times New Roman" w:hAnsi="Times New Roman"/>
          <w:sz w:val="24"/>
          <w:szCs w:val="24"/>
        </w:rPr>
        <w:t xml:space="preserve">becomes paragraph 4, new paragraph 5 </w:t>
      </w:r>
      <w:r w:rsidR="00AA5F40" w:rsidRPr="002E21AA">
        <w:rPr>
          <w:rFonts w:ascii="Times New Roman" w:hAnsi="Times New Roman"/>
          <w:sz w:val="24"/>
          <w:szCs w:val="24"/>
        </w:rPr>
        <w:t>shall be</w:t>
      </w:r>
      <w:r w:rsidRPr="002E21AA">
        <w:rPr>
          <w:rFonts w:ascii="Times New Roman" w:hAnsi="Times New Roman"/>
          <w:sz w:val="24"/>
          <w:szCs w:val="24"/>
        </w:rPr>
        <w:t xml:space="preserve"> added, which reads:</w:t>
      </w:r>
    </w:p>
    <w:p w14:paraId="3B1832D0" w14:textId="39FF702B" w:rsidR="008701A9" w:rsidRPr="002E21AA" w:rsidRDefault="00AA5F40"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8701A9" w:rsidRPr="002E21AA">
        <w:rPr>
          <w:rFonts w:ascii="Times New Roman" w:hAnsi="Times New Roman"/>
          <w:sz w:val="24"/>
          <w:szCs w:val="24"/>
        </w:rPr>
        <w:t xml:space="preserve">In addition to the conditions referred to in paragraph 1 of this Article, for the activity of </w:t>
      </w:r>
      <w:r w:rsidRPr="002E21AA">
        <w:rPr>
          <w:rFonts w:ascii="Times New Roman" w:hAnsi="Times New Roman"/>
          <w:sz w:val="24"/>
          <w:szCs w:val="24"/>
        </w:rPr>
        <w:t>trade in</w:t>
      </w:r>
      <w:r w:rsidR="008701A9" w:rsidRPr="002E21AA">
        <w:rPr>
          <w:rFonts w:ascii="Times New Roman" w:hAnsi="Times New Roman"/>
          <w:sz w:val="24"/>
          <w:szCs w:val="24"/>
        </w:rPr>
        <w:t xml:space="preserve"> vessel</w:t>
      </w:r>
      <w:r w:rsidRPr="002E21AA">
        <w:rPr>
          <w:rFonts w:ascii="Times New Roman" w:hAnsi="Times New Roman"/>
          <w:sz w:val="24"/>
          <w:szCs w:val="24"/>
        </w:rPr>
        <w:t xml:space="preserve"> fuels</w:t>
      </w:r>
      <w:r w:rsidR="008701A9" w:rsidRPr="002E21AA">
        <w:rPr>
          <w:rFonts w:ascii="Times New Roman" w:hAnsi="Times New Roman"/>
          <w:sz w:val="24"/>
          <w:szCs w:val="24"/>
        </w:rPr>
        <w:t>, the applicant shall also submit a decision on the issuance of authorization to perform port activities, i</w:t>
      </w:r>
      <w:r w:rsidRPr="002E21AA">
        <w:rPr>
          <w:rFonts w:ascii="Times New Roman" w:hAnsi="Times New Roman"/>
          <w:sz w:val="24"/>
          <w:szCs w:val="24"/>
        </w:rPr>
        <w:t>.</w:t>
      </w:r>
      <w:r w:rsidR="008701A9" w:rsidRPr="002E21AA">
        <w:rPr>
          <w:rFonts w:ascii="Times New Roman" w:hAnsi="Times New Roman"/>
          <w:sz w:val="24"/>
          <w:szCs w:val="24"/>
        </w:rPr>
        <w:t>e</w:t>
      </w:r>
      <w:r w:rsidRPr="002E21AA">
        <w:rPr>
          <w:rFonts w:ascii="Times New Roman" w:hAnsi="Times New Roman"/>
          <w:sz w:val="24"/>
          <w:szCs w:val="24"/>
        </w:rPr>
        <w:t>.</w:t>
      </w:r>
      <w:r w:rsidR="008701A9" w:rsidRPr="002E21AA">
        <w:rPr>
          <w:rFonts w:ascii="Times New Roman" w:hAnsi="Times New Roman"/>
          <w:sz w:val="24"/>
          <w:szCs w:val="24"/>
        </w:rPr>
        <w:t xml:space="preserve"> </w:t>
      </w:r>
      <w:r w:rsidRPr="002E21AA">
        <w:rPr>
          <w:rFonts w:ascii="Times New Roman" w:hAnsi="Times New Roman"/>
          <w:sz w:val="24"/>
          <w:szCs w:val="24"/>
        </w:rPr>
        <w:t>on the</w:t>
      </w:r>
      <w:r w:rsidR="008701A9" w:rsidRPr="002E21AA">
        <w:rPr>
          <w:rFonts w:ascii="Times New Roman" w:hAnsi="Times New Roman"/>
          <w:sz w:val="24"/>
          <w:szCs w:val="24"/>
        </w:rPr>
        <w:t xml:space="preserve"> status of port operator.</w:t>
      </w:r>
      <w:r w:rsidRPr="002E21AA">
        <w:rPr>
          <w:rFonts w:ascii="Times New Roman" w:hAnsi="Times New Roman"/>
          <w:sz w:val="24"/>
          <w:szCs w:val="24"/>
        </w:rPr>
        <w:t>”</w:t>
      </w:r>
    </w:p>
    <w:p w14:paraId="10FE33E8" w14:textId="342FC0BC" w:rsidR="008701A9" w:rsidRPr="002E21AA" w:rsidRDefault="008701A9" w:rsidP="00AA5F40">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w:t>
      </w:r>
      <w:r w:rsidR="00AA5F40" w:rsidRPr="002E21AA">
        <w:rPr>
          <w:rFonts w:ascii="Times New Roman" w:hAnsi="Times New Roman"/>
          <w:sz w:val="24"/>
          <w:szCs w:val="24"/>
        </w:rPr>
        <w:t xml:space="preserve">former </w:t>
      </w:r>
      <w:r w:rsidRPr="002E21AA">
        <w:rPr>
          <w:rFonts w:ascii="Times New Roman" w:hAnsi="Times New Roman"/>
          <w:sz w:val="24"/>
          <w:szCs w:val="24"/>
        </w:rPr>
        <w:t>paragraph 4, which</w:t>
      </w:r>
      <w:r w:rsidR="00AA5F40" w:rsidRPr="002E21AA">
        <w:rPr>
          <w:rFonts w:ascii="Times New Roman" w:hAnsi="Times New Roman"/>
          <w:sz w:val="24"/>
          <w:szCs w:val="24"/>
        </w:rPr>
        <w:t xml:space="preserve"> now</w:t>
      </w:r>
      <w:r w:rsidRPr="002E21AA">
        <w:rPr>
          <w:rFonts w:ascii="Times New Roman" w:hAnsi="Times New Roman"/>
          <w:sz w:val="24"/>
          <w:szCs w:val="24"/>
        </w:rPr>
        <w:t xml:space="preserve"> becomes paragraph 6, after the word: </w:t>
      </w:r>
      <w:r w:rsidR="00AA5F40" w:rsidRPr="002E21AA">
        <w:rPr>
          <w:rFonts w:ascii="Times New Roman" w:hAnsi="Times New Roman"/>
          <w:sz w:val="24"/>
          <w:szCs w:val="24"/>
        </w:rPr>
        <w:t>“</w:t>
      </w:r>
      <w:r w:rsidRPr="002E21AA">
        <w:rPr>
          <w:rFonts w:ascii="Times New Roman" w:hAnsi="Times New Roman"/>
          <w:sz w:val="24"/>
          <w:szCs w:val="24"/>
        </w:rPr>
        <w:t>electricity</w:t>
      </w:r>
      <w:r w:rsidR="00AA5F40" w:rsidRPr="002E21AA">
        <w:rPr>
          <w:rFonts w:ascii="Times New Roman" w:hAnsi="Times New Roman"/>
          <w:sz w:val="24"/>
          <w:szCs w:val="24"/>
        </w:rPr>
        <w:t>”</w:t>
      </w:r>
      <w:r w:rsidRPr="002E21AA">
        <w:rPr>
          <w:rFonts w:ascii="Times New Roman" w:hAnsi="Times New Roman"/>
          <w:sz w:val="24"/>
          <w:szCs w:val="24"/>
        </w:rPr>
        <w:t xml:space="preserve">, the words </w:t>
      </w:r>
      <w:r w:rsidR="00AA5F40" w:rsidRPr="002E21AA">
        <w:rPr>
          <w:rFonts w:ascii="Times New Roman" w:hAnsi="Times New Roman"/>
          <w:sz w:val="24"/>
          <w:szCs w:val="24"/>
        </w:rPr>
        <w:t>“</w:t>
      </w:r>
      <w:r w:rsidR="00AA5F40" w:rsidRPr="002E21AA">
        <w:rPr>
          <w:rFonts w:ascii="Times New Roman" w:hAnsi="Times New Roman"/>
          <w:sz w:val="24"/>
          <w:szCs w:val="24"/>
        </w:rPr>
        <w:t>or natural gas</w:t>
      </w:r>
      <w:r w:rsidR="00AA5F40" w:rsidRPr="002E21AA">
        <w:rPr>
          <w:rFonts w:ascii="Times New Roman" w:hAnsi="Times New Roman"/>
          <w:sz w:val="24"/>
          <w:szCs w:val="24"/>
        </w:rPr>
        <w:t>” shall be</w:t>
      </w:r>
      <w:r w:rsidRPr="002E21AA">
        <w:rPr>
          <w:rFonts w:ascii="Times New Roman" w:hAnsi="Times New Roman"/>
          <w:sz w:val="24"/>
          <w:szCs w:val="24"/>
        </w:rPr>
        <w:t xml:space="preserve"> added.</w:t>
      </w:r>
    </w:p>
    <w:p w14:paraId="031A0EA5" w14:textId="7CDCAE3B" w:rsidR="008701A9" w:rsidRPr="002E21AA" w:rsidRDefault="00AA5F40"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Former </w:t>
      </w:r>
      <w:r w:rsidR="008701A9" w:rsidRPr="002E21AA">
        <w:rPr>
          <w:rFonts w:ascii="Times New Roman" w:hAnsi="Times New Roman"/>
          <w:sz w:val="24"/>
          <w:szCs w:val="24"/>
        </w:rPr>
        <w:t>paragraph 5, which</w:t>
      </w:r>
      <w:r w:rsidRPr="002E21AA">
        <w:rPr>
          <w:rFonts w:ascii="Times New Roman" w:hAnsi="Times New Roman"/>
          <w:sz w:val="24"/>
          <w:szCs w:val="24"/>
        </w:rPr>
        <w:t xml:space="preserve"> now</w:t>
      </w:r>
      <w:r w:rsidR="008701A9" w:rsidRPr="002E21AA">
        <w:rPr>
          <w:rFonts w:ascii="Times New Roman" w:hAnsi="Times New Roman"/>
          <w:sz w:val="24"/>
          <w:szCs w:val="24"/>
        </w:rPr>
        <w:t xml:space="preserve"> becomes paragraph 7, </w:t>
      </w:r>
      <w:r w:rsidRPr="002E21AA">
        <w:rPr>
          <w:rFonts w:ascii="Times New Roman" w:hAnsi="Times New Roman"/>
          <w:sz w:val="24"/>
          <w:szCs w:val="24"/>
        </w:rPr>
        <w:t>shall be</w:t>
      </w:r>
      <w:r w:rsidR="008701A9" w:rsidRPr="002E21AA">
        <w:rPr>
          <w:rFonts w:ascii="Times New Roman" w:hAnsi="Times New Roman"/>
          <w:sz w:val="24"/>
          <w:szCs w:val="24"/>
        </w:rPr>
        <w:t xml:space="preserve"> amended to read as follows:</w:t>
      </w:r>
    </w:p>
    <w:p w14:paraId="01CF4762" w14:textId="087B0680" w:rsidR="008701A9" w:rsidRPr="002E21AA" w:rsidRDefault="00AA5F40" w:rsidP="008701A9">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8701A9" w:rsidRPr="002E21AA">
        <w:rPr>
          <w:rFonts w:ascii="Times New Roman" w:hAnsi="Times New Roman"/>
          <w:sz w:val="24"/>
          <w:szCs w:val="24"/>
        </w:rPr>
        <w:t xml:space="preserve">Proof of </w:t>
      </w:r>
      <w:r w:rsidR="00CC5B01" w:rsidRPr="002E21AA">
        <w:rPr>
          <w:rFonts w:ascii="Times New Roman" w:hAnsi="Times New Roman"/>
          <w:sz w:val="24"/>
          <w:szCs w:val="24"/>
        </w:rPr>
        <w:t>fulfilment</w:t>
      </w:r>
      <w:r w:rsidR="008701A9" w:rsidRPr="002E21AA">
        <w:rPr>
          <w:rFonts w:ascii="Times New Roman" w:hAnsi="Times New Roman"/>
          <w:sz w:val="24"/>
          <w:szCs w:val="24"/>
        </w:rPr>
        <w:t xml:space="preserve"> of the conditions referred to in paragraph 1, items 3) and 4) and paragraph 4 of this Article </w:t>
      </w:r>
      <w:r w:rsidRPr="002E21AA">
        <w:rPr>
          <w:rFonts w:ascii="Times New Roman" w:hAnsi="Times New Roman"/>
          <w:sz w:val="24"/>
          <w:szCs w:val="24"/>
        </w:rPr>
        <w:t xml:space="preserve">shall be the report from </w:t>
      </w:r>
      <w:r w:rsidR="008701A9" w:rsidRPr="002E21AA">
        <w:rPr>
          <w:rFonts w:ascii="Times New Roman" w:hAnsi="Times New Roman"/>
          <w:sz w:val="24"/>
          <w:szCs w:val="24"/>
        </w:rPr>
        <w:t xml:space="preserve">the inspection supervision </w:t>
      </w:r>
      <w:r w:rsidRPr="002E21AA">
        <w:rPr>
          <w:rFonts w:ascii="Times New Roman" w:hAnsi="Times New Roman"/>
          <w:sz w:val="24"/>
          <w:szCs w:val="24"/>
        </w:rPr>
        <w:t xml:space="preserve">carried out by </w:t>
      </w:r>
      <w:r w:rsidR="008701A9" w:rsidRPr="002E21AA">
        <w:rPr>
          <w:rFonts w:ascii="Times New Roman" w:hAnsi="Times New Roman"/>
          <w:sz w:val="24"/>
          <w:szCs w:val="24"/>
        </w:rPr>
        <w:t>the competent inspector</w:t>
      </w:r>
      <w:r w:rsidRPr="002E21AA">
        <w:rPr>
          <w:rFonts w:ascii="Times New Roman" w:hAnsi="Times New Roman"/>
          <w:sz w:val="24"/>
          <w:szCs w:val="24"/>
        </w:rPr>
        <w:t xml:space="preserve">, wherein </w:t>
      </w:r>
      <w:r w:rsidR="008701A9" w:rsidRPr="002E21AA">
        <w:rPr>
          <w:rFonts w:ascii="Times New Roman" w:hAnsi="Times New Roman"/>
          <w:sz w:val="24"/>
          <w:szCs w:val="24"/>
        </w:rPr>
        <w:t>is stated that no illegalities ha</w:t>
      </w:r>
      <w:r w:rsidRPr="002E21AA">
        <w:rPr>
          <w:rFonts w:ascii="Times New Roman" w:hAnsi="Times New Roman"/>
          <w:sz w:val="24"/>
          <w:szCs w:val="24"/>
        </w:rPr>
        <w:t>d</w:t>
      </w:r>
      <w:r w:rsidR="008701A9" w:rsidRPr="002E21AA">
        <w:rPr>
          <w:rFonts w:ascii="Times New Roman" w:hAnsi="Times New Roman"/>
          <w:sz w:val="24"/>
          <w:szCs w:val="24"/>
        </w:rPr>
        <w:t xml:space="preserve"> been established.</w:t>
      </w:r>
      <w:r w:rsidRPr="002E21AA">
        <w:rPr>
          <w:rFonts w:ascii="Times New Roman" w:hAnsi="Times New Roman"/>
          <w:sz w:val="24"/>
          <w:szCs w:val="24"/>
        </w:rPr>
        <w:t>”</w:t>
      </w:r>
    </w:p>
    <w:p w14:paraId="049FB161" w14:textId="5933EABC" w:rsidR="0041031C" w:rsidRPr="002E21AA" w:rsidRDefault="00BC1C11"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Article 22, </w:t>
      </w:r>
      <w:r w:rsidR="00AE7B78" w:rsidRPr="002E21AA">
        <w:rPr>
          <w:rFonts w:ascii="Times New Roman" w:hAnsi="Times New Roman"/>
          <w:sz w:val="24"/>
          <w:szCs w:val="24"/>
        </w:rPr>
        <w:t>p</w:t>
      </w:r>
      <w:r w:rsidRPr="002E21AA">
        <w:rPr>
          <w:rFonts w:ascii="Times New Roman" w:hAnsi="Times New Roman"/>
          <w:sz w:val="24"/>
          <w:szCs w:val="24"/>
        </w:rPr>
        <w:t xml:space="preserve">aragraph 1, </w:t>
      </w:r>
      <w:r w:rsidR="00AE7B78" w:rsidRPr="002E21AA">
        <w:rPr>
          <w:rFonts w:ascii="Times New Roman" w:hAnsi="Times New Roman"/>
          <w:sz w:val="24"/>
          <w:szCs w:val="24"/>
        </w:rPr>
        <w:t>i</w:t>
      </w:r>
      <w:r w:rsidRPr="002E21AA">
        <w:rPr>
          <w:rFonts w:ascii="Times New Roman" w:hAnsi="Times New Roman"/>
          <w:sz w:val="24"/>
          <w:szCs w:val="24"/>
        </w:rPr>
        <w:t>tem 2) shall be amended to read as follows:</w:t>
      </w:r>
    </w:p>
    <w:p w14:paraId="7D6476FB" w14:textId="77777777" w:rsidR="0041031C" w:rsidRPr="002E21AA" w:rsidRDefault="0041031C"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“2) an exploitation permit has been issued for the energy facility, except for the facilities for which the issuance of an exploitation permit is not envisaged by the regulation governing construction of facilities, or facilities for which no exploitation permit has been issued but a decision on the legalisation has been adopted, together with a report by the commission for technical inspection, which was established and whose composition was decided in accordance with regulations on planning and construction for an issuance of the exploitation permit”.</w:t>
      </w:r>
    </w:p>
    <w:p w14:paraId="43BA2648" w14:textId="516507A8" w:rsidR="00A732DE" w:rsidRPr="002E21AA" w:rsidRDefault="00A732DE"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p</w:t>
      </w:r>
      <w:r w:rsidRPr="002E21AA">
        <w:rPr>
          <w:rFonts w:ascii="Times New Roman" w:hAnsi="Times New Roman"/>
          <w:sz w:val="24"/>
          <w:szCs w:val="24"/>
        </w:rPr>
        <w:t xml:space="preserve">aragraph 1, </w:t>
      </w:r>
      <w:r w:rsidR="00AE7B78" w:rsidRPr="002E21AA">
        <w:rPr>
          <w:rFonts w:ascii="Times New Roman" w:hAnsi="Times New Roman"/>
          <w:sz w:val="24"/>
          <w:szCs w:val="24"/>
        </w:rPr>
        <w:t>i</w:t>
      </w:r>
      <w:r w:rsidRPr="002E21AA">
        <w:rPr>
          <w:rFonts w:ascii="Times New Roman" w:hAnsi="Times New Roman"/>
          <w:sz w:val="24"/>
          <w:szCs w:val="24"/>
        </w:rPr>
        <w:t>tem 3), after the words: “on environmental protection”, the words: „or regulations governing waterways, protection of waters and navigation and ports in inland waterways;” shall be added.</w:t>
      </w:r>
    </w:p>
    <w:p w14:paraId="575B7837" w14:textId="400CD5E5" w:rsidR="00823EE7" w:rsidRPr="002E21AA" w:rsidRDefault="00BC1C11" w:rsidP="00EC3E9E">
      <w:pPr>
        <w:pStyle w:val="1tekst"/>
        <w:ind w:left="147" w:firstLine="556"/>
        <w:rPr>
          <w:rFonts w:ascii="Times New Roman" w:hAnsi="Times New Roman" w:cs="Times New Roman"/>
          <w:sz w:val="24"/>
          <w:szCs w:val="24"/>
        </w:rPr>
      </w:pPr>
      <w:r w:rsidRPr="002E21AA">
        <w:rPr>
          <w:rFonts w:ascii="Times New Roman" w:hAnsi="Times New Roman"/>
          <w:sz w:val="24"/>
          <w:szCs w:val="24"/>
        </w:rPr>
        <w:t xml:space="preserve">After </w:t>
      </w:r>
      <w:r w:rsidR="00AE7B78" w:rsidRPr="002E21AA">
        <w:rPr>
          <w:rFonts w:ascii="Times New Roman" w:hAnsi="Times New Roman"/>
          <w:sz w:val="24"/>
          <w:szCs w:val="24"/>
        </w:rPr>
        <w:t>p</w:t>
      </w:r>
      <w:r w:rsidRPr="002E21AA">
        <w:rPr>
          <w:rFonts w:ascii="Times New Roman" w:hAnsi="Times New Roman"/>
          <w:sz w:val="24"/>
          <w:szCs w:val="24"/>
        </w:rPr>
        <w:t xml:space="preserve">aragraph 1, a new </w:t>
      </w:r>
      <w:r w:rsidR="00AE7B78" w:rsidRPr="002E21AA">
        <w:rPr>
          <w:rFonts w:ascii="Times New Roman" w:hAnsi="Times New Roman"/>
          <w:sz w:val="24"/>
          <w:szCs w:val="24"/>
        </w:rPr>
        <w:t>p</w:t>
      </w:r>
      <w:r w:rsidRPr="002E21AA">
        <w:rPr>
          <w:rFonts w:ascii="Times New Roman" w:hAnsi="Times New Roman"/>
          <w:sz w:val="24"/>
          <w:szCs w:val="24"/>
        </w:rPr>
        <w:t>aragraph 2 shall be added to read as follows:</w:t>
      </w:r>
    </w:p>
    <w:p w14:paraId="6B1FAA92" w14:textId="67F35B71" w:rsidR="00823EE7" w:rsidRPr="002E21AA" w:rsidRDefault="00A74D01" w:rsidP="00EC3E9E">
      <w:pPr>
        <w:pStyle w:val="1tekst"/>
        <w:ind w:left="147" w:right="144" w:firstLine="556"/>
        <w:rPr>
          <w:rFonts w:ascii="Times New Roman" w:hAnsi="Times New Roman" w:cs="Times New Roman"/>
          <w:sz w:val="24"/>
          <w:szCs w:val="24"/>
        </w:rPr>
      </w:pPr>
      <w:r w:rsidRPr="002E21AA">
        <w:rPr>
          <w:rFonts w:ascii="Times New Roman" w:hAnsi="Times New Roman"/>
          <w:sz w:val="24"/>
          <w:szCs w:val="24"/>
        </w:rPr>
        <w:lastRenderedPageBreak/>
        <w:t xml:space="preserve">“Technical inspection of a facility referred to in </w:t>
      </w:r>
      <w:r w:rsidR="00AE7B78" w:rsidRPr="002E21AA">
        <w:rPr>
          <w:rFonts w:ascii="Times New Roman" w:hAnsi="Times New Roman"/>
          <w:sz w:val="24"/>
          <w:szCs w:val="24"/>
        </w:rPr>
        <w:t>p</w:t>
      </w:r>
      <w:r w:rsidRPr="002E21AA">
        <w:rPr>
          <w:rFonts w:ascii="Times New Roman" w:hAnsi="Times New Roman"/>
          <w:sz w:val="24"/>
          <w:szCs w:val="24"/>
        </w:rPr>
        <w:t xml:space="preserve">aragraph 1, </w:t>
      </w:r>
      <w:r w:rsidR="00AE7B78" w:rsidRPr="002E21AA">
        <w:rPr>
          <w:rFonts w:ascii="Times New Roman" w:hAnsi="Times New Roman"/>
          <w:sz w:val="24"/>
          <w:szCs w:val="24"/>
        </w:rPr>
        <w:t>i</w:t>
      </w:r>
      <w:r w:rsidRPr="002E21AA">
        <w:rPr>
          <w:rFonts w:ascii="Times New Roman" w:hAnsi="Times New Roman"/>
          <w:sz w:val="24"/>
          <w:szCs w:val="24"/>
        </w:rPr>
        <w:t>tem 2) of this Article shall be implemented in accordance with regulations governing planning and construction, and regulations governing the contents and manner of technical inspection, issuance of exploitation permit, survey of land and the facility during the construction and exploitation and minimum warranty periods for certain types of facilities or works, and the composition of a commission for a technical inspection of the facility, by class and purpose of facility; conditions on the basis of which it shall be decided if a facility is suitable for exploitation; form and content of the proposal of the commission for technical inspection on the establishment of the suitability of a facility or a part of the facility for exploitation, as well as other issues of importance for conducting a technical inspection.”</w:t>
      </w:r>
    </w:p>
    <w:p w14:paraId="38DFA604" w14:textId="32ACC445" w:rsidR="00823EE7" w:rsidRPr="002E21AA" w:rsidRDefault="00E718ED" w:rsidP="00EC3E9E">
      <w:pPr>
        <w:pStyle w:val="1tekst"/>
        <w:ind w:left="858" w:right="144" w:firstLine="0"/>
        <w:rPr>
          <w:rFonts w:ascii="Times New Roman" w:hAnsi="Times New Roman" w:cs="Times New Roman"/>
          <w:sz w:val="24"/>
          <w:szCs w:val="24"/>
        </w:rPr>
      </w:pPr>
      <w:r w:rsidRPr="002E21AA">
        <w:rPr>
          <w:rFonts w:ascii="Times New Roman" w:hAnsi="Times New Roman"/>
          <w:sz w:val="24"/>
          <w:szCs w:val="24"/>
        </w:rPr>
        <w:t xml:space="preserve">Former </w:t>
      </w:r>
      <w:r w:rsidR="00AE7B78" w:rsidRPr="002E21AA">
        <w:rPr>
          <w:rFonts w:ascii="Times New Roman" w:hAnsi="Times New Roman"/>
          <w:sz w:val="24"/>
          <w:szCs w:val="24"/>
        </w:rPr>
        <w:t>p</w:t>
      </w:r>
      <w:r w:rsidRPr="002E21AA">
        <w:rPr>
          <w:rFonts w:ascii="Times New Roman" w:hAnsi="Times New Roman"/>
          <w:sz w:val="24"/>
          <w:szCs w:val="24"/>
        </w:rPr>
        <w:t xml:space="preserve">aragraphs 2 and 3 shall become </w:t>
      </w:r>
      <w:r w:rsidR="00AE7B78" w:rsidRPr="002E21AA">
        <w:rPr>
          <w:rFonts w:ascii="Times New Roman" w:hAnsi="Times New Roman"/>
          <w:sz w:val="24"/>
          <w:szCs w:val="24"/>
        </w:rPr>
        <w:t>p</w:t>
      </w:r>
      <w:r w:rsidRPr="002E21AA">
        <w:rPr>
          <w:rFonts w:ascii="Times New Roman" w:hAnsi="Times New Roman"/>
          <w:sz w:val="24"/>
          <w:szCs w:val="24"/>
        </w:rPr>
        <w:t>aragraphs 3 and 4 respectively.</w:t>
      </w:r>
    </w:p>
    <w:p w14:paraId="76F0AE68" w14:textId="07D2C6BF" w:rsidR="00823EE7" w:rsidRPr="002E21AA" w:rsidRDefault="00823EE7" w:rsidP="00EC3E9E">
      <w:pPr>
        <w:pStyle w:val="1tekst"/>
        <w:ind w:left="300" w:right="144" w:firstLine="558"/>
        <w:rPr>
          <w:rFonts w:ascii="Times New Roman" w:hAnsi="Times New Roman" w:cs="Times New Roman"/>
          <w:sz w:val="24"/>
          <w:szCs w:val="24"/>
        </w:rPr>
      </w:pPr>
      <w:r w:rsidRPr="002E21AA">
        <w:rPr>
          <w:rFonts w:ascii="Times New Roman" w:hAnsi="Times New Roman"/>
          <w:sz w:val="24"/>
          <w:szCs w:val="24"/>
        </w:rPr>
        <w:t xml:space="preserve">After </w:t>
      </w:r>
      <w:r w:rsidR="00AE7B78" w:rsidRPr="002E21AA">
        <w:rPr>
          <w:rFonts w:ascii="Times New Roman" w:hAnsi="Times New Roman"/>
          <w:sz w:val="24"/>
          <w:szCs w:val="24"/>
        </w:rPr>
        <w:t>p</w:t>
      </w:r>
      <w:r w:rsidRPr="002E21AA">
        <w:rPr>
          <w:rFonts w:ascii="Times New Roman" w:hAnsi="Times New Roman"/>
          <w:sz w:val="24"/>
          <w:szCs w:val="24"/>
        </w:rPr>
        <w:t xml:space="preserve">aragraph 3, which shall become </w:t>
      </w:r>
      <w:r w:rsidR="00AE7B78" w:rsidRPr="002E21AA">
        <w:rPr>
          <w:rFonts w:ascii="Times New Roman" w:hAnsi="Times New Roman"/>
          <w:sz w:val="24"/>
          <w:szCs w:val="24"/>
        </w:rPr>
        <w:t>p</w:t>
      </w:r>
      <w:r w:rsidRPr="002E21AA">
        <w:rPr>
          <w:rFonts w:ascii="Times New Roman" w:hAnsi="Times New Roman"/>
          <w:sz w:val="24"/>
          <w:szCs w:val="24"/>
        </w:rPr>
        <w:t xml:space="preserve">aragraph 4, a new </w:t>
      </w:r>
      <w:r w:rsidR="00AE7B78" w:rsidRPr="002E21AA">
        <w:rPr>
          <w:rFonts w:ascii="Times New Roman" w:hAnsi="Times New Roman"/>
          <w:sz w:val="24"/>
          <w:szCs w:val="24"/>
        </w:rPr>
        <w:t>p</w:t>
      </w:r>
      <w:r w:rsidRPr="002E21AA">
        <w:rPr>
          <w:rFonts w:ascii="Times New Roman" w:hAnsi="Times New Roman"/>
          <w:sz w:val="24"/>
          <w:szCs w:val="24"/>
        </w:rPr>
        <w:t>aragraph 5 shall be added to read as follows:</w:t>
      </w:r>
    </w:p>
    <w:p w14:paraId="0A5FCC83" w14:textId="1433A50A" w:rsidR="00823EE7" w:rsidRPr="002E21AA" w:rsidRDefault="00A74D01" w:rsidP="00EC3E9E">
      <w:pPr>
        <w:pStyle w:val="1tekst"/>
        <w:ind w:right="144" w:firstLine="558"/>
        <w:rPr>
          <w:rFonts w:ascii="Times New Roman" w:hAnsi="Times New Roman" w:cs="Times New Roman"/>
          <w:sz w:val="24"/>
          <w:szCs w:val="24"/>
        </w:rPr>
      </w:pPr>
      <w:r w:rsidRPr="002E21AA">
        <w:rPr>
          <w:rFonts w:ascii="Times New Roman" w:hAnsi="Times New Roman"/>
          <w:sz w:val="24"/>
          <w:szCs w:val="24"/>
        </w:rPr>
        <w:t xml:space="preserve">“In addition to conditions under </w:t>
      </w:r>
      <w:r w:rsidR="00AE7B78" w:rsidRPr="002E21AA">
        <w:rPr>
          <w:rFonts w:ascii="Times New Roman" w:hAnsi="Times New Roman"/>
          <w:sz w:val="24"/>
          <w:szCs w:val="24"/>
        </w:rPr>
        <w:t>p</w:t>
      </w:r>
      <w:r w:rsidRPr="002E21AA">
        <w:rPr>
          <w:rFonts w:ascii="Times New Roman" w:hAnsi="Times New Roman"/>
          <w:sz w:val="24"/>
          <w:szCs w:val="24"/>
        </w:rPr>
        <w:t>aragraph 1 of this Article, for the activity of trade with vessel fuels, an applicant shall also submit a decision on the issuance of an approval for performing a port-related activity, and/or for acquiring the status of a port operator.”</w:t>
      </w:r>
    </w:p>
    <w:p w14:paraId="18357377" w14:textId="1406B3DB" w:rsidR="00E718ED" w:rsidRPr="002E21AA" w:rsidRDefault="00E718ED" w:rsidP="00EC3E9E">
      <w:pPr>
        <w:spacing w:after="0" w:line="240" w:lineRule="auto"/>
        <w:ind w:firstLine="706"/>
        <w:jc w:val="both"/>
        <w:rPr>
          <w:rFonts w:ascii="Times New Roman" w:hAnsi="Times New Roman" w:cs="Times New Roman"/>
          <w:sz w:val="24"/>
          <w:szCs w:val="24"/>
        </w:rPr>
      </w:pPr>
      <w:r w:rsidRPr="002E21AA">
        <w:rPr>
          <w:rFonts w:ascii="Times New Roman" w:hAnsi="Times New Roman"/>
          <w:sz w:val="24"/>
          <w:szCs w:val="24"/>
        </w:rPr>
        <w:t xml:space="preserve">In former </w:t>
      </w:r>
      <w:r w:rsidR="00AE7B78" w:rsidRPr="002E21AA">
        <w:rPr>
          <w:rFonts w:ascii="Times New Roman" w:hAnsi="Times New Roman"/>
          <w:sz w:val="24"/>
          <w:szCs w:val="24"/>
        </w:rPr>
        <w:t>p</w:t>
      </w:r>
      <w:r w:rsidRPr="002E21AA">
        <w:rPr>
          <w:rFonts w:ascii="Times New Roman" w:hAnsi="Times New Roman"/>
          <w:sz w:val="24"/>
          <w:szCs w:val="24"/>
        </w:rPr>
        <w:t xml:space="preserve">aragraph 4, which shall become </w:t>
      </w:r>
      <w:r w:rsidR="00AE7B78" w:rsidRPr="002E21AA">
        <w:rPr>
          <w:rFonts w:ascii="Times New Roman" w:hAnsi="Times New Roman"/>
          <w:sz w:val="24"/>
          <w:szCs w:val="24"/>
        </w:rPr>
        <w:t>p</w:t>
      </w:r>
      <w:r w:rsidRPr="002E21AA">
        <w:rPr>
          <w:rFonts w:ascii="Times New Roman" w:hAnsi="Times New Roman"/>
          <w:sz w:val="24"/>
          <w:szCs w:val="24"/>
        </w:rPr>
        <w:t xml:space="preserve">aragraph 6, after the words: “electricity”, the following words shall be added: “or natural gas”. </w:t>
      </w:r>
    </w:p>
    <w:p w14:paraId="559B66B5" w14:textId="67300718" w:rsidR="001904D0" w:rsidRPr="002E21AA" w:rsidRDefault="001904D0" w:rsidP="00EC3E9E">
      <w:pPr>
        <w:spacing w:after="0" w:line="240" w:lineRule="auto"/>
        <w:ind w:firstLine="706"/>
        <w:jc w:val="both"/>
        <w:rPr>
          <w:rFonts w:ascii="Times New Roman" w:hAnsi="Times New Roman" w:cs="Times New Roman"/>
          <w:sz w:val="24"/>
          <w:szCs w:val="24"/>
        </w:rPr>
      </w:pPr>
      <w:r w:rsidRPr="002E21AA">
        <w:rPr>
          <w:rFonts w:ascii="Times New Roman" w:hAnsi="Times New Roman"/>
          <w:sz w:val="24"/>
          <w:szCs w:val="24"/>
        </w:rPr>
        <w:t xml:space="preserve">Former </w:t>
      </w:r>
      <w:r w:rsidR="00AE7B78" w:rsidRPr="002E21AA">
        <w:rPr>
          <w:rFonts w:ascii="Times New Roman" w:hAnsi="Times New Roman"/>
          <w:sz w:val="24"/>
          <w:szCs w:val="24"/>
        </w:rPr>
        <w:t>p</w:t>
      </w:r>
      <w:r w:rsidRPr="002E21AA">
        <w:rPr>
          <w:rFonts w:ascii="Times New Roman" w:hAnsi="Times New Roman"/>
          <w:sz w:val="24"/>
          <w:szCs w:val="24"/>
        </w:rPr>
        <w:t xml:space="preserve">aragraphs 5 and 6 shall become </w:t>
      </w:r>
      <w:r w:rsidR="00AE7B78" w:rsidRPr="002E21AA">
        <w:rPr>
          <w:rFonts w:ascii="Times New Roman" w:hAnsi="Times New Roman"/>
          <w:sz w:val="24"/>
          <w:szCs w:val="24"/>
        </w:rPr>
        <w:t>p</w:t>
      </w:r>
      <w:r w:rsidRPr="002E21AA">
        <w:rPr>
          <w:rFonts w:ascii="Times New Roman" w:hAnsi="Times New Roman"/>
          <w:sz w:val="24"/>
          <w:szCs w:val="24"/>
        </w:rPr>
        <w:t xml:space="preserve">aragraphs 7 and 8 respectively. </w:t>
      </w:r>
    </w:p>
    <w:p w14:paraId="45C01CB9" w14:textId="77777777" w:rsidR="00E422CD" w:rsidRPr="002E21AA" w:rsidRDefault="00E422CD" w:rsidP="00EC3E9E">
      <w:pPr>
        <w:spacing w:after="0" w:line="240" w:lineRule="auto"/>
        <w:ind w:firstLine="706"/>
        <w:jc w:val="both"/>
        <w:rPr>
          <w:rFonts w:ascii="Times New Roman" w:hAnsi="Times New Roman" w:cs="Times New Roman"/>
          <w:sz w:val="24"/>
          <w:szCs w:val="24"/>
        </w:rPr>
      </w:pPr>
    </w:p>
    <w:p w14:paraId="761ABF6B" w14:textId="35DF4CFC" w:rsidR="00E422CD" w:rsidRPr="002E21AA" w:rsidRDefault="00E422CD" w:rsidP="00EC3E9E">
      <w:pPr>
        <w:spacing w:after="0" w:line="240" w:lineRule="auto"/>
        <w:jc w:val="center"/>
        <w:rPr>
          <w:rFonts w:ascii="Times New Roman" w:eastAsia="Times New Roman" w:hAnsi="Times New Roman" w:cs="Times New Roman"/>
          <w:sz w:val="24"/>
          <w:szCs w:val="24"/>
        </w:rPr>
      </w:pPr>
      <w:r w:rsidRPr="002E21AA">
        <w:rPr>
          <w:rFonts w:ascii="Times New Roman" w:hAnsi="Times New Roman"/>
          <w:sz w:val="24"/>
          <w:szCs w:val="24"/>
        </w:rPr>
        <w:t>Article 16</w:t>
      </w:r>
    </w:p>
    <w:p w14:paraId="7B2E6062" w14:textId="14584395" w:rsidR="00E422CD" w:rsidRPr="002E21AA" w:rsidRDefault="00E422CD"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In Article 23, </w:t>
      </w:r>
      <w:r w:rsidR="00AE7B78" w:rsidRPr="002E21AA">
        <w:rPr>
          <w:rFonts w:ascii="Times New Roman" w:hAnsi="Times New Roman"/>
          <w:sz w:val="24"/>
          <w:szCs w:val="24"/>
        </w:rPr>
        <w:t>p</w:t>
      </w:r>
      <w:r w:rsidRPr="002E21AA">
        <w:rPr>
          <w:rFonts w:ascii="Times New Roman" w:hAnsi="Times New Roman"/>
          <w:sz w:val="24"/>
          <w:szCs w:val="24"/>
        </w:rPr>
        <w:t xml:space="preserve">aragraph 3, after the words: “Agency”, the words: “or the competent authority of an urban/municipal administration in the case of thermal energy” shall be added.  </w:t>
      </w:r>
    </w:p>
    <w:p w14:paraId="3D347AD3" w14:textId="02DC69BB" w:rsidR="00E422CD" w:rsidRPr="002E21AA" w:rsidRDefault="00E422CD"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p</w:t>
      </w:r>
      <w:r w:rsidRPr="002E21AA">
        <w:rPr>
          <w:rFonts w:ascii="Times New Roman" w:hAnsi="Times New Roman"/>
          <w:sz w:val="24"/>
          <w:szCs w:val="24"/>
        </w:rPr>
        <w:t>aragraph 5, after the words: “</w:t>
      </w:r>
      <w:r w:rsidR="00895707" w:rsidRPr="002E21AA">
        <w:rPr>
          <w:rFonts w:ascii="Times New Roman" w:hAnsi="Times New Roman"/>
          <w:sz w:val="24"/>
          <w:szCs w:val="24"/>
        </w:rPr>
        <w:t>p</w:t>
      </w:r>
      <w:r w:rsidRPr="002E21AA">
        <w:rPr>
          <w:rFonts w:ascii="Times New Roman" w:hAnsi="Times New Roman"/>
          <w:sz w:val="24"/>
          <w:szCs w:val="24"/>
        </w:rPr>
        <w:t xml:space="preserve">aragraph 1, </w:t>
      </w:r>
      <w:r w:rsidR="00AE7B78" w:rsidRPr="002E21AA">
        <w:rPr>
          <w:rFonts w:ascii="Times New Roman" w:hAnsi="Times New Roman"/>
          <w:sz w:val="24"/>
          <w:szCs w:val="24"/>
        </w:rPr>
        <w:t>i</w:t>
      </w:r>
      <w:r w:rsidRPr="002E21AA">
        <w:rPr>
          <w:rFonts w:ascii="Times New Roman" w:hAnsi="Times New Roman"/>
          <w:sz w:val="24"/>
          <w:szCs w:val="24"/>
        </w:rPr>
        <w:t>tems 2) and 3) of this Law”, the words: “in case of a change of the legal basis of use due to a status change.” shall be added.</w:t>
      </w:r>
    </w:p>
    <w:p w14:paraId="2158C7CC" w14:textId="6FDDE7BD" w:rsidR="00E422CD" w:rsidRPr="002E21AA" w:rsidRDefault="00E422CD"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p</w:t>
      </w:r>
      <w:r w:rsidRPr="002E21AA">
        <w:rPr>
          <w:rFonts w:ascii="Times New Roman" w:hAnsi="Times New Roman"/>
          <w:sz w:val="24"/>
          <w:szCs w:val="24"/>
        </w:rPr>
        <w:t xml:space="preserve">aragraph 6, after the words: “Agency”, the words: “or the competent authority of an urban/municipal administration in the case of thermal energy” shall be added.  </w:t>
      </w:r>
    </w:p>
    <w:p w14:paraId="65F59A19" w14:textId="1DA37324" w:rsidR="00E422CD" w:rsidRPr="002E21AA" w:rsidRDefault="00E422CD"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p</w:t>
      </w:r>
      <w:r w:rsidRPr="002E21AA">
        <w:rPr>
          <w:rFonts w:ascii="Times New Roman" w:hAnsi="Times New Roman"/>
          <w:sz w:val="24"/>
          <w:szCs w:val="24"/>
        </w:rPr>
        <w:t xml:space="preserve">aragraph 7, after the words: “Agency”, the words: “or the competent authority of an urban/municipal administration in the case of thermal energy” shall be added.  </w:t>
      </w:r>
    </w:p>
    <w:p w14:paraId="1A25ABBE" w14:textId="77777777" w:rsidR="00E422CD" w:rsidRPr="002E21AA" w:rsidRDefault="00E422CD" w:rsidP="00EC3E9E">
      <w:pPr>
        <w:spacing w:after="0" w:line="240" w:lineRule="auto"/>
        <w:jc w:val="both"/>
        <w:rPr>
          <w:rFonts w:ascii="Times New Roman" w:eastAsia="Times New Roman" w:hAnsi="Times New Roman" w:cs="Times New Roman"/>
          <w:sz w:val="24"/>
          <w:szCs w:val="24"/>
        </w:rPr>
      </w:pPr>
    </w:p>
    <w:p w14:paraId="323A58C3" w14:textId="5880DC10" w:rsidR="00E422CD" w:rsidRPr="002E21AA" w:rsidRDefault="00E422CD" w:rsidP="00EC3E9E">
      <w:pPr>
        <w:spacing w:after="0" w:line="240" w:lineRule="auto"/>
        <w:jc w:val="center"/>
        <w:rPr>
          <w:rFonts w:ascii="Times New Roman" w:hAnsi="Times New Roman" w:cs="Times New Roman"/>
          <w:sz w:val="24"/>
          <w:szCs w:val="24"/>
        </w:rPr>
      </w:pPr>
      <w:r w:rsidRPr="002E21AA">
        <w:rPr>
          <w:rFonts w:ascii="Times New Roman" w:hAnsi="Times New Roman"/>
          <w:sz w:val="24"/>
          <w:szCs w:val="24"/>
        </w:rPr>
        <w:t>Article 17</w:t>
      </w:r>
    </w:p>
    <w:p w14:paraId="036C0849" w14:textId="5D842E09" w:rsidR="00E422CD" w:rsidRPr="002E21AA" w:rsidRDefault="00E422CD" w:rsidP="00EC3E9E">
      <w:pPr>
        <w:spacing w:after="0" w:line="240" w:lineRule="auto"/>
        <w:ind w:firstLine="706"/>
        <w:jc w:val="both"/>
        <w:rPr>
          <w:rFonts w:ascii="Times New Roman" w:hAnsi="Times New Roman" w:cs="Times New Roman"/>
          <w:sz w:val="24"/>
          <w:szCs w:val="24"/>
        </w:rPr>
      </w:pPr>
      <w:r w:rsidRPr="002E21AA">
        <w:rPr>
          <w:rFonts w:ascii="Times New Roman" w:hAnsi="Times New Roman"/>
          <w:sz w:val="24"/>
          <w:szCs w:val="24"/>
        </w:rPr>
        <w:t xml:space="preserve">In Article 25, </w:t>
      </w:r>
      <w:r w:rsidR="00AE7B78" w:rsidRPr="002E21AA">
        <w:rPr>
          <w:rFonts w:ascii="Times New Roman" w:hAnsi="Times New Roman"/>
          <w:sz w:val="24"/>
          <w:szCs w:val="24"/>
        </w:rPr>
        <w:t>p</w:t>
      </w:r>
      <w:r w:rsidRPr="002E21AA">
        <w:rPr>
          <w:rFonts w:ascii="Times New Roman" w:hAnsi="Times New Roman"/>
          <w:sz w:val="24"/>
          <w:szCs w:val="24"/>
        </w:rPr>
        <w:t xml:space="preserve">aragraph 2, after the word “Agency”, the words “or the competent authority of an urban/municipal administration in the case of thermal energy” shall be added.  </w:t>
      </w:r>
    </w:p>
    <w:p w14:paraId="62868B05" w14:textId="669E6E6B" w:rsidR="00E422CD" w:rsidRPr="002E21AA" w:rsidRDefault="00E422CD" w:rsidP="00EC3E9E">
      <w:pPr>
        <w:spacing w:after="0" w:line="240" w:lineRule="auto"/>
        <w:ind w:firstLine="706"/>
        <w:jc w:val="both"/>
        <w:rPr>
          <w:rFonts w:ascii="Times New Roman" w:hAnsi="Times New Roman" w:cs="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p</w:t>
      </w:r>
      <w:r w:rsidRPr="002E21AA">
        <w:rPr>
          <w:rFonts w:ascii="Times New Roman" w:hAnsi="Times New Roman"/>
          <w:sz w:val="24"/>
          <w:szCs w:val="24"/>
        </w:rPr>
        <w:t xml:space="preserve">aragraph 3, after the word “Agency”, the words “or the competent authority of an urban/municipal administration in the case of thermal energy” shall be added.  </w:t>
      </w:r>
    </w:p>
    <w:p w14:paraId="5E9028FD" w14:textId="5EDD309A" w:rsidR="00E422CD" w:rsidRPr="002E21AA" w:rsidRDefault="00E422CD" w:rsidP="00EC3E9E">
      <w:pPr>
        <w:spacing w:after="0" w:line="240" w:lineRule="auto"/>
        <w:ind w:firstLine="706"/>
        <w:jc w:val="both"/>
        <w:rPr>
          <w:rFonts w:ascii="Times New Roman" w:hAnsi="Times New Roman" w:cs="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p</w:t>
      </w:r>
      <w:r w:rsidRPr="002E21AA">
        <w:rPr>
          <w:rFonts w:ascii="Times New Roman" w:hAnsi="Times New Roman"/>
          <w:sz w:val="24"/>
          <w:szCs w:val="24"/>
        </w:rPr>
        <w:t xml:space="preserve">aragraph 4, after the word “Agency”, the words “or the competent authority of an urban/municipal administration in the case of thermal energy” shall be added.  </w:t>
      </w:r>
    </w:p>
    <w:p w14:paraId="5B815A82" w14:textId="6229E691" w:rsidR="00E422CD" w:rsidRPr="002E21AA" w:rsidRDefault="00E422CD" w:rsidP="00EC3E9E">
      <w:pPr>
        <w:spacing w:after="0" w:line="240" w:lineRule="auto"/>
        <w:ind w:firstLine="706"/>
        <w:jc w:val="both"/>
        <w:rPr>
          <w:rFonts w:ascii="Times New Roman" w:hAnsi="Times New Roman" w:cs="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p</w:t>
      </w:r>
      <w:r w:rsidRPr="002E21AA">
        <w:rPr>
          <w:rFonts w:ascii="Times New Roman" w:hAnsi="Times New Roman"/>
          <w:sz w:val="24"/>
          <w:szCs w:val="24"/>
        </w:rPr>
        <w:t>aragraph 8, after the words: “Minister”, the words: “or the competent authority of an urban/municipal administration in the case of thermal energy” shall be added.</w:t>
      </w:r>
    </w:p>
    <w:p w14:paraId="0BF3972A" w14:textId="77777777" w:rsidR="000F4514" w:rsidRPr="002E21AA" w:rsidRDefault="000F4514" w:rsidP="00EC3E9E">
      <w:pPr>
        <w:spacing w:after="0" w:line="240" w:lineRule="auto"/>
        <w:ind w:left="3540" w:firstLine="708"/>
        <w:jc w:val="both"/>
        <w:rPr>
          <w:rFonts w:ascii="Times New Roman" w:hAnsi="Times New Roman" w:cs="Times New Roman"/>
          <w:sz w:val="24"/>
          <w:szCs w:val="24"/>
        </w:rPr>
      </w:pPr>
    </w:p>
    <w:p w14:paraId="43B54316" w14:textId="77299142" w:rsidR="00BA51E3" w:rsidRPr="002E21AA" w:rsidRDefault="00BA51E3"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Article 18</w:t>
      </w:r>
    </w:p>
    <w:p w14:paraId="1BDB6E4C" w14:textId="3869A4F0" w:rsidR="00BA51E3" w:rsidRPr="002E21AA" w:rsidRDefault="00BA51E3"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Article 26, </w:t>
      </w:r>
      <w:r w:rsidR="00AE7B78" w:rsidRPr="002E21AA">
        <w:rPr>
          <w:rFonts w:ascii="Times New Roman" w:hAnsi="Times New Roman"/>
          <w:sz w:val="24"/>
          <w:szCs w:val="24"/>
        </w:rPr>
        <w:t>p</w:t>
      </w:r>
      <w:r w:rsidRPr="002E21AA">
        <w:rPr>
          <w:rFonts w:ascii="Times New Roman" w:hAnsi="Times New Roman"/>
          <w:sz w:val="24"/>
          <w:szCs w:val="24"/>
        </w:rPr>
        <w:t>aragraph 4, after the words: “The agreement on entrustment of energy-related activities of general interest” the following words shall be added: “or a public agreement in accordance with the law regulating public private partnerships.”</w:t>
      </w:r>
    </w:p>
    <w:p w14:paraId="4C232224" w14:textId="5AC7E232" w:rsidR="00800BE3" w:rsidRPr="002E21AA" w:rsidRDefault="00800BE3" w:rsidP="00EC3E9E">
      <w:pPr>
        <w:spacing w:after="0" w:line="240" w:lineRule="auto"/>
        <w:jc w:val="both"/>
        <w:rPr>
          <w:rFonts w:ascii="Times New Roman" w:hAnsi="Times New Roman" w:cs="Times New Roman"/>
          <w:sz w:val="24"/>
          <w:szCs w:val="24"/>
        </w:rPr>
      </w:pPr>
    </w:p>
    <w:p w14:paraId="413D8183" w14:textId="77777777" w:rsidR="00FB234D" w:rsidRPr="002E21AA" w:rsidRDefault="00FB234D" w:rsidP="00EC3E9E">
      <w:pPr>
        <w:spacing w:after="0" w:line="240" w:lineRule="auto"/>
        <w:jc w:val="both"/>
        <w:rPr>
          <w:rFonts w:ascii="Times New Roman" w:hAnsi="Times New Roman" w:cs="Times New Roman"/>
          <w:sz w:val="24"/>
          <w:szCs w:val="24"/>
        </w:rPr>
      </w:pPr>
    </w:p>
    <w:p w14:paraId="672B7EDC" w14:textId="46934764" w:rsidR="00646F57" w:rsidRPr="002E21AA" w:rsidRDefault="00646F57" w:rsidP="00EC3E9E">
      <w:pPr>
        <w:spacing w:after="0" w:line="240" w:lineRule="auto"/>
        <w:jc w:val="center"/>
        <w:rPr>
          <w:rFonts w:ascii="Times New Roman" w:eastAsia="Times New Roman" w:hAnsi="Times New Roman" w:cs="Times New Roman"/>
          <w:sz w:val="24"/>
          <w:szCs w:val="24"/>
        </w:rPr>
      </w:pPr>
      <w:r w:rsidRPr="002E21AA">
        <w:rPr>
          <w:rFonts w:ascii="Times New Roman" w:hAnsi="Times New Roman"/>
          <w:sz w:val="24"/>
          <w:szCs w:val="24"/>
        </w:rPr>
        <w:t>Article 19</w:t>
      </w:r>
    </w:p>
    <w:p w14:paraId="2B460D17" w14:textId="26F93E15" w:rsidR="00AA5F40" w:rsidRPr="002E21AA" w:rsidRDefault="00AA5F40" w:rsidP="00AA5F40">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Article 27, paragraph 2, the words: </w:t>
      </w:r>
      <w:r w:rsidR="009952C5" w:rsidRPr="002E21AA">
        <w:rPr>
          <w:rFonts w:ascii="Times New Roman" w:hAnsi="Times New Roman"/>
          <w:sz w:val="24"/>
          <w:szCs w:val="24"/>
        </w:rPr>
        <w:t>“</w:t>
      </w:r>
      <w:r w:rsidRPr="002E21AA">
        <w:rPr>
          <w:rFonts w:ascii="Times New Roman" w:hAnsi="Times New Roman"/>
          <w:sz w:val="24"/>
          <w:szCs w:val="24"/>
        </w:rPr>
        <w:t>as well as</w:t>
      </w:r>
      <w:r w:rsidR="009952C5" w:rsidRPr="002E21AA">
        <w:rPr>
          <w:rFonts w:ascii="Times New Roman" w:hAnsi="Times New Roman"/>
          <w:sz w:val="24"/>
          <w:szCs w:val="24"/>
        </w:rPr>
        <w:t>”</w:t>
      </w:r>
      <w:r w:rsidRPr="002E21AA">
        <w:rPr>
          <w:rFonts w:ascii="Times New Roman" w:hAnsi="Times New Roman"/>
          <w:sz w:val="24"/>
          <w:szCs w:val="24"/>
        </w:rPr>
        <w:t xml:space="preserve"> shall be deleted, and after the words: </w:t>
      </w:r>
      <w:r w:rsidR="009952C5" w:rsidRPr="002E21AA">
        <w:rPr>
          <w:rFonts w:ascii="Times New Roman" w:hAnsi="Times New Roman"/>
          <w:sz w:val="24"/>
          <w:szCs w:val="24"/>
        </w:rPr>
        <w:t>“o</w:t>
      </w:r>
      <w:r w:rsidRPr="002E21AA">
        <w:rPr>
          <w:rFonts w:ascii="Times New Roman" w:hAnsi="Times New Roman"/>
          <w:sz w:val="24"/>
          <w:szCs w:val="24"/>
        </w:rPr>
        <w:t>ther regulations</w:t>
      </w:r>
      <w:r w:rsidR="009952C5" w:rsidRPr="002E21AA">
        <w:rPr>
          <w:rFonts w:ascii="Times New Roman" w:hAnsi="Times New Roman"/>
          <w:sz w:val="24"/>
          <w:szCs w:val="24"/>
        </w:rPr>
        <w:t>”</w:t>
      </w:r>
      <w:r w:rsidRPr="002E21AA">
        <w:rPr>
          <w:rFonts w:ascii="Times New Roman" w:hAnsi="Times New Roman"/>
          <w:sz w:val="24"/>
          <w:szCs w:val="24"/>
        </w:rPr>
        <w:t xml:space="preserve"> the words: </w:t>
      </w:r>
      <w:r w:rsidR="009952C5" w:rsidRPr="002E21AA">
        <w:rPr>
          <w:rFonts w:ascii="Times New Roman" w:hAnsi="Times New Roman"/>
          <w:sz w:val="24"/>
          <w:szCs w:val="24"/>
        </w:rPr>
        <w:t>“</w:t>
      </w:r>
      <w:r w:rsidRPr="002E21AA">
        <w:rPr>
          <w:rFonts w:ascii="Times New Roman" w:hAnsi="Times New Roman"/>
          <w:sz w:val="24"/>
          <w:szCs w:val="24"/>
        </w:rPr>
        <w:t xml:space="preserve">as well as the occurrence of other circumstances related to the </w:t>
      </w:r>
      <w:r w:rsidR="00CC5B01" w:rsidRPr="002E21AA">
        <w:rPr>
          <w:rFonts w:ascii="Times New Roman" w:hAnsi="Times New Roman"/>
          <w:sz w:val="24"/>
          <w:szCs w:val="24"/>
        </w:rPr>
        <w:t>fulfilment</w:t>
      </w:r>
      <w:r w:rsidRPr="002E21AA">
        <w:rPr>
          <w:rFonts w:ascii="Times New Roman" w:hAnsi="Times New Roman"/>
          <w:sz w:val="24"/>
          <w:szCs w:val="24"/>
        </w:rPr>
        <w:t xml:space="preserve"> of the conditions on the basis of which the license is issued.</w:t>
      </w:r>
      <w:r w:rsidR="009952C5" w:rsidRPr="002E21AA">
        <w:rPr>
          <w:rFonts w:ascii="Times New Roman" w:hAnsi="Times New Roman"/>
          <w:sz w:val="24"/>
          <w:szCs w:val="24"/>
        </w:rPr>
        <w:t>”</w:t>
      </w:r>
      <w:r w:rsidRPr="002E21AA">
        <w:rPr>
          <w:rFonts w:ascii="Times New Roman" w:hAnsi="Times New Roman"/>
          <w:sz w:val="24"/>
          <w:szCs w:val="24"/>
        </w:rPr>
        <w:t xml:space="preserve"> </w:t>
      </w:r>
      <w:r w:rsidR="009952C5" w:rsidRPr="002E21AA">
        <w:rPr>
          <w:rFonts w:ascii="Times New Roman" w:hAnsi="Times New Roman"/>
          <w:sz w:val="24"/>
          <w:szCs w:val="24"/>
        </w:rPr>
        <w:t>s</w:t>
      </w:r>
      <w:r w:rsidRPr="002E21AA">
        <w:rPr>
          <w:rFonts w:ascii="Times New Roman" w:hAnsi="Times New Roman"/>
          <w:sz w:val="24"/>
          <w:szCs w:val="24"/>
        </w:rPr>
        <w:t>hall be added.</w:t>
      </w:r>
    </w:p>
    <w:p w14:paraId="3970F383" w14:textId="7052B5A6" w:rsidR="00AA5F40" w:rsidRPr="002E21AA" w:rsidRDefault="00AA5F40" w:rsidP="00AA5F40">
      <w:pPr>
        <w:spacing w:after="0" w:line="240" w:lineRule="auto"/>
        <w:ind w:firstLine="708"/>
        <w:jc w:val="both"/>
        <w:rPr>
          <w:rFonts w:ascii="Times New Roman" w:hAnsi="Times New Roman"/>
          <w:sz w:val="24"/>
          <w:szCs w:val="24"/>
        </w:rPr>
      </w:pPr>
      <w:r w:rsidRPr="002E21AA">
        <w:rPr>
          <w:rFonts w:ascii="Times New Roman" w:hAnsi="Times New Roman"/>
          <w:sz w:val="24"/>
          <w:szCs w:val="24"/>
        </w:rPr>
        <w:lastRenderedPageBreak/>
        <w:t xml:space="preserve">After paragraph 2, a new paragraph 3 </w:t>
      </w:r>
      <w:r w:rsidR="0050533F" w:rsidRPr="002E21AA">
        <w:rPr>
          <w:rFonts w:ascii="Times New Roman" w:hAnsi="Times New Roman"/>
          <w:sz w:val="24"/>
          <w:szCs w:val="24"/>
        </w:rPr>
        <w:t>shall be added</w:t>
      </w:r>
      <w:r w:rsidRPr="002E21AA">
        <w:rPr>
          <w:rFonts w:ascii="Times New Roman" w:hAnsi="Times New Roman"/>
          <w:sz w:val="24"/>
          <w:szCs w:val="24"/>
        </w:rPr>
        <w:t>, which reads:</w:t>
      </w:r>
    </w:p>
    <w:p w14:paraId="3D3ABF5B" w14:textId="32B0BA73" w:rsidR="00AA5F40" w:rsidRPr="002E21AA" w:rsidRDefault="009952C5" w:rsidP="00AA5F40">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AA5F40" w:rsidRPr="002E21AA">
        <w:rPr>
          <w:rFonts w:ascii="Times New Roman" w:hAnsi="Times New Roman"/>
          <w:sz w:val="24"/>
          <w:szCs w:val="24"/>
        </w:rPr>
        <w:t xml:space="preserve">In case the energy entity does not submit </w:t>
      </w:r>
      <w:r w:rsidRPr="002E21AA">
        <w:rPr>
          <w:rFonts w:ascii="Times New Roman" w:hAnsi="Times New Roman"/>
          <w:sz w:val="24"/>
          <w:szCs w:val="24"/>
        </w:rPr>
        <w:t>the application</w:t>
      </w:r>
      <w:r w:rsidR="00AA5F40" w:rsidRPr="002E21AA">
        <w:rPr>
          <w:rFonts w:ascii="Times New Roman" w:hAnsi="Times New Roman"/>
          <w:sz w:val="24"/>
          <w:szCs w:val="24"/>
        </w:rPr>
        <w:t xml:space="preserve"> for change of the decision for the reasons stated in paragraph 2 </w:t>
      </w:r>
      <w:r w:rsidRPr="002E21AA">
        <w:rPr>
          <w:rFonts w:ascii="Times New Roman" w:hAnsi="Times New Roman"/>
          <w:sz w:val="24"/>
          <w:szCs w:val="24"/>
        </w:rPr>
        <w:t>hereof</w:t>
      </w:r>
      <w:r w:rsidR="00AA5F40" w:rsidRPr="002E21AA">
        <w:rPr>
          <w:rFonts w:ascii="Times New Roman" w:hAnsi="Times New Roman"/>
          <w:sz w:val="24"/>
          <w:szCs w:val="24"/>
        </w:rPr>
        <w:t xml:space="preserve">, the Agency </w:t>
      </w:r>
      <w:r w:rsidRPr="002E21AA">
        <w:rPr>
          <w:rFonts w:ascii="Times New Roman" w:hAnsi="Times New Roman"/>
          <w:sz w:val="24"/>
          <w:szCs w:val="24"/>
        </w:rPr>
        <w:t>shall</w:t>
      </w:r>
      <w:r w:rsidR="00AA5F40" w:rsidRPr="002E21AA">
        <w:rPr>
          <w:rFonts w:ascii="Times New Roman" w:hAnsi="Times New Roman"/>
          <w:sz w:val="24"/>
          <w:szCs w:val="24"/>
        </w:rPr>
        <w:t xml:space="preserve"> initiate the procedure of changing the decision </w:t>
      </w:r>
      <w:r w:rsidR="00AA5F40" w:rsidRPr="002E21AA">
        <w:rPr>
          <w:rFonts w:ascii="Times New Roman" w:hAnsi="Times New Roman"/>
          <w:i/>
          <w:iCs/>
          <w:sz w:val="24"/>
          <w:szCs w:val="24"/>
        </w:rPr>
        <w:t>ex officio</w:t>
      </w:r>
      <w:r w:rsidR="00AA5F40" w:rsidRPr="002E21AA">
        <w:rPr>
          <w:rFonts w:ascii="Times New Roman" w:hAnsi="Times New Roman"/>
          <w:sz w:val="24"/>
          <w:szCs w:val="24"/>
        </w:rPr>
        <w:t>.</w:t>
      </w:r>
      <w:r w:rsidRPr="002E21AA">
        <w:rPr>
          <w:rFonts w:ascii="Times New Roman" w:hAnsi="Times New Roman"/>
          <w:sz w:val="24"/>
          <w:szCs w:val="24"/>
        </w:rPr>
        <w:t>”</w:t>
      </w:r>
    </w:p>
    <w:p w14:paraId="11CBECF0" w14:textId="312B7341" w:rsidR="00AA5F40" w:rsidRPr="002E21AA" w:rsidRDefault="009952C5" w:rsidP="00AA5F40">
      <w:pPr>
        <w:spacing w:after="0" w:line="240" w:lineRule="auto"/>
        <w:ind w:firstLine="708"/>
        <w:jc w:val="both"/>
        <w:rPr>
          <w:rFonts w:ascii="Times New Roman" w:hAnsi="Times New Roman"/>
          <w:sz w:val="24"/>
          <w:szCs w:val="24"/>
        </w:rPr>
      </w:pPr>
      <w:r w:rsidRPr="002E21AA">
        <w:rPr>
          <w:rFonts w:ascii="Times New Roman" w:hAnsi="Times New Roman"/>
          <w:sz w:val="24"/>
          <w:szCs w:val="24"/>
        </w:rPr>
        <w:t>Former paragraphs</w:t>
      </w:r>
      <w:r w:rsidR="00AA5F40" w:rsidRPr="002E21AA">
        <w:rPr>
          <w:rFonts w:ascii="Times New Roman" w:hAnsi="Times New Roman"/>
          <w:sz w:val="24"/>
          <w:szCs w:val="24"/>
        </w:rPr>
        <w:t xml:space="preserve"> 3-7</w:t>
      </w:r>
      <w:r w:rsidRPr="002E21AA">
        <w:rPr>
          <w:rFonts w:ascii="Times New Roman" w:hAnsi="Times New Roman"/>
          <w:sz w:val="24"/>
          <w:szCs w:val="24"/>
        </w:rPr>
        <w:t xml:space="preserve"> now</w:t>
      </w:r>
      <w:r w:rsidR="00AA5F40" w:rsidRPr="002E21AA">
        <w:rPr>
          <w:rFonts w:ascii="Times New Roman" w:hAnsi="Times New Roman"/>
          <w:sz w:val="24"/>
          <w:szCs w:val="24"/>
        </w:rPr>
        <w:t xml:space="preserve"> become </w:t>
      </w:r>
      <w:r w:rsidRPr="002E21AA">
        <w:rPr>
          <w:rFonts w:ascii="Times New Roman" w:hAnsi="Times New Roman"/>
          <w:sz w:val="24"/>
          <w:szCs w:val="24"/>
        </w:rPr>
        <w:t>paragraphs</w:t>
      </w:r>
      <w:r w:rsidR="00AA5F40" w:rsidRPr="002E21AA">
        <w:rPr>
          <w:rFonts w:ascii="Times New Roman" w:hAnsi="Times New Roman"/>
          <w:sz w:val="24"/>
          <w:szCs w:val="24"/>
        </w:rPr>
        <w:t xml:space="preserve"> 4-8.</w:t>
      </w:r>
    </w:p>
    <w:p w14:paraId="574D75B9" w14:textId="1EE63ADE" w:rsidR="00AA5F40" w:rsidRPr="002E21AA" w:rsidRDefault="009952C5" w:rsidP="00AA5F40">
      <w:pPr>
        <w:spacing w:after="0" w:line="240" w:lineRule="auto"/>
        <w:ind w:firstLine="708"/>
        <w:jc w:val="both"/>
        <w:rPr>
          <w:rFonts w:ascii="Times New Roman" w:hAnsi="Times New Roman"/>
          <w:sz w:val="24"/>
          <w:szCs w:val="24"/>
        </w:rPr>
      </w:pPr>
      <w:r w:rsidRPr="002E21AA">
        <w:rPr>
          <w:rFonts w:ascii="Times New Roman" w:hAnsi="Times New Roman"/>
          <w:sz w:val="24"/>
          <w:szCs w:val="24"/>
        </w:rPr>
        <w:t>In f</w:t>
      </w:r>
      <w:r w:rsidR="00AA5F40" w:rsidRPr="002E21AA">
        <w:rPr>
          <w:rFonts w:ascii="Times New Roman" w:hAnsi="Times New Roman"/>
          <w:sz w:val="24"/>
          <w:szCs w:val="24"/>
        </w:rPr>
        <w:t xml:space="preserve">ormer paragraph </w:t>
      </w:r>
      <w:r w:rsidR="00AA5F40" w:rsidRPr="002E21AA">
        <w:rPr>
          <w:rFonts w:ascii="Times New Roman" w:hAnsi="Times New Roman"/>
          <w:sz w:val="24"/>
          <w:szCs w:val="24"/>
        </w:rPr>
        <w:t xml:space="preserve">3, which </w:t>
      </w:r>
      <w:r w:rsidRPr="002E21AA">
        <w:rPr>
          <w:rFonts w:ascii="Times New Roman" w:hAnsi="Times New Roman"/>
          <w:sz w:val="24"/>
          <w:szCs w:val="24"/>
        </w:rPr>
        <w:t xml:space="preserve">now </w:t>
      </w:r>
      <w:r w:rsidR="00AA5F40" w:rsidRPr="002E21AA">
        <w:rPr>
          <w:rFonts w:ascii="Times New Roman" w:hAnsi="Times New Roman"/>
          <w:sz w:val="24"/>
          <w:szCs w:val="24"/>
        </w:rPr>
        <w:t xml:space="preserve">becomes paragraph 4, after the word: </w:t>
      </w:r>
      <w:r w:rsidRPr="002E21AA">
        <w:rPr>
          <w:rFonts w:ascii="Times New Roman" w:hAnsi="Times New Roman"/>
          <w:sz w:val="24"/>
          <w:szCs w:val="24"/>
        </w:rPr>
        <w:t>“</w:t>
      </w:r>
      <w:r w:rsidR="00AA5F40" w:rsidRPr="002E21AA">
        <w:rPr>
          <w:rFonts w:ascii="Times New Roman" w:hAnsi="Times New Roman"/>
          <w:sz w:val="24"/>
          <w:szCs w:val="24"/>
        </w:rPr>
        <w:t>Agency</w:t>
      </w:r>
      <w:r w:rsidRPr="002E21AA">
        <w:rPr>
          <w:rFonts w:ascii="Times New Roman" w:hAnsi="Times New Roman"/>
          <w:sz w:val="24"/>
          <w:szCs w:val="24"/>
        </w:rPr>
        <w:t>”</w:t>
      </w:r>
      <w:r w:rsidR="00AA5F40" w:rsidRPr="002E21AA">
        <w:rPr>
          <w:rFonts w:ascii="Times New Roman" w:hAnsi="Times New Roman"/>
          <w:sz w:val="24"/>
          <w:szCs w:val="24"/>
        </w:rPr>
        <w:t xml:space="preserve">, the words: </w:t>
      </w:r>
      <w:r w:rsidRPr="002E21AA">
        <w:rPr>
          <w:rFonts w:ascii="Times New Roman" w:hAnsi="Times New Roman"/>
          <w:sz w:val="24"/>
          <w:szCs w:val="24"/>
        </w:rPr>
        <w:t>“</w:t>
      </w:r>
      <w:r w:rsidR="00AA5F40" w:rsidRPr="002E21AA">
        <w:rPr>
          <w:rFonts w:ascii="Times New Roman" w:hAnsi="Times New Roman"/>
          <w:sz w:val="24"/>
          <w:szCs w:val="24"/>
        </w:rPr>
        <w:t>i</w:t>
      </w:r>
      <w:r w:rsidRPr="002E21AA">
        <w:rPr>
          <w:rFonts w:ascii="Times New Roman" w:hAnsi="Times New Roman"/>
          <w:sz w:val="24"/>
          <w:szCs w:val="24"/>
        </w:rPr>
        <w:t>.</w:t>
      </w:r>
      <w:r w:rsidR="00AA5F40" w:rsidRPr="002E21AA">
        <w:rPr>
          <w:rFonts w:ascii="Times New Roman" w:hAnsi="Times New Roman"/>
          <w:sz w:val="24"/>
          <w:szCs w:val="24"/>
        </w:rPr>
        <w:t>e</w:t>
      </w:r>
      <w:r w:rsidRPr="002E21AA">
        <w:rPr>
          <w:rFonts w:ascii="Times New Roman" w:hAnsi="Times New Roman"/>
          <w:sz w:val="24"/>
          <w:szCs w:val="24"/>
        </w:rPr>
        <w:t>.</w:t>
      </w:r>
      <w:r w:rsidR="00AA5F40" w:rsidRPr="002E21AA">
        <w:rPr>
          <w:rFonts w:ascii="Times New Roman" w:hAnsi="Times New Roman"/>
          <w:sz w:val="24"/>
          <w:szCs w:val="24"/>
        </w:rPr>
        <w:t xml:space="preserve"> the competent body of the city</w:t>
      </w:r>
      <w:r w:rsidRPr="002E21AA">
        <w:rPr>
          <w:rFonts w:ascii="Times New Roman" w:hAnsi="Times New Roman"/>
          <w:sz w:val="24"/>
          <w:szCs w:val="24"/>
        </w:rPr>
        <w:t>,</w:t>
      </w:r>
      <w:r w:rsidR="00AA5F40" w:rsidRPr="002E21AA">
        <w:rPr>
          <w:rFonts w:ascii="Times New Roman" w:hAnsi="Times New Roman"/>
          <w:sz w:val="24"/>
          <w:szCs w:val="24"/>
        </w:rPr>
        <w:t xml:space="preserve"> or municipal administration</w:t>
      </w:r>
      <w:r w:rsidRPr="002E21AA">
        <w:rPr>
          <w:rFonts w:ascii="Times New Roman" w:hAnsi="Times New Roman"/>
          <w:sz w:val="24"/>
          <w:szCs w:val="24"/>
        </w:rPr>
        <w:t xml:space="preserve"> body</w:t>
      </w:r>
      <w:r w:rsidR="00AA5F40" w:rsidRPr="002E21AA">
        <w:rPr>
          <w:rFonts w:ascii="Times New Roman" w:hAnsi="Times New Roman"/>
          <w:sz w:val="24"/>
          <w:szCs w:val="24"/>
        </w:rPr>
        <w:t xml:space="preserve"> in the case of thermal energy</w:t>
      </w:r>
      <w:r w:rsidRPr="002E21AA">
        <w:rPr>
          <w:rFonts w:ascii="Times New Roman" w:hAnsi="Times New Roman"/>
          <w:sz w:val="24"/>
          <w:szCs w:val="24"/>
        </w:rPr>
        <w:t>” shall be</w:t>
      </w:r>
      <w:r w:rsidR="00AA5F40" w:rsidRPr="002E21AA">
        <w:rPr>
          <w:rFonts w:ascii="Times New Roman" w:hAnsi="Times New Roman"/>
          <w:sz w:val="24"/>
          <w:szCs w:val="24"/>
        </w:rPr>
        <w:t xml:space="preserve"> added.</w:t>
      </w:r>
    </w:p>
    <w:p w14:paraId="51AA1F6F" w14:textId="420EC96F" w:rsidR="00AA5F40" w:rsidRPr="002E21AA" w:rsidRDefault="00AA5F40" w:rsidP="00AA5F40">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w:t>
      </w:r>
      <w:r w:rsidR="009952C5" w:rsidRPr="002E21AA">
        <w:rPr>
          <w:rFonts w:ascii="Times New Roman" w:hAnsi="Times New Roman"/>
          <w:sz w:val="24"/>
          <w:szCs w:val="24"/>
        </w:rPr>
        <w:t>former</w:t>
      </w:r>
      <w:r w:rsidRPr="002E21AA">
        <w:rPr>
          <w:rFonts w:ascii="Times New Roman" w:hAnsi="Times New Roman"/>
          <w:sz w:val="24"/>
          <w:szCs w:val="24"/>
        </w:rPr>
        <w:t xml:space="preserve"> paragraph 4, which</w:t>
      </w:r>
      <w:r w:rsidR="009952C5" w:rsidRPr="002E21AA">
        <w:rPr>
          <w:rFonts w:ascii="Times New Roman" w:hAnsi="Times New Roman"/>
          <w:sz w:val="24"/>
          <w:szCs w:val="24"/>
        </w:rPr>
        <w:t xml:space="preserve"> now</w:t>
      </w:r>
      <w:r w:rsidRPr="002E21AA">
        <w:rPr>
          <w:rFonts w:ascii="Times New Roman" w:hAnsi="Times New Roman"/>
          <w:sz w:val="24"/>
          <w:szCs w:val="24"/>
        </w:rPr>
        <w:t xml:space="preserve"> becomes paragraph 5, the words: </w:t>
      </w:r>
      <w:r w:rsidR="009952C5" w:rsidRPr="002E21AA">
        <w:rPr>
          <w:rFonts w:ascii="Times New Roman" w:hAnsi="Times New Roman"/>
          <w:sz w:val="24"/>
          <w:szCs w:val="24"/>
        </w:rPr>
        <w:t>“referred to in</w:t>
      </w:r>
      <w:r w:rsidRPr="002E21AA">
        <w:rPr>
          <w:rFonts w:ascii="Times New Roman" w:hAnsi="Times New Roman"/>
          <w:sz w:val="24"/>
          <w:szCs w:val="24"/>
        </w:rPr>
        <w:t xml:space="preserve"> paragraph 3 of this Article</w:t>
      </w:r>
      <w:r w:rsidR="009952C5" w:rsidRPr="002E21AA">
        <w:rPr>
          <w:rFonts w:ascii="Times New Roman" w:hAnsi="Times New Roman"/>
          <w:sz w:val="24"/>
          <w:szCs w:val="24"/>
        </w:rPr>
        <w:t>”</w:t>
      </w:r>
      <w:r w:rsidRPr="002E21AA">
        <w:rPr>
          <w:rFonts w:ascii="Times New Roman" w:hAnsi="Times New Roman"/>
          <w:sz w:val="24"/>
          <w:szCs w:val="24"/>
        </w:rPr>
        <w:t xml:space="preserve"> shall be replaced by the words: </w:t>
      </w:r>
      <w:r w:rsidR="009952C5" w:rsidRPr="002E21AA">
        <w:rPr>
          <w:rFonts w:ascii="Times New Roman" w:hAnsi="Times New Roman"/>
          <w:sz w:val="24"/>
          <w:szCs w:val="24"/>
        </w:rPr>
        <w:t>“</w:t>
      </w:r>
      <w:r w:rsidR="009952C5" w:rsidRPr="002E21AA">
        <w:rPr>
          <w:rFonts w:ascii="Times New Roman" w:hAnsi="Times New Roman"/>
          <w:sz w:val="24"/>
          <w:szCs w:val="24"/>
        </w:rPr>
        <w:t xml:space="preserve">referred to in </w:t>
      </w:r>
      <w:r w:rsidRPr="002E21AA">
        <w:rPr>
          <w:rFonts w:ascii="Times New Roman" w:hAnsi="Times New Roman"/>
          <w:sz w:val="24"/>
          <w:szCs w:val="24"/>
        </w:rPr>
        <w:t>paragraph 4 of this Article</w:t>
      </w:r>
      <w:r w:rsidR="009952C5" w:rsidRPr="002E21AA">
        <w:rPr>
          <w:rFonts w:ascii="Times New Roman" w:hAnsi="Times New Roman"/>
          <w:sz w:val="24"/>
          <w:szCs w:val="24"/>
        </w:rPr>
        <w:t>”</w:t>
      </w:r>
      <w:r w:rsidRPr="002E21AA">
        <w:rPr>
          <w:rFonts w:ascii="Times New Roman" w:hAnsi="Times New Roman"/>
          <w:sz w:val="24"/>
          <w:szCs w:val="24"/>
        </w:rPr>
        <w:t xml:space="preserve">, and after the words: </w:t>
      </w:r>
      <w:r w:rsidR="009952C5" w:rsidRPr="002E21AA">
        <w:rPr>
          <w:rFonts w:ascii="Times New Roman" w:hAnsi="Times New Roman"/>
          <w:sz w:val="24"/>
          <w:szCs w:val="24"/>
        </w:rPr>
        <w:t xml:space="preserve">“to the </w:t>
      </w:r>
      <w:r w:rsidRPr="002E21AA">
        <w:rPr>
          <w:rFonts w:ascii="Times New Roman" w:hAnsi="Times New Roman"/>
          <w:sz w:val="24"/>
          <w:szCs w:val="24"/>
        </w:rPr>
        <w:t>Minister</w:t>
      </w:r>
      <w:r w:rsidR="009952C5" w:rsidRPr="002E21AA">
        <w:rPr>
          <w:rFonts w:ascii="Times New Roman" w:hAnsi="Times New Roman"/>
          <w:sz w:val="24"/>
          <w:szCs w:val="24"/>
        </w:rPr>
        <w:t>”</w:t>
      </w:r>
      <w:r w:rsidRPr="002E21AA">
        <w:rPr>
          <w:rFonts w:ascii="Times New Roman" w:hAnsi="Times New Roman"/>
          <w:sz w:val="24"/>
          <w:szCs w:val="24"/>
        </w:rPr>
        <w:t xml:space="preserve"> the words: </w:t>
      </w:r>
      <w:r w:rsidR="009952C5" w:rsidRPr="002E21AA">
        <w:rPr>
          <w:rFonts w:ascii="Times New Roman" w:hAnsi="Times New Roman"/>
          <w:sz w:val="24"/>
          <w:szCs w:val="24"/>
        </w:rPr>
        <w:t>“</w:t>
      </w:r>
      <w:r w:rsidRPr="002E21AA">
        <w:rPr>
          <w:rFonts w:ascii="Times New Roman" w:hAnsi="Times New Roman"/>
          <w:sz w:val="24"/>
          <w:szCs w:val="24"/>
        </w:rPr>
        <w:t>or</w:t>
      </w:r>
      <w:r w:rsidR="009952C5" w:rsidRPr="002E21AA">
        <w:rPr>
          <w:rFonts w:ascii="Times New Roman" w:hAnsi="Times New Roman"/>
          <w:sz w:val="24"/>
          <w:szCs w:val="24"/>
        </w:rPr>
        <w:t xml:space="preserve"> to the</w:t>
      </w:r>
      <w:r w:rsidRPr="002E21AA">
        <w:rPr>
          <w:rFonts w:ascii="Times New Roman" w:hAnsi="Times New Roman"/>
          <w:sz w:val="24"/>
          <w:szCs w:val="24"/>
        </w:rPr>
        <w:t xml:space="preserve"> city or municipal </w:t>
      </w:r>
      <w:r w:rsidR="009952C5" w:rsidRPr="002E21AA">
        <w:rPr>
          <w:rFonts w:ascii="Times New Roman" w:hAnsi="Times New Roman"/>
          <w:sz w:val="24"/>
          <w:szCs w:val="24"/>
        </w:rPr>
        <w:t>council</w:t>
      </w:r>
      <w:r w:rsidRPr="002E21AA">
        <w:rPr>
          <w:rFonts w:ascii="Times New Roman" w:hAnsi="Times New Roman"/>
          <w:sz w:val="24"/>
          <w:szCs w:val="24"/>
        </w:rPr>
        <w:t xml:space="preserve"> in the case of thermal energy</w:t>
      </w:r>
      <w:r w:rsidR="009952C5" w:rsidRPr="002E21AA">
        <w:rPr>
          <w:rFonts w:ascii="Times New Roman" w:hAnsi="Times New Roman"/>
          <w:sz w:val="24"/>
          <w:szCs w:val="24"/>
        </w:rPr>
        <w:t>” shall be added</w:t>
      </w:r>
      <w:r w:rsidRPr="002E21AA">
        <w:rPr>
          <w:rFonts w:ascii="Times New Roman" w:hAnsi="Times New Roman"/>
          <w:sz w:val="24"/>
          <w:szCs w:val="24"/>
        </w:rPr>
        <w:t>.</w:t>
      </w:r>
    </w:p>
    <w:p w14:paraId="0684CE61" w14:textId="7A89105D" w:rsidR="00AA5F40" w:rsidRPr="002E21AA" w:rsidRDefault="00AA5F40" w:rsidP="00AA5F40">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Former paragraph </w:t>
      </w:r>
      <w:r w:rsidRPr="002E21AA">
        <w:rPr>
          <w:rFonts w:ascii="Times New Roman" w:hAnsi="Times New Roman"/>
          <w:sz w:val="24"/>
          <w:szCs w:val="24"/>
        </w:rPr>
        <w:t>5, which</w:t>
      </w:r>
      <w:r w:rsidR="009952C5" w:rsidRPr="002E21AA">
        <w:rPr>
          <w:rFonts w:ascii="Times New Roman" w:hAnsi="Times New Roman"/>
          <w:sz w:val="24"/>
          <w:szCs w:val="24"/>
        </w:rPr>
        <w:t xml:space="preserve"> now</w:t>
      </w:r>
      <w:r w:rsidRPr="002E21AA">
        <w:rPr>
          <w:rFonts w:ascii="Times New Roman" w:hAnsi="Times New Roman"/>
          <w:sz w:val="24"/>
          <w:szCs w:val="24"/>
        </w:rPr>
        <w:t xml:space="preserve"> becomes paragraph 6, after the words: </w:t>
      </w:r>
      <w:r w:rsidR="009952C5" w:rsidRPr="002E21AA">
        <w:rPr>
          <w:rFonts w:ascii="Times New Roman" w:hAnsi="Times New Roman"/>
          <w:sz w:val="24"/>
          <w:szCs w:val="24"/>
        </w:rPr>
        <w:t>“</w:t>
      </w:r>
      <w:r w:rsidRPr="002E21AA">
        <w:rPr>
          <w:rFonts w:ascii="Times New Roman" w:hAnsi="Times New Roman"/>
          <w:sz w:val="24"/>
          <w:szCs w:val="24"/>
        </w:rPr>
        <w:t>Ministries</w:t>
      </w:r>
      <w:r w:rsidR="009952C5" w:rsidRPr="002E21AA">
        <w:rPr>
          <w:rFonts w:ascii="Times New Roman" w:hAnsi="Times New Roman"/>
          <w:sz w:val="24"/>
          <w:szCs w:val="24"/>
        </w:rPr>
        <w:t>”</w:t>
      </w:r>
      <w:r w:rsidRPr="002E21AA">
        <w:rPr>
          <w:rFonts w:ascii="Times New Roman" w:hAnsi="Times New Roman"/>
          <w:sz w:val="24"/>
          <w:szCs w:val="24"/>
        </w:rPr>
        <w:t xml:space="preserve">, the words: </w:t>
      </w:r>
      <w:r w:rsidR="009952C5" w:rsidRPr="002E21AA">
        <w:rPr>
          <w:rFonts w:ascii="Times New Roman" w:hAnsi="Times New Roman"/>
          <w:sz w:val="24"/>
          <w:szCs w:val="24"/>
        </w:rPr>
        <w:t>“</w:t>
      </w:r>
      <w:r w:rsidRPr="002E21AA">
        <w:rPr>
          <w:rFonts w:ascii="Times New Roman" w:hAnsi="Times New Roman"/>
          <w:sz w:val="24"/>
          <w:szCs w:val="24"/>
        </w:rPr>
        <w:t>i</w:t>
      </w:r>
      <w:r w:rsidR="009952C5" w:rsidRPr="002E21AA">
        <w:rPr>
          <w:rFonts w:ascii="Times New Roman" w:hAnsi="Times New Roman"/>
          <w:sz w:val="24"/>
          <w:szCs w:val="24"/>
        </w:rPr>
        <w:t>.</w:t>
      </w:r>
      <w:r w:rsidRPr="002E21AA">
        <w:rPr>
          <w:rFonts w:ascii="Times New Roman" w:hAnsi="Times New Roman"/>
          <w:sz w:val="24"/>
          <w:szCs w:val="24"/>
        </w:rPr>
        <w:t>e</w:t>
      </w:r>
      <w:r w:rsidR="009952C5" w:rsidRPr="002E21AA">
        <w:rPr>
          <w:rFonts w:ascii="Times New Roman" w:hAnsi="Times New Roman"/>
          <w:sz w:val="24"/>
          <w:szCs w:val="24"/>
        </w:rPr>
        <w:t>.</w:t>
      </w:r>
      <w:r w:rsidRPr="002E21AA">
        <w:rPr>
          <w:rFonts w:ascii="Times New Roman" w:hAnsi="Times New Roman"/>
          <w:sz w:val="24"/>
          <w:szCs w:val="24"/>
        </w:rPr>
        <w:t xml:space="preserve"> the city or municipal council in the case of thermal energy</w:t>
      </w:r>
      <w:r w:rsidR="009952C5" w:rsidRPr="002E21AA">
        <w:rPr>
          <w:rFonts w:ascii="Times New Roman" w:hAnsi="Times New Roman"/>
          <w:sz w:val="24"/>
          <w:szCs w:val="24"/>
        </w:rPr>
        <w:t>”</w:t>
      </w:r>
      <w:r w:rsidRPr="002E21AA">
        <w:rPr>
          <w:rFonts w:ascii="Times New Roman" w:hAnsi="Times New Roman"/>
          <w:sz w:val="24"/>
          <w:szCs w:val="24"/>
        </w:rPr>
        <w:t xml:space="preserve"> </w:t>
      </w:r>
      <w:r w:rsidR="009952C5" w:rsidRPr="002E21AA">
        <w:rPr>
          <w:rFonts w:ascii="Times New Roman" w:hAnsi="Times New Roman"/>
          <w:sz w:val="24"/>
          <w:szCs w:val="24"/>
        </w:rPr>
        <w:t>shall be</w:t>
      </w:r>
      <w:r w:rsidRPr="002E21AA">
        <w:rPr>
          <w:rFonts w:ascii="Times New Roman" w:hAnsi="Times New Roman"/>
          <w:sz w:val="24"/>
          <w:szCs w:val="24"/>
        </w:rPr>
        <w:t xml:space="preserve"> added.</w:t>
      </w:r>
    </w:p>
    <w:p w14:paraId="2FEE05AE" w14:textId="67F44181" w:rsidR="00AA5F40" w:rsidRPr="002E21AA" w:rsidRDefault="00AA5F40" w:rsidP="00AA5F40">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Former paragraph </w:t>
      </w:r>
      <w:r w:rsidRPr="002E21AA">
        <w:rPr>
          <w:rFonts w:ascii="Times New Roman" w:hAnsi="Times New Roman"/>
          <w:sz w:val="24"/>
          <w:szCs w:val="24"/>
        </w:rPr>
        <w:t xml:space="preserve">6 </w:t>
      </w:r>
      <w:r w:rsidR="009952C5" w:rsidRPr="002E21AA">
        <w:rPr>
          <w:rFonts w:ascii="Times New Roman" w:hAnsi="Times New Roman"/>
          <w:sz w:val="24"/>
          <w:szCs w:val="24"/>
        </w:rPr>
        <w:t xml:space="preserve">now </w:t>
      </w:r>
      <w:r w:rsidRPr="002E21AA">
        <w:rPr>
          <w:rFonts w:ascii="Times New Roman" w:hAnsi="Times New Roman"/>
          <w:sz w:val="24"/>
          <w:szCs w:val="24"/>
        </w:rPr>
        <w:t>becomes paragraph 7.</w:t>
      </w:r>
    </w:p>
    <w:p w14:paraId="595C9EA7" w14:textId="04EB0C13" w:rsidR="00AA5F40" w:rsidRPr="002E21AA" w:rsidRDefault="00AA5F40" w:rsidP="00AA5F40">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Former paragraph </w:t>
      </w:r>
      <w:r w:rsidRPr="002E21AA">
        <w:rPr>
          <w:rFonts w:ascii="Times New Roman" w:hAnsi="Times New Roman"/>
          <w:sz w:val="24"/>
          <w:szCs w:val="24"/>
        </w:rPr>
        <w:t>7, which</w:t>
      </w:r>
      <w:r w:rsidR="009952C5" w:rsidRPr="002E21AA">
        <w:rPr>
          <w:rFonts w:ascii="Times New Roman" w:hAnsi="Times New Roman"/>
          <w:sz w:val="24"/>
          <w:szCs w:val="24"/>
        </w:rPr>
        <w:t xml:space="preserve"> now</w:t>
      </w:r>
      <w:r w:rsidRPr="002E21AA">
        <w:rPr>
          <w:rFonts w:ascii="Times New Roman" w:hAnsi="Times New Roman"/>
          <w:sz w:val="24"/>
          <w:szCs w:val="24"/>
        </w:rPr>
        <w:t xml:space="preserve"> becomes paragraph 8, </w:t>
      </w:r>
      <w:r w:rsidR="009952C5" w:rsidRPr="002E21AA">
        <w:rPr>
          <w:rFonts w:ascii="Times New Roman" w:hAnsi="Times New Roman"/>
          <w:sz w:val="24"/>
          <w:szCs w:val="24"/>
        </w:rPr>
        <w:t>shall be</w:t>
      </w:r>
      <w:r w:rsidRPr="002E21AA">
        <w:rPr>
          <w:rFonts w:ascii="Times New Roman" w:hAnsi="Times New Roman"/>
          <w:sz w:val="24"/>
          <w:szCs w:val="24"/>
        </w:rPr>
        <w:t xml:space="preserve"> amended to read as follows:</w:t>
      </w:r>
    </w:p>
    <w:p w14:paraId="6446D4E5" w14:textId="6AD615E6" w:rsidR="00AA5F40" w:rsidRPr="002E21AA" w:rsidRDefault="009952C5" w:rsidP="00AA5F40">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AA5F40" w:rsidRPr="002E21AA">
        <w:rPr>
          <w:rFonts w:ascii="Times New Roman" w:hAnsi="Times New Roman"/>
          <w:sz w:val="24"/>
          <w:szCs w:val="24"/>
        </w:rPr>
        <w:t xml:space="preserve">The Ministry shall prescribe </w:t>
      </w:r>
      <w:r w:rsidRPr="002E21AA">
        <w:rPr>
          <w:rFonts w:ascii="Times New Roman" w:hAnsi="Times New Roman"/>
          <w:sz w:val="24"/>
          <w:szCs w:val="24"/>
        </w:rPr>
        <w:t>more detailed</w:t>
      </w:r>
      <w:r w:rsidR="00AA5F40" w:rsidRPr="002E21AA">
        <w:rPr>
          <w:rFonts w:ascii="Times New Roman" w:hAnsi="Times New Roman"/>
          <w:sz w:val="24"/>
          <w:szCs w:val="24"/>
        </w:rPr>
        <w:t xml:space="preserve"> conditions for issuing, amending and revoking the license, the content of the </w:t>
      </w:r>
      <w:r w:rsidRPr="002E21AA">
        <w:rPr>
          <w:rFonts w:ascii="Times New Roman" w:hAnsi="Times New Roman"/>
          <w:sz w:val="24"/>
          <w:szCs w:val="24"/>
        </w:rPr>
        <w:t>application for</w:t>
      </w:r>
      <w:r w:rsidR="00AA5F40" w:rsidRPr="002E21AA">
        <w:rPr>
          <w:rFonts w:ascii="Times New Roman" w:hAnsi="Times New Roman"/>
          <w:sz w:val="24"/>
          <w:szCs w:val="24"/>
        </w:rPr>
        <w:t xml:space="preserve"> license, the content of the request for issuing the </w:t>
      </w:r>
      <w:r w:rsidRPr="002E21AA">
        <w:rPr>
          <w:rFonts w:ascii="Times New Roman" w:hAnsi="Times New Roman"/>
          <w:sz w:val="24"/>
          <w:szCs w:val="24"/>
        </w:rPr>
        <w:t>report</w:t>
      </w:r>
      <w:r w:rsidR="00AA5F40" w:rsidRPr="002E21AA">
        <w:rPr>
          <w:rFonts w:ascii="Times New Roman" w:hAnsi="Times New Roman"/>
          <w:sz w:val="24"/>
          <w:szCs w:val="24"/>
        </w:rPr>
        <w:t xml:space="preserve"> of the competent inspector referred to in Article 22, paragraph 1, items 3) and 4) of this Law</w:t>
      </w:r>
      <w:r w:rsidRPr="002E21AA">
        <w:rPr>
          <w:rFonts w:ascii="Times New Roman" w:hAnsi="Times New Roman"/>
          <w:sz w:val="24"/>
          <w:szCs w:val="24"/>
        </w:rPr>
        <w:t>, and evidence attached to the request for</w:t>
      </w:r>
      <w:r w:rsidR="00AA5F40" w:rsidRPr="002E21AA">
        <w:rPr>
          <w:rFonts w:ascii="Times New Roman" w:hAnsi="Times New Roman"/>
          <w:sz w:val="24"/>
          <w:szCs w:val="24"/>
        </w:rPr>
        <w:t xml:space="preserve"> issuing</w:t>
      </w:r>
      <w:r w:rsidRPr="002E21AA">
        <w:rPr>
          <w:rFonts w:ascii="Times New Roman" w:hAnsi="Times New Roman"/>
          <w:sz w:val="24"/>
          <w:szCs w:val="24"/>
        </w:rPr>
        <w:t xml:space="preserve"> the</w:t>
      </w:r>
      <w:r w:rsidR="00AA5F40" w:rsidRPr="002E21AA">
        <w:rPr>
          <w:rFonts w:ascii="Times New Roman" w:hAnsi="Times New Roman"/>
          <w:sz w:val="24"/>
          <w:szCs w:val="24"/>
        </w:rPr>
        <w:t xml:space="preserve"> repor</w:t>
      </w:r>
      <w:r w:rsidRPr="002E21AA">
        <w:rPr>
          <w:rFonts w:ascii="Times New Roman" w:hAnsi="Times New Roman"/>
          <w:sz w:val="24"/>
          <w:szCs w:val="24"/>
        </w:rPr>
        <w:t>t</w:t>
      </w:r>
      <w:r w:rsidR="00AA5F40" w:rsidRPr="002E21AA">
        <w:rPr>
          <w:rFonts w:ascii="Times New Roman" w:hAnsi="Times New Roman"/>
          <w:sz w:val="24"/>
          <w:szCs w:val="24"/>
        </w:rPr>
        <w:t xml:space="preserve">, as well as the manner of </w:t>
      </w:r>
      <w:r w:rsidRPr="002E21AA">
        <w:rPr>
          <w:rFonts w:ascii="Times New Roman" w:hAnsi="Times New Roman"/>
          <w:sz w:val="24"/>
          <w:szCs w:val="24"/>
        </w:rPr>
        <w:t>maintaining</w:t>
      </w:r>
      <w:r w:rsidR="00AA5F40" w:rsidRPr="002E21AA">
        <w:rPr>
          <w:rFonts w:ascii="Times New Roman" w:hAnsi="Times New Roman"/>
          <w:sz w:val="24"/>
          <w:szCs w:val="24"/>
        </w:rPr>
        <w:t xml:space="preserve"> the register of issued and revoked licenses.</w:t>
      </w:r>
      <w:r w:rsidRPr="002E21AA">
        <w:rPr>
          <w:rFonts w:ascii="Times New Roman" w:hAnsi="Times New Roman"/>
          <w:sz w:val="24"/>
          <w:szCs w:val="24"/>
        </w:rPr>
        <w:t>”</w:t>
      </w:r>
    </w:p>
    <w:p w14:paraId="0CADD45A" w14:textId="77777777" w:rsidR="00646F57" w:rsidRPr="002E21AA" w:rsidRDefault="00646F57" w:rsidP="00EC3E9E">
      <w:pPr>
        <w:spacing w:after="0" w:line="240" w:lineRule="auto"/>
        <w:jc w:val="center"/>
        <w:rPr>
          <w:rFonts w:ascii="Times New Roman" w:eastAsia="Times New Roman" w:hAnsi="Times New Roman" w:cs="Times New Roman"/>
          <w:sz w:val="24"/>
          <w:szCs w:val="24"/>
        </w:rPr>
      </w:pPr>
    </w:p>
    <w:p w14:paraId="03B827D0" w14:textId="791042CF" w:rsidR="00446EDD" w:rsidRPr="002E21AA" w:rsidRDefault="00446EDD" w:rsidP="00EC3E9E">
      <w:pPr>
        <w:spacing w:after="0" w:line="240" w:lineRule="auto"/>
        <w:ind w:left="3540" w:firstLine="706"/>
        <w:jc w:val="both"/>
        <w:rPr>
          <w:rFonts w:ascii="Times New Roman" w:hAnsi="Times New Roman" w:cs="Times New Roman"/>
          <w:sz w:val="24"/>
          <w:szCs w:val="24"/>
        </w:rPr>
      </w:pPr>
      <w:r w:rsidRPr="002E21AA">
        <w:rPr>
          <w:rFonts w:ascii="Times New Roman" w:hAnsi="Times New Roman"/>
          <w:sz w:val="24"/>
          <w:szCs w:val="24"/>
        </w:rPr>
        <w:t>Article 20</w:t>
      </w:r>
    </w:p>
    <w:p w14:paraId="2355E53C" w14:textId="4A12E720" w:rsidR="009952C5" w:rsidRPr="002E21AA" w:rsidRDefault="009952C5" w:rsidP="009952C5">
      <w:pPr>
        <w:spacing w:after="0" w:line="240" w:lineRule="auto"/>
        <w:ind w:firstLine="706"/>
        <w:jc w:val="both"/>
        <w:rPr>
          <w:rFonts w:ascii="Times New Roman" w:hAnsi="Times New Roman"/>
          <w:sz w:val="24"/>
          <w:szCs w:val="24"/>
        </w:rPr>
      </w:pPr>
      <w:r w:rsidRPr="002E21AA">
        <w:rPr>
          <w:rFonts w:ascii="Times New Roman" w:hAnsi="Times New Roman"/>
          <w:sz w:val="24"/>
          <w:szCs w:val="24"/>
        </w:rPr>
        <w:t xml:space="preserve">Article 28, paragraph 2 </w:t>
      </w:r>
      <w:r w:rsidR="0050533F" w:rsidRPr="002E21AA">
        <w:rPr>
          <w:rFonts w:ascii="Times New Roman" w:hAnsi="Times New Roman"/>
          <w:sz w:val="24"/>
          <w:szCs w:val="24"/>
        </w:rPr>
        <w:t xml:space="preserve">shall be amended </w:t>
      </w:r>
      <w:r w:rsidRPr="002E21AA">
        <w:rPr>
          <w:rFonts w:ascii="Times New Roman" w:hAnsi="Times New Roman"/>
          <w:sz w:val="24"/>
          <w:szCs w:val="24"/>
        </w:rPr>
        <w:t>to read as follows:</w:t>
      </w:r>
    </w:p>
    <w:p w14:paraId="3147FBD3" w14:textId="49F73B5F" w:rsidR="009952C5" w:rsidRPr="002E21AA" w:rsidRDefault="0050533F" w:rsidP="009952C5">
      <w:pPr>
        <w:spacing w:after="0" w:line="240" w:lineRule="auto"/>
        <w:ind w:firstLine="706"/>
        <w:jc w:val="both"/>
        <w:rPr>
          <w:rFonts w:ascii="Times New Roman" w:hAnsi="Times New Roman"/>
          <w:sz w:val="24"/>
          <w:szCs w:val="24"/>
        </w:rPr>
      </w:pPr>
      <w:r w:rsidRPr="002E21AA">
        <w:rPr>
          <w:rFonts w:ascii="Times New Roman" w:hAnsi="Times New Roman"/>
          <w:sz w:val="24"/>
          <w:szCs w:val="24"/>
        </w:rPr>
        <w:t xml:space="preserve">“The approval </w:t>
      </w:r>
      <w:r w:rsidR="009952C5" w:rsidRPr="002E21AA">
        <w:rPr>
          <w:rFonts w:ascii="Times New Roman" w:hAnsi="Times New Roman"/>
          <w:sz w:val="24"/>
          <w:szCs w:val="24"/>
        </w:rPr>
        <w:t xml:space="preserve">for storage and supply for own needs </w:t>
      </w:r>
      <w:r w:rsidRPr="002E21AA">
        <w:rPr>
          <w:rFonts w:ascii="Times New Roman" w:hAnsi="Times New Roman"/>
          <w:sz w:val="24"/>
          <w:szCs w:val="24"/>
        </w:rPr>
        <w:t>shall be</w:t>
      </w:r>
      <w:r w:rsidR="009952C5" w:rsidRPr="002E21AA">
        <w:rPr>
          <w:rFonts w:ascii="Times New Roman" w:hAnsi="Times New Roman"/>
          <w:sz w:val="24"/>
          <w:szCs w:val="24"/>
        </w:rPr>
        <w:t xml:space="preserve"> issued provided that storage facilities and own supply stations meet the conditions and requirements established by technical regulations, regulations on </w:t>
      </w:r>
      <w:r w:rsidRPr="002E21AA">
        <w:rPr>
          <w:rFonts w:ascii="Times New Roman" w:hAnsi="Times New Roman"/>
          <w:sz w:val="24"/>
          <w:szCs w:val="24"/>
        </w:rPr>
        <w:t xml:space="preserve">the </w:t>
      </w:r>
      <w:r w:rsidRPr="002E21AA">
        <w:rPr>
          <w:rFonts w:ascii="Times New Roman" w:hAnsi="Times New Roman"/>
          <w:sz w:val="24"/>
          <w:szCs w:val="24"/>
        </w:rPr>
        <w:t>protection</w:t>
      </w:r>
      <w:r w:rsidRPr="002E21AA">
        <w:rPr>
          <w:rFonts w:ascii="Times New Roman" w:hAnsi="Times New Roman"/>
          <w:sz w:val="24"/>
          <w:szCs w:val="24"/>
        </w:rPr>
        <w:t xml:space="preserve"> against </w:t>
      </w:r>
      <w:r w:rsidR="009952C5" w:rsidRPr="002E21AA">
        <w:rPr>
          <w:rFonts w:ascii="Times New Roman" w:hAnsi="Times New Roman"/>
          <w:sz w:val="24"/>
          <w:szCs w:val="24"/>
        </w:rPr>
        <w:t xml:space="preserve">fire and explosion, as well as regulations on environmental protection and </w:t>
      </w:r>
      <w:r w:rsidRPr="002E21AA">
        <w:rPr>
          <w:rFonts w:ascii="Times New Roman" w:hAnsi="Times New Roman"/>
          <w:sz w:val="24"/>
          <w:szCs w:val="24"/>
        </w:rPr>
        <w:t>that they are</w:t>
      </w:r>
      <w:r w:rsidR="009952C5" w:rsidRPr="002E21AA">
        <w:rPr>
          <w:rFonts w:ascii="Times New Roman" w:hAnsi="Times New Roman"/>
          <w:sz w:val="24"/>
          <w:szCs w:val="24"/>
        </w:rPr>
        <w:t xml:space="preserve"> not used for </w:t>
      </w:r>
      <w:r w:rsidRPr="002E21AA">
        <w:rPr>
          <w:rFonts w:ascii="Times New Roman" w:hAnsi="Times New Roman"/>
          <w:sz w:val="24"/>
          <w:szCs w:val="24"/>
        </w:rPr>
        <w:t xml:space="preserve">conducting the </w:t>
      </w:r>
      <w:r w:rsidR="009952C5" w:rsidRPr="002E21AA">
        <w:rPr>
          <w:rFonts w:ascii="Times New Roman" w:hAnsi="Times New Roman"/>
          <w:sz w:val="24"/>
          <w:szCs w:val="24"/>
        </w:rPr>
        <w:t xml:space="preserve">energy activities for which </w:t>
      </w:r>
      <w:r w:rsidRPr="002E21AA">
        <w:rPr>
          <w:rFonts w:ascii="Times New Roman" w:hAnsi="Times New Roman"/>
          <w:sz w:val="24"/>
          <w:szCs w:val="24"/>
        </w:rPr>
        <w:t xml:space="preserve">the </w:t>
      </w:r>
      <w:r w:rsidR="009952C5" w:rsidRPr="002E21AA">
        <w:rPr>
          <w:rFonts w:ascii="Times New Roman" w:hAnsi="Times New Roman"/>
          <w:sz w:val="24"/>
          <w:szCs w:val="24"/>
        </w:rPr>
        <w:t>license is issued.</w:t>
      </w:r>
      <w:r w:rsidRPr="002E21AA">
        <w:rPr>
          <w:rFonts w:ascii="Times New Roman" w:hAnsi="Times New Roman"/>
          <w:sz w:val="24"/>
          <w:szCs w:val="24"/>
        </w:rPr>
        <w:t>”</w:t>
      </w:r>
      <w:r w:rsidR="009952C5" w:rsidRPr="002E21AA">
        <w:rPr>
          <w:rFonts w:ascii="Times New Roman" w:hAnsi="Times New Roman"/>
          <w:sz w:val="24"/>
          <w:szCs w:val="24"/>
        </w:rPr>
        <w:t>.</w:t>
      </w:r>
    </w:p>
    <w:p w14:paraId="180D14AD" w14:textId="5BE39343" w:rsidR="009952C5" w:rsidRPr="002E21AA" w:rsidRDefault="009952C5" w:rsidP="009952C5">
      <w:pPr>
        <w:spacing w:after="0" w:line="240" w:lineRule="auto"/>
        <w:ind w:firstLine="706"/>
        <w:jc w:val="both"/>
        <w:rPr>
          <w:rFonts w:ascii="Times New Roman" w:hAnsi="Times New Roman"/>
          <w:sz w:val="24"/>
          <w:szCs w:val="24"/>
        </w:rPr>
      </w:pPr>
      <w:r w:rsidRPr="002E21AA">
        <w:rPr>
          <w:rFonts w:ascii="Times New Roman" w:hAnsi="Times New Roman"/>
          <w:sz w:val="24"/>
          <w:szCs w:val="24"/>
        </w:rPr>
        <w:t xml:space="preserve">In paragraph 4, the words: </w:t>
      </w:r>
      <w:r w:rsidR="0050533F" w:rsidRPr="002E21AA">
        <w:rPr>
          <w:rFonts w:ascii="Times New Roman" w:hAnsi="Times New Roman"/>
          <w:sz w:val="24"/>
          <w:szCs w:val="24"/>
        </w:rPr>
        <w:t>“</w:t>
      </w:r>
      <w:r w:rsidRPr="002E21AA">
        <w:rPr>
          <w:rFonts w:ascii="Times New Roman" w:hAnsi="Times New Roman"/>
          <w:sz w:val="24"/>
          <w:szCs w:val="24"/>
        </w:rPr>
        <w:t>report of the competent inspector</w:t>
      </w:r>
      <w:r w:rsidR="0050533F" w:rsidRPr="002E21AA">
        <w:rPr>
          <w:rFonts w:ascii="Times New Roman" w:hAnsi="Times New Roman"/>
          <w:sz w:val="24"/>
          <w:szCs w:val="24"/>
        </w:rPr>
        <w:t>”</w:t>
      </w:r>
      <w:r w:rsidRPr="002E21AA">
        <w:rPr>
          <w:rFonts w:ascii="Times New Roman" w:hAnsi="Times New Roman"/>
          <w:sz w:val="24"/>
          <w:szCs w:val="24"/>
        </w:rPr>
        <w:t xml:space="preserve"> shall be replaced by the words: </w:t>
      </w:r>
      <w:r w:rsidR="0050533F" w:rsidRPr="002E21AA">
        <w:rPr>
          <w:rFonts w:ascii="Times New Roman" w:hAnsi="Times New Roman"/>
          <w:sz w:val="24"/>
          <w:szCs w:val="24"/>
        </w:rPr>
        <w:t>“</w:t>
      </w:r>
      <w:r w:rsidRPr="002E21AA">
        <w:rPr>
          <w:rFonts w:ascii="Times New Roman" w:hAnsi="Times New Roman"/>
          <w:sz w:val="24"/>
          <w:szCs w:val="24"/>
        </w:rPr>
        <w:t>record</w:t>
      </w:r>
      <w:r w:rsidR="0050533F" w:rsidRPr="002E21AA">
        <w:rPr>
          <w:rFonts w:ascii="Times New Roman" w:hAnsi="Times New Roman"/>
          <w:sz w:val="24"/>
          <w:szCs w:val="24"/>
        </w:rPr>
        <w:t>s</w:t>
      </w:r>
      <w:r w:rsidRPr="002E21AA">
        <w:rPr>
          <w:rFonts w:ascii="Times New Roman" w:hAnsi="Times New Roman"/>
          <w:sz w:val="24"/>
          <w:szCs w:val="24"/>
        </w:rPr>
        <w:t xml:space="preserve"> </w:t>
      </w:r>
      <w:r w:rsidR="0050533F" w:rsidRPr="002E21AA">
        <w:rPr>
          <w:rFonts w:ascii="Times New Roman" w:hAnsi="Times New Roman"/>
          <w:sz w:val="24"/>
          <w:szCs w:val="24"/>
        </w:rPr>
        <w:t>from the</w:t>
      </w:r>
      <w:r w:rsidRPr="002E21AA">
        <w:rPr>
          <w:rFonts w:ascii="Times New Roman" w:hAnsi="Times New Roman"/>
          <w:sz w:val="24"/>
          <w:szCs w:val="24"/>
        </w:rPr>
        <w:t xml:space="preserve"> inspection </w:t>
      </w:r>
      <w:r w:rsidR="0050533F" w:rsidRPr="002E21AA">
        <w:rPr>
          <w:rFonts w:ascii="Times New Roman" w:hAnsi="Times New Roman"/>
          <w:sz w:val="24"/>
          <w:szCs w:val="24"/>
        </w:rPr>
        <w:t>conducted by</w:t>
      </w:r>
      <w:r w:rsidRPr="002E21AA">
        <w:rPr>
          <w:rFonts w:ascii="Times New Roman" w:hAnsi="Times New Roman"/>
          <w:sz w:val="24"/>
          <w:szCs w:val="24"/>
        </w:rPr>
        <w:t xml:space="preserve"> the competent inspector </w:t>
      </w:r>
      <w:r w:rsidR="0050533F" w:rsidRPr="002E21AA">
        <w:rPr>
          <w:rFonts w:ascii="Times New Roman" w:hAnsi="Times New Roman"/>
          <w:sz w:val="24"/>
          <w:szCs w:val="24"/>
        </w:rPr>
        <w:t>wherein</w:t>
      </w:r>
      <w:r w:rsidRPr="002E21AA">
        <w:rPr>
          <w:rFonts w:ascii="Times New Roman" w:hAnsi="Times New Roman"/>
          <w:sz w:val="24"/>
          <w:szCs w:val="24"/>
        </w:rPr>
        <w:t xml:space="preserve"> stated that no illegalities </w:t>
      </w:r>
      <w:r w:rsidR="0050533F" w:rsidRPr="002E21AA">
        <w:rPr>
          <w:rFonts w:ascii="Times New Roman" w:hAnsi="Times New Roman"/>
          <w:sz w:val="24"/>
          <w:szCs w:val="24"/>
        </w:rPr>
        <w:t>were</w:t>
      </w:r>
      <w:r w:rsidRPr="002E21AA">
        <w:rPr>
          <w:rFonts w:ascii="Times New Roman" w:hAnsi="Times New Roman"/>
          <w:sz w:val="24"/>
          <w:szCs w:val="24"/>
        </w:rPr>
        <w:t xml:space="preserve"> </w:t>
      </w:r>
      <w:r w:rsidR="0050533F" w:rsidRPr="002E21AA">
        <w:rPr>
          <w:rFonts w:ascii="Times New Roman" w:hAnsi="Times New Roman"/>
          <w:sz w:val="24"/>
          <w:szCs w:val="24"/>
        </w:rPr>
        <w:t>found”</w:t>
      </w:r>
      <w:r w:rsidRPr="002E21AA">
        <w:rPr>
          <w:rFonts w:ascii="Times New Roman" w:hAnsi="Times New Roman"/>
          <w:sz w:val="24"/>
          <w:szCs w:val="24"/>
        </w:rPr>
        <w:t>.</w:t>
      </w:r>
    </w:p>
    <w:p w14:paraId="5402EC3D" w14:textId="77777777" w:rsidR="00304EC7" w:rsidRPr="002E21AA" w:rsidRDefault="00304EC7" w:rsidP="00EC3E9E">
      <w:pPr>
        <w:spacing w:after="0" w:line="240" w:lineRule="auto"/>
        <w:ind w:firstLine="706"/>
        <w:jc w:val="both"/>
        <w:rPr>
          <w:rFonts w:ascii="Times New Roman" w:hAnsi="Times New Roman" w:cs="Times New Roman"/>
          <w:sz w:val="24"/>
          <w:szCs w:val="24"/>
        </w:rPr>
      </w:pPr>
    </w:p>
    <w:p w14:paraId="6ADEDAF8" w14:textId="6DD43782" w:rsidR="00304EC7" w:rsidRPr="002E21AA" w:rsidRDefault="00304EC7" w:rsidP="00EC3E9E">
      <w:pPr>
        <w:spacing w:after="0" w:line="240" w:lineRule="auto"/>
        <w:ind w:left="3540" w:firstLine="706"/>
        <w:jc w:val="both"/>
        <w:rPr>
          <w:rFonts w:ascii="Times New Roman" w:hAnsi="Times New Roman" w:cs="Times New Roman"/>
          <w:sz w:val="24"/>
          <w:szCs w:val="24"/>
        </w:rPr>
      </w:pPr>
      <w:r w:rsidRPr="002E21AA">
        <w:rPr>
          <w:rFonts w:ascii="Times New Roman" w:hAnsi="Times New Roman"/>
          <w:sz w:val="24"/>
          <w:szCs w:val="24"/>
        </w:rPr>
        <w:t>Article 21</w:t>
      </w:r>
    </w:p>
    <w:p w14:paraId="2A0F87BD" w14:textId="67A760CE" w:rsidR="009952C5" w:rsidRPr="002E21AA" w:rsidRDefault="009952C5" w:rsidP="009952C5">
      <w:pPr>
        <w:spacing w:after="0" w:line="240" w:lineRule="auto"/>
        <w:ind w:firstLine="706"/>
        <w:jc w:val="both"/>
        <w:rPr>
          <w:rFonts w:ascii="Times New Roman" w:hAnsi="Times New Roman"/>
          <w:sz w:val="24"/>
          <w:szCs w:val="24"/>
        </w:rPr>
      </w:pPr>
      <w:r w:rsidRPr="002E21AA">
        <w:rPr>
          <w:rFonts w:ascii="Times New Roman" w:hAnsi="Times New Roman"/>
          <w:sz w:val="24"/>
          <w:szCs w:val="24"/>
        </w:rPr>
        <w:t xml:space="preserve">In Article 35, paragraph 3, the words: </w:t>
      </w:r>
      <w:r w:rsidR="0050533F" w:rsidRPr="002E21AA">
        <w:rPr>
          <w:rFonts w:ascii="Times New Roman" w:hAnsi="Times New Roman"/>
          <w:sz w:val="24"/>
          <w:szCs w:val="24"/>
        </w:rPr>
        <w:t>“</w:t>
      </w:r>
      <w:r w:rsidRPr="002E21AA">
        <w:rPr>
          <w:rFonts w:ascii="Times New Roman" w:hAnsi="Times New Roman"/>
          <w:sz w:val="24"/>
          <w:szCs w:val="24"/>
        </w:rPr>
        <w:t>paragraph 1</w:t>
      </w:r>
      <w:r w:rsidR="0050533F" w:rsidRPr="002E21AA">
        <w:rPr>
          <w:rFonts w:ascii="Times New Roman" w:hAnsi="Times New Roman"/>
          <w:sz w:val="24"/>
          <w:szCs w:val="24"/>
        </w:rPr>
        <w:t>”</w:t>
      </w:r>
      <w:r w:rsidRPr="002E21AA">
        <w:rPr>
          <w:rFonts w:ascii="Times New Roman" w:hAnsi="Times New Roman"/>
          <w:sz w:val="24"/>
          <w:szCs w:val="24"/>
        </w:rPr>
        <w:t xml:space="preserve"> </w:t>
      </w:r>
      <w:r w:rsidR="0050533F" w:rsidRPr="002E21AA">
        <w:rPr>
          <w:rFonts w:ascii="Times New Roman" w:hAnsi="Times New Roman"/>
          <w:sz w:val="24"/>
          <w:szCs w:val="24"/>
        </w:rPr>
        <w:t>shall be replaced</w:t>
      </w:r>
      <w:r w:rsidRPr="002E21AA">
        <w:rPr>
          <w:rFonts w:ascii="Times New Roman" w:hAnsi="Times New Roman"/>
          <w:sz w:val="24"/>
          <w:szCs w:val="24"/>
        </w:rPr>
        <w:t xml:space="preserve"> by the words: </w:t>
      </w:r>
      <w:r w:rsidR="0050533F" w:rsidRPr="002E21AA">
        <w:rPr>
          <w:rFonts w:ascii="Times New Roman" w:hAnsi="Times New Roman"/>
          <w:sz w:val="24"/>
          <w:szCs w:val="24"/>
        </w:rPr>
        <w:t>“</w:t>
      </w:r>
      <w:r w:rsidRPr="002E21AA">
        <w:rPr>
          <w:rFonts w:ascii="Times New Roman" w:hAnsi="Times New Roman"/>
          <w:sz w:val="24"/>
          <w:szCs w:val="24"/>
        </w:rPr>
        <w:t>paragraphs 1 and 2</w:t>
      </w:r>
      <w:r w:rsidR="0050533F" w:rsidRPr="002E21AA">
        <w:rPr>
          <w:rFonts w:ascii="Times New Roman" w:hAnsi="Times New Roman"/>
          <w:sz w:val="24"/>
          <w:szCs w:val="24"/>
        </w:rPr>
        <w:t>”</w:t>
      </w:r>
      <w:r w:rsidRPr="002E21AA">
        <w:rPr>
          <w:rFonts w:ascii="Times New Roman" w:hAnsi="Times New Roman"/>
          <w:sz w:val="24"/>
          <w:szCs w:val="24"/>
        </w:rPr>
        <w:t>.</w:t>
      </w:r>
    </w:p>
    <w:p w14:paraId="30D7212C" w14:textId="2EA1F607" w:rsidR="009952C5" w:rsidRPr="002E21AA" w:rsidRDefault="009952C5" w:rsidP="009952C5">
      <w:pPr>
        <w:spacing w:after="0" w:line="240" w:lineRule="auto"/>
        <w:ind w:firstLine="706"/>
        <w:jc w:val="both"/>
        <w:rPr>
          <w:rFonts w:ascii="Times New Roman" w:hAnsi="Times New Roman"/>
          <w:sz w:val="24"/>
          <w:szCs w:val="24"/>
        </w:rPr>
      </w:pPr>
      <w:r w:rsidRPr="002E21AA">
        <w:rPr>
          <w:rFonts w:ascii="Times New Roman" w:hAnsi="Times New Roman"/>
          <w:sz w:val="24"/>
          <w:szCs w:val="24"/>
        </w:rPr>
        <w:t>After paragraph 11, para</w:t>
      </w:r>
      <w:r w:rsidR="009D3187" w:rsidRPr="002E21AA">
        <w:rPr>
          <w:rFonts w:ascii="Times New Roman" w:hAnsi="Times New Roman"/>
          <w:sz w:val="24"/>
          <w:szCs w:val="24"/>
        </w:rPr>
        <w:t>graphs</w:t>
      </w:r>
      <w:r w:rsidRPr="002E21AA">
        <w:rPr>
          <w:rFonts w:ascii="Times New Roman" w:hAnsi="Times New Roman"/>
          <w:sz w:val="24"/>
          <w:szCs w:val="24"/>
        </w:rPr>
        <w:t xml:space="preserve"> 12-14</w:t>
      </w:r>
      <w:r w:rsidR="009D3187" w:rsidRPr="002E21AA">
        <w:rPr>
          <w:rFonts w:ascii="Times New Roman" w:hAnsi="Times New Roman"/>
          <w:sz w:val="24"/>
          <w:szCs w:val="24"/>
        </w:rPr>
        <w:t xml:space="preserve"> shall be added to read</w:t>
      </w:r>
      <w:r w:rsidRPr="002E21AA">
        <w:rPr>
          <w:rFonts w:ascii="Times New Roman" w:hAnsi="Times New Roman"/>
          <w:sz w:val="24"/>
          <w:szCs w:val="24"/>
        </w:rPr>
        <w:t>:</w:t>
      </w:r>
    </w:p>
    <w:p w14:paraId="482061B6" w14:textId="54D0C955" w:rsidR="009952C5" w:rsidRPr="002E21AA" w:rsidRDefault="009D3187" w:rsidP="009952C5">
      <w:pPr>
        <w:spacing w:after="0" w:line="240" w:lineRule="auto"/>
        <w:ind w:firstLine="706"/>
        <w:jc w:val="both"/>
        <w:rPr>
          <w:rFonts w:ascii="Times New Roman" w:hAnsi="Times New Roman"/>
          <w:sz w:val="24"/>
          <w:szCs w:val="24"/>
        </w:rPr>
      </w:pPr>
      <w:r w:rsidRPr="002E21AA">
        <w:rPr>
          <w:rFonts w:ascii="Times New Roman" w:hAnsi="Times New Roman"/>
          <w:sz w:val="24"/>
          <w:szCs w:val="24"/>
        </w:rPr>
        <w:t>“</w:t>
      </w:r>
      <w:r w:rsidR="009952C5" w:rsidRPr="002E21AA">
        <w:rPr>
          <w:rFonts w:ascii="Times New Roman" w:hAnsi="Times New Roman"/>
          <w:sz w:val="24"/>
          <w:szCs w:val="24"/>
        </w:rPr>
        <w:t xml:space="preserve">The holder of the energy permit, within the validity period of the energy permit issued for the construction of facilities for the production of electricity, may submit </w:t>
      </w:r>
      <w:r w:rsidRPr="002E21AA">
        <w:rPr>
          <w:rFonts w:ascii="Times New Roman" w:hAnsi="Times New Roman"/>
          <w:sz w:val="24"/>
          <w:szCs w:val="24"/>
        </w:rPr>
        <w:t xml:space="preserve">the application </w:t>
      </w:r>
      <w:r w:rsidR="009952C5" w:rsidRPr="002E21AA">
        <w:rPr>
          <w:rFonts w:ascii="Times New Roman" w:hAnsi="Times New Roman"/>
          <w:sz w:val="24"/>
          <w:szCs w:val="24"/>
        </w:rPr>
        <w:t>for the amendment of the energy permit.</w:t>
      </w:r>
    </w:p>
    <w:p w14:paraId="1D515CF5" w14:textId="6B77F1B4" w:rsidR="009952C5" w:rsidRPr="002E21AA" w:rsidRDefault="009952C5" w:rsidP="009952C5">
      <w:pPr>
        <w:spacing w:after="0" w:line="240" w:lineRule="auto"/>
        <w:ind w:firstLine="706"/>
        <w:jc w:val="both"/>
        <w:rPr>
          <w:rFonts w:ascii="Times New Roman" w:hAnsi="Times New Roman"/>
          <w:sz w:val="24"/>
          <w:szCs w:val="24"/>
        </w:rPr>
      </w:pPr>
      <w:r w:rsidRPr="002E21AA">
        <w:rPr>
          <w:rFonts w:ascii="Times New Roman" w:hAnsi="Times New Roman"/>
          <w:sz w:val="24"/>
          <w:szCs w:val="24"/>
        </w:rPr>
        <w:t xml:space="preserve">The </w:t>
      </w:r>
      <w:r w:rsidR="009D3187" w:rsidRPr="002E21AA">
        <w:rPr>
          <w:rFonts w:ascii="Times New Roman" w:hAnsi="Times New Roman"/>
          <w:sz w:val="24"/>
          <w:szCs w:val="24"/>
        </w:rPr>
        <w:t>application</w:t>
      </w:r>
      <w:r w:rsidRPr="002E21AA">
        <w:rPr>
          <w:rFonts w:ascii="Times New Roman" w:hAnsi="Times New Roman"/>
          <w:sz w:val="24"/>
          <w:szCs w:val="24"/>
        </w:rPr>
        <w:t xml:space="preserve"> referred to in paragraph 1 may be submitted until the issuance of </w:t>
      </w:r>
      <w:r w:rsidR="009D3187" w:rsidRPr="002E21AA">
        <w:rPr>
          <w:rFonts w:ascii="Times New Roman" w:hAnsi="Times New Roman"/>
          <w:sz w:val="24"/>
          <w:szCs w:val="24"/>
        </w:rPr>
        <w:t xml:space="preserve">the construction </w:t>
      </w:r>
      <w:r w:rsidRPr="002E21AA">
        <w:rPr>
          <w:rFonts w:ascii="Times New Roman" w:hAnsi="Times New Roman"/>
          <w:sz w:val="24"/>
          <w:szCs w:val="24"/>
        </w:rPr>
        <w:t xml:space="preserve">permit for </w:t>
      </w:r>
      <w:r w:rsidR="009D3187" w:rsidRPr="002E21AA">
        <w:rPr>
          <w:rFonts w:ascii="Times New Roman" w:hAnsi="Times New Roman"/>
          <w:sz w:val="24"/>
          <w:szCs w:val="24"/>
        </w:rPr>
        <w:t>the entire</w:t>
      </w:r>
      <w:r w:rsidRPr="002E21AA">
        <w:rPr>
          <w:rFonts w:ascii="Times New Roman" w:hAnsi="Times New Roman"/>
          <w:sz w:val="24"/>
          <w:szCs w:val="24"/>
        </w:rPr>
        <w:t xml:space="preserve"> or part of the facility if </w:t>
      </w:r>
      <w:r w:rsidR="009D3187" w:rsidRPr="002E21AA">
        <w:rPr>
          <w:rFonts w:ascii="Times New Roman" w:hAnsi="Times New Roman"/>
          <w:sz w:val="24"/>
          <w:szCs w:val="24"/>
        </w:rPr>
        <w:t>such</w:t>
      </w:r>
      <w:r w:rsidRPr="002E21AA">
        <w:rPr>
          <w:rFonts w:ascii="Times New Roman" w:hAnsi="Times New Roman"/>
          <w:sz w:val="24"/>
          <w:szCs w:val="24"/>
        </w:rPr>
        <w:t xml:space="preserve"> part is a functional unit, </w:t>
      </w:r>
      <w:r w:rsidR="009D3187" w:rsidRPr="002E21AA">
        <w:rPr>
          <w:rFonts w:ascii="Times New Roman" w:hAnsi="Times New Roman"/>
          <w:sz w:val="24"/>
          <w:szCs w:val="24"/>
        </w:rPr>
        <w:t xml:space="preserve">and exceptionally, </w:t>
      </w:r>
      <w:r w:rsidRPr="002E21AA">
        <w:rPr>
          <w:rFonts w:ascii="Times New Roman" w:hAnsi="Times New Roman"/>
          <w:sz w:val="24"/>
          <w:szCs w:val="24"/>
        </w:rPr>
        <w:t xml:space="preserve">if the </w:t>
      </w:r>
      <w:r w:rsidR="009D3187" w:rsidRPr="002E21AA">
        <w:rPr>
          <w:rFonts w:ascii="Times New Roman" w:hAnsi="Times New Roman"/>
          <w:sz w:val="24"/>
          <w:szCs w:val="24"/>
        </w:rPr>
        <w:t>construction</w:t>
      </w:r>
      <w:r w:rsidRPr="002E21AA">
        <w:rPr>
          <w:rFonts w:ascii="Times New Roman" w:hAnsi="Times New Roman"/>
          <w:sz w:val="24"/>
          <w:szCs w:val="24"/>
        </w:rPr>
        <w:t xml:space="preserve"> permit provides for the possibility of phas</w:t>
      </w:r>
      <w:r w:rsidR="009D3187" w:rsidRPr="002E21AA">
        <w:rPr>
          <w:rFonts w:ascii="Times New Roman" w:hAnsi="Times New Roman"/>
          <w:sz w:val="24"/>
          <w:szCs w:val="24"/>
        </w:rPr>
        <w:t>e-like</w:t>
      </w:r>
      <w:r w:rsidRPr="002E21AA">
        <w:rPr>
          <w:rFonts w:ascii="Times New Roman" w:hAnsi="Times New Roman"/>
          <w:sz w:val="24"/>
          <w:szCs w:val="24"/>
        </w:rPr>
        <w:t xml:space="preserve"> construction, the </w:t>
      </w:r>
      <w:r w:rsidR="009D3187" w:rsidRPr="002E21AA">
        <w:rPr>
          <w:rFonts w:ascii="Times New Roman" w:hAnsi="Times New Roman"/>
          <w:sz w:val="24"/>
          <w:szCs w:val="24"/>
        </w:rPr>
        <w:t>application</w:t>
      </w:r>
      <w:r w:rsidRPr="002E21AA">
        <w:rPr>
          <w:rFonts w:ascii="Times New Roman" w:hAnsi="Times New Roman"/>
          <w:sz w:val="24"/>
          <w:szCs w:val="24"/>
        </w:rPr>
        <w:t xml:space="preserve"> referred to in paragraph 1 may be submitted</w:t>
      </w:r>
      <w:r w:rsidR="009D3187" w:rsidRPr="002E21AA">
        <w:rPr>
          <w:rFonts w:ascii="Times New Roman" w:hAnsi="Times New Roman"/>
          <w:sz w:val="24"/>
          <w:szCs w:val="24"/>
        </w:rPr>
        <w:t xml:space="preserve"> for the works on that phase</w:t>
      </w:r>
      <w:r w:rsidRPr="002E21AA">
        <w:rPr>
          <w:rFonts w:ascii="Times New Roman" w:hAnsi="Times New Roman"/>
          <w:sz w:val="24"/>
          <w:szCs w:val="24"/>
        </w:rPr>
        <w:t xml:space="preserve"> no later than the start of </w:t>
      </w:r>
      <w:r w:rsidR="009D3187" w:rsidRPr="002E21AA">
        <w:rPr>
          <w:rFonts w:ascii="Times New Roman" w:hAnsi="Times New Roman"/>
          <w:sz w:val="24"/>
          <w:szCs w:val="24"/>
        </w:rPr>
        <w:t>such works</w:t>
      </w:r>
      <w:r w:rsidRPr="002E21AA">
        <w:rPr>
          <w:rFonts w:ascii="Times New Roman" w:hAnsi="Times New Roman"/>
          <w:sz w:val="24"/>
          <w:szCs w:val="24"/>
        </w:rPr>
        <w:t>.</w:t>
      </w:r>
    </w:p>
    <w:p w14:paraId="13527463" w14:textId="70DE2FDD" w:rsidR="009952C5" w:rsidRPr="002E21AA" w:rsidRDefault="009952C5" w:rsidP="009952C5">
      <w:pPr>
        <w:spacing w:after="0" w:line="240" w:lineRule="auto"/>
        <w:ind w:firstLine="706"/>
        <w:jc w:val="both"/>
        <w:rPr>
          <w:rFonts w:ascii="Times New Roman" w:hAnsi="Times New Roman"/>
          <w:sz w:val="24"/>
          <w:szCs w:val="24"/>
        </w:rPr>
      </w:pPr>
      <w:r w:rsidRPr="002E21AA">
        <w:rPr>
          <w:rFonts w:ascii="Times New Roman" w:hAnsi="Times New Roman"/>
          <w:sz w:val="24"/>
          <w:szCs w:val="24"/>
        </w:rPr>
        <w:t>The conditions for amending the energy permit are prescribed by Article 33 of this Law.</w:t>
      </w:r>
      <w:r w:rsidR="009D3187" w:rsidRPr="002E21AA">
        <w:rPr>
          <w:rFonts w:ascii="Times New Roman" w:hAnsi="Times New Roman"/>
          <w:sz w:val="24"/>
          <w:szCs w:val="24"/>
        </w:rPr>
        <w:t>”</w:t>
      </w:r>
      <w:r w:rsidRPr="002E21AA">
        <w:rPr>
          <w:rFonts w:ascii="Times New Roman" w:hAnsi="Times New Roman"/>
          <w:sz w:val="24"/>
          <w:szCs w:val="24"/>
        </w:rPr>
        <w:t>.</w:t>
      </w:r>
    </w:p>
    <w:p w14:paraId="4ADC02FF" w14:textId="2CE4A413" w:rsidR="00446EDD" w:rsidRPr="002E21AA" w:rsidRDefault="00446EDD" w:rsidP="00EC3E9E">
      <w:pPr>
        <w:spacing w:after="0" w:line="240" w:lineRule="auto"/>
        <w:ind w:firstLine="706"/>
        <w:jc w:val="both"/>
        <w:rPr>
          <w:rFonts w:ascii="Times New Roman" w:hAnsi="Times New Roman" w:cs="Times New Roman"/>
          <w:sz w:val="24"/>
          <w:szCs w:val="24"/>
        </w:rPr>
      </w:pPr>
    </w:p>
    <w:p w14:paraId="419CEF01" w14:textId="635EA0D3" w:rsidR="00082C83" w:rsidRPr="002E21AA" w:rsidRDefault="00082C83" w:rsidP="00EC3E9E">
      <w:pPr>
        <w:spacing w:after="0" w:line="240" w:lineRule="auto"/>
        <w:ind w:left="4248"/>
        <w:jc w:val="both"/>
        <w:rPr>
          <w:rFonts w:ascii="Times New Roman" w:hAnsi="Times New Roman" w:cs="Times New Roman"/>
          <w:sz w:val="24"/>
          <w:szCs w:val="24"/>
        </w:rPr>
      </w:pPr>
      <w:r w:rsidRPr="002E21AA">
        <w:rPr>
          <w:rFonts w:ascii="Times New Roman" w:hAnsi="Times New Roman"/>
          <w:sz w:val="24"/>
          <w:szCs w:val="24"/>
        </w:rPr>
        <w:t>Article 22</w:t>
      </w:r>
    </w:p>
    <w:p w14:paraId="223AD7C3" w14:textId="66E29993"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lastRenderedPageBreak/>
        <w:t>After Article 35, the</w:t>
      </w:r>
      <w:r w:rsidR="009D3187" w:rsidRPr="002E21AA">
        <w:rPr>
          <w:rFonts w:ascii="Times New Roman" w:hAnsi="Times New Roman"/>
          <w:sz w:val="24"/>
          <w:szCs w:val="24"/>
        </w:rPr>
        <w:t xml:space="preserve"> name of the</w:t>
      </w:r>
      <w:r w:rsidRPr="002E21AA">
        <w:rPr>
          <w:rFonts w:ascii="Times New Roman" w:hAnsi="Times New Roman"/>
          <w:sz w:val="24"/>
          <w:szCs w:val="24"/>
        </w:rPr>
        <w:t xml:space="preserve"> </w:t>
      </w:r>
      <w:r w:rsidR="009D3187" w:rsidRPr="002E21AA">
        <w:rPr>
          <w:rFonts w:ascii="Times New Roman" w:hAnsi="Times New Roman"/>
          <w:sz w:val="24"/>
          <w:szCs w:val="24"/>
        </w:rPr>
        <w:t>Title</w:t>
      </w:r>
      <w:r w:rsidRPr="002E21AA">
        <w:rPr>
          <w:rFonts w:ascii="Times New Roman" w:hAnsi="Times New Roman"/>
          <w:sz w:val="24"/>
          <w:szCs w:val="24"/>
        </w:rPr>
        <w:t xml:space="preserve">, the names of </w:t>
      </w:r>
      <w:r w:rsidR="009D3187" w:rsidRPr="002E21AA">
        <w:rPr>
          <w:rFonts w:ascii="Times New Roman" w:hAnsi="Times New Roman"/>
          <w:sz w:val="24"/>
          <w:szCs w:val="24"/>
        </w:rPr>
        <w:t xml:space="preserve">Articles and Articles </w:t>
      </w:r>
      <w:r w:rsidRPr="002E21AA">
        <w:rPr>
          <w:rFonts w:ascii="Times New Roman" w:hAnsi="Times New Roman"/>
          <w:sz w:val="24"/>
          <w:szCs w:val="24"/>
        </w:rPr>
        <w:t>35a-35</w:t>
      </w:r>
      <w:r w:rsidR="009D3187" w:rsidRPr="002E21AA">
        <w:rPr>
          <w:rFonts w:ascii="Times New Roman" w:hAnsi="Times New Roman"/>
          <w:sz w:val="24"/>
          <w:szCs w:val="24"/>
        </w:rPr>
        <w:t>h</w:t>
      </w:r>
      <w:r w:rsidRPr="002E21AA">
        <w:rPr>
          <w:rFonts w:ascii="Times New Roman" w:hAnsi="Times New Roman"/>
          <w:sz w:val="24"/>
          <w:szCs w:val="24"/>
        </w:rPr>
        <w:t xml:space="preserve"> </w:t>
      </w:r>
      <w:r w:rsidR="009D3187" w:rsidRPr="002E21AA">
        <w:rPr>
          <w:rFonts w:ascii="Times New Roman" w:hAnsi="Times New Roman"/>
          <w:sz w:val="24"/>
          <w:szCs w:val="24"/>
        </w:rPr>
        <w:t>shall be added to</w:t>
      </w:r>
      <w:r w:rsidRPr="002E21AA">
        <w:rPr>
          <w:rFonts w:ascii="Times New Roman" w:hAnsi="Times New Roman"/>
          <w:sz w:val="24"/>
          <w:szCs w:val="24"/>
        </w:rPr>
        <w:t xml:space="preserve"> read:</w:t>
      </w:r>
    </w:p>
    <w:p w14:paraId="5048BB4C" w14:textId="2050E72F" w:rsidR="009952C5" w:rsidRPr="002E21AA" w:rsidRDefault="009D3187" w:rsidP="009D3187">
      <w:pPr>
        <w:spacing w:after="0" w:line="240" w:lineRule="auto"/>
        <w:ind w:firstLine="708"/>
        <w:jc w:val="center"/>
        <w:rPr>
          <w:rFonts w:ascii="Times New Roman" w:hAnsi="Times New Roman"/>
          <w:sz w:val="24"/>
          <w:szCs w:val="24"/>
        </w:rPr>
      </w:pPr>
      <w:r w:rsidRPr="002E21AA">
        <w:rPr>
          <w:rFonts w:ascii="Times New Roman" w:hAnsi="Times New Roman"/>
          <w:sz w:val="24"/>
          <w:szCs w:val="24"/>
        </w:rPr>
        <w:t>“</w:t>
      </w:r>
      <w:r w:rsidR="009952C5" w:rsidRPr="002E21AA">
        <w:rPr>
          <w:rFonts w:ascii="Times New Roman" w:hAnsi="Times New Roman"/>
          <w:sz w:val="24"/>
          <w:szCs w:val="24"/>
        </w:rPr>
        <w:t xml:space="preserve">III.a IMPLEMENTATION OF THE PROCEDURE REGARDING THE ENERGY LICENSE, LICENSE FOR </w:t>
      </w:r>
      <w:r w:rsidRPr="002E21AA">
        <w:rPr>
          <w:rFonts w:ascii="Times New Roman" w:hAnsi="Times New Roman"/>
          <w:sz w:val="24"/>
          <w:szCs w:val="24"/>
        </w:rPr>
        <w:t>CONDUCTING</w:t>
      </w:r>
      <w:r w:rsidR="009952C5" w:rsidRPr="002E21AA">
        <w:rPr>
          <w:rFonts w:ascii="Times New Roman" w:hAnsi="Times New Roman"/>
          <w:sz w:val="24"/>
          <w:szCs w:val="24"/>
        </w:rPr>
        <w:t xml:space="preserve"> ENERGY ACTIVITY AND </w:t>
      </w:r>
      <w:r w:rsidRPr="002E21AA">
        <w:rPr>
          <w:rFonts w:ascii="Times New Roman" w:hAnsi="Times New Roman"/>
          <w:sz w:val="24"/>
          <w:szCs w:val="24"/>
        </w:rPr>
        <w:t>APPROVAL</w:t>
      </w:r>
      <w:r w:rsidR="009952C5" w:rsidRPr="002E21AA">
        <w:rPr>
          <w:rFonts w:ascii="Times New Roman" w:hAnsi="Times New Roman"/>
          <w:sz w:val="24"/>
          <w:szCs w:val="24"/>
        </w:rPr>
        <w:t xml:space="preserve"> FOR </w:t>
      </w:r>
      <w:r w:rsidRPr="002E21AA">
        <w:rPr>
          <w:rFonts w:ascii="Times New Roman" w:hAnsi="Times New Roman"/>
          <w:sz w:val="24"/>
          <w:szCs w:val="24"/>
        </w:rPr>
        <w:t xml:space="preserve">THE </w:t>
      </w:r>
      <w:r w:rsidR="009952C5" w:rsidRPr="002E21AA">
        <w:rPr>
          <w:rFonts w:ascii="Times New Roman" w:hAnsi="Times New Roman"/>
          <w:sz w:val="24"/>
          <w:szCs w:val="24"/>
        </w:rPr>
        <w:t>STORAGE AND SUPPLY FOR OWN NEEDS</w:t>
      </w:r>
    </w:p>
    <w:p w14:paraId="4C40C828" w14:textId="77777777" w:rsidR="009952C5" w:rsidRPr="002E21AA" w:rsidRDefault="009952C5" w:rsidP="009952C5">
      <w:pPr>
        <w:spacing w:after="0" w:line="240" w:lineRule="auto"/>
        <w:ind w:firstLine="708"/>
        <w:jc w:val="both"/>
        <w:rPr>
          <w:rFonts w:ascii="Times New Roman" w:hAnsi="Times New Roman"/>
          <w:sz w:val="24"/>
          <w:szCs w:val="24"/>
        </w:rPr>
      </w:pPr>
    </w:p>
    <w:p w14:paraId="1D2B0CA1" w14:textId="568BEA1D" w:rsidR="009952C5" w:rsidRPr="002E21AA" w:rsidRDefault="009952C5" w:rsidP="009952C5">
      <w:pPr>
        <w:spacing w:after="0" w:line="240" w:lineRule="auto"/>
        <w:ind w:firstLine="708"/>
        <w:jc w:val="center"/>
        <w:rPr>
          <w:rFonts w:ascii="Times New Roman" w:hAnsi="Times New Roman"/>
          <w:b/>
          <w:bCs/>
          <w:sz w:val="24"/>
          <w:szCs w:val="24"/>
        </w:rPr>
      </w:pPr>
      <w:r w:rsidRPr="002E21AA">
        <w:rPr>
          <w:rFonts w:ascii="Times New Roman" w:hAnsi="Times New Roman"/>
          <w:b/>
          <w:bCs/>
          <w:sz w:val="24"/>
          <w:szCs w:val="24"/>
        </w:rPr>
        <w:t>Actions of the Ministry, i</w:t>
      </w:r>
      <w:r w:rsidR="009D3187" w:rsidRPr="002E21AA">
        <w:rPr>
          <w:rFonts w:ascii="Times New Roman" w:hAnsi="Times New Roman"/>
          <w:b/>
          <w:bCs/>
          <w:sz w:val="24"/>
          <w:szCs w:val="24"/>
        </w:rPr>
        <w:t>.</w:t>
      </w:r>
      <w:r w:rsidRPr="002E21AA">
        <w:rPr>
          <w:rFonts w:ascii="Times New Roman" w:hAnsi="Times New Roman"/>
          <w:b/>
          <w:bCs/>
          <w:sz w:val="24"/>
          <w:szCs w:val="24"/>
        </w:rPr>
        <w:t>e</w:t>
      </w:r>
      <w:r w:rsidR="009D3187" w:rsidRPr="002E21AA">
        <w:rPr>
          <w:rFonts w:ascii="Times New Roman" w:hAnsi="Times New Roman"/>
          <w:b/>
          <w:bCs/>
          <w:sz w:val="24"/>
          <w:szCs w:val="24"/>
        </w:rPr>
        <w:t>.</w:t>
      </w:r>
      <w:r w:rsidRPr="002E21AA">
        <w:rPr>
          <w:rFonts w:ascii="Times New Roman" w:hAnsi="Times New Roman"/>
          <w:b/>
          <w:bCs/>
          <w:sz w:val="24"/>
          <w:szCs w:val="24"/>
        </w:rPr>
        <w:t xml:space="preserve"> the Agency</w:t>
      </w:r>
    </w:p>
    <w:p w14:paraId="17904A6B" w14:textId="77777777" w:rsidR="009952C5" w:rsidRPr="002E21AA" w:rsidRDefault="009952C5" w:rsidP="009952C5">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35a</w:t>
      </w:r>
    </w:p>
    <w:p w14:paraId="15839AC1" w14:textId="294F572C"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During the implementation of the procedure related to the energy permit, license for </w:t>
      </w:r>
      <w:r w:rsidR="00043CE3" w:rsidRPr="002E21AA">
        <w:rPr>
          <w:rFonts w:ascii="Times New Roman" w:hAnsi="Times New Roman"/>
          <w:sz w:val="24"/>
          <w:szCs w:val="24"/>
        </w:rPr>
        <w:t>conducting</w:t>
      </w:r>
      <w:r w:rsidRPr="002E21AA">
        <w:rPr>
          <w:rFonts w:ascii="Times New Roman" w:hAnsi="Times New Roman"/>
          <w:sz w:val="24"/>
          <w:szCs w:val="24"/>
        </w:rPr>
        <w:t xml:space="preserve"> energy activities and consent for storage and supply for own needs, the Ministry, i</w:t>
      </w:r>
      <w:r w:rsidR="00043CE3" w:rsidRPr="002E21AA">
        <w:rPr>
          <w:rFonts w:ascii="Times New Roman" w:hAnsi="Times New Roman"/>
          <w:sz w:val="24"/>
          <w:szCs w:val="24"/>
        </w:rPr>
        <w:t>.</w:t>
      </w:r>
      <w:r w:rsidRPr="002E21AA">
        <w:rPr>
          <w:rFonts w:ascii="Times New Roman" w:hAnsi="Times New Roman"/>
          <w:sz w:val="24"/>
          <w:szCs w:val="24"/>
        </w:rPr>
        <w:t>e</w:t>
      </w:r>
      <w:r w:rsidR="00043CE3" w:rsidRPr="002E21AA">
        <w:rPr>
          <w:rFonts w:ascii="Times New Roman" w:hAnsi="Times New Roman"/>
          <w:sz w:val="24"/>
          <w:szCs w:val="24"/>
        </w:rPr>
        <w:t>.</w:t>
      </w:r>
      <w:r w:rsidRPr="002E21AA">
        <w:rPr>
          <w:rFonts w:ascii="Times New Roman" w:hAnsi="Times New Roman"/>
          <w:sz w:val="24"/>
          <w:szCs w:val="24"/>
        </w:rPr>
        <w:t xml:space="preserve"> the Agency (hereinafter: the competent authority), </w:t>
      </w:r>
      <w:r w:rsidR="00043CE3" w:rsidRPr="002E21AA">
        <w:rPr>
          <w:rFonts w:ascii="Times New Roman" w:hAnsi="Times New Roman"/>
          <w:sz w:val="24"/>
          <w:szCs w:val="24"/>
        </w:rPr>
        <w:t>shall check for</w:t>
      </w:r>
      <w:r w:rsidRPr="002E21AA">
        <w:rPr>
          <w:rFonts w:ascii="Times New Roman" w:hAnsi="Times New Roman"/>
          <w:sz w:val="24"/>
          <w:szCs w:val="24"/>
        </w:rPr>
        <w:t xml:space="preserve"> the </w:t>
      </w:r>
      <w:r w:rsidR="00CC5B01" w:rsidRPr="002E21AA">
        <w:rPr>
          <w:rFonts w:ascii="Times New Roman" w:hAnsi="Times New Roman"/>
          <w:sz w:val="24"/>
          <w:szCs w:val="24"/>
        </w:rPr>
        <w:t>fulfilment</w:t>
      </w:r>
      <w:r w:rsidRPr="002E21AA">
        <w:rPr>
          <w:rFonts w:ascii="Times New Roman" w:hAnsi="Times New Roman"/>
          <w:sz w:val="24"/>
          <w:szCs w:val="24"/>
        </w:rPr>
        <w:t xml:space="preserve"> of the following conditions:</w:t>
      </w:r>
    </w:p>
    <w:p w14:paraId="74D49435" w14:textId="530CB4C0"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1) competence to act upon the </w:t>
      </w:r>
      <w:r w:rsidR="00043CE3" w:rsidRPr="002E21AA">
        <w:rPr>
          <w:rFonts w:ascii="Times New Roman" w:hAnsi="Times New Roman"/>
          <w:sz w:val="24"/>
          <w:szCs w:val="24"/>
        </w:rPr>
        <w:t>application</w:t>
      </w:r>
      <w:r w:rsidRPr="002E21AA">
        <w:rPr>
          <w:rFonts w:ascii="Times New Roman" w:hAnsi="Times New Roman"/>
          <w:sz w:val="24"/>
          <w:szCs w:val="24"/>
        </w:rPr>
        <w:t>;</w:t>
      </w:r>
    </w:p>
    <w:p w14:paraId="1A46BB01" w14:textId="77777777"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2) whether the applicant is a person who, in accordance with this Law, may be the applicant;</w:t>
      </w:r>
    </w:p>
    <w:p w14:paraId="2680D1AF" w14:textId="661730B0"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3) whether the </w:t>
      </w:r>
      <w:r w:rsidR="00043CE3" w:rsidRPr="002E21AA">
        <w:rPr>
          <w:rFonts w:ascii="Times New Roman" w:hAnsi="Times New Roman"/>
          <w:sz w:val="24"/>
          <w:szCs w:val="24"/>
        </w:rPr>
        <w:t>application</w:t>
      </w:r>
      <w:r w:rsidRPr="002E21AA">
        <w:rPr>
          <w:rFonts w:ascii="Times New Roman" w:hAnsi="Times New Roman"/>
          <w:sz w:val="24"/>
          <w:szCs w:val="24"/>
        </w:rPr>
        <w:t xml:space="preserve"> contains all prescribed data;</w:t>
      </w:r>
    </w:p>
    <w:p w14:paraId="36F8E285" w14:textId="532F71D4"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4) whether the </w:t>
      </w:r>
      <w:r w:rsidR="00043CE3" w:rsidRPr="002E21AA">
        <w:rPr>
          <w:rFonts w:ascii="Times New Roman" w:hAnsi="Times New Roman"/>
          <w:sz w:val="24"/>
          <w:szCs w:val="24"/>
        </w:rPr>
        <w:t>application</w:t>
      </w:r>
      <w:r w:rsidRPr="002E21AA">
        <w:rPr>
          <w:rFonts w:ascii="Times New Roman" w:hAnsi="Times New Roman"/>
          <w:sz w:val="24"/>
          <w:szCs w:val="24"/>
        </w:rPr>
        <w:t xml:space="preserve"> is </w:t>
      </w:r>
      <w:r w:rsidR="00043CE3" w:rsidRPr="002E21AA">
        <w:rPr>
          <w:rFonts w:ascii="Times New Roman" w:hAnsi="Times New Roman"/>
          <w:sz w:val="24"/>
          <w:szCs w:val="24"/>
        </w:rPr>
        <w:t>supported</w:t>
      </w:r>
      <w:r w:rsidRPr="002E21AA">
        <w:rPr>
          <w:rFonts w:ascii="Times New Roman" w:hAnsi="Times New Roman"/>
          <w:sz w:val="24"/>
          <w:szCs w:val="24"/>
        </w:rPr>
        <w:t xml:space="preserve"> by all documentation prescribed by this Law and bylaws adopted on the basis of this Law;</w:t>
      </w:r>
    </w:p>
    <w:p w14:paraId="0516C7C9" w14:textId="35C512E4"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5) whether the </w:t>
      </w:r>
      <w:r w:rsidR="00043CE3" w:rsidRPr="002E21AA">
        <w:rPr>
          <w:rFonts w:ascii="Times New Roman" w:hAnsi="Times New Roman"/>
          <w:sz w:val="24"/>
          <w:szCs w:val="24"/>
        </w:rPr>
        <w:t>application</w:t>
      </w:r>
      <w:r w:rsidRPr="002E21AA">
        <w:rPr>
          <w:rFonts w:ascii="Times New Roman" w:hAnsi="Times New Roman"/>
          <w:sz w:val="24"/>
          <w:szCs w:val="24"/>
        </w:rPr>
        <w:t xml:space="preserve"> is </w:t>
      </w:r>
      <w:r w:rsidR="00043CE3" w:rsidRPr="002E21AA">
        <w:rPr>
          <w:rFonts w:ascii="Times New Roman" w:hAnsi="Times New Roman"/>
          <w:sz w:val="24"/>
          <w:szCs w:val="24"/>
        </w:rPr>
        <w:t>supported</w:t>
      </w:r>
      <w:r w:rsidRPr="002E21AA">
        <w:rPr>
          <w:rFonts w:ascii="Times New Roman" w:hAnsi="Times New Roman"/>
          <w:sz w:val="24"/>
          <w:szCs w:val="24"/>
        </w:rPr>
        <w:t xml:space="preserve"> by proof of payment of the prescribed fee;</w:t>
      </w:r>
    </w:p>
    <w:p w14:paraId="55FB17BA" w14:textId="178C6A81"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6) whether the conditions prescribed by this Law and bylaws issued on the basis of this Law for the adoption of the </w:t>
      </w:r>
      <w:r w:rsidR="00043CE3" w:rsidRPr="002E21AA">
        <w:rPr>
          <w:rFonts w:ascii="Times New Roman" w:hAnsi="Times New Roman"/>
          <w:sz w:val="24"/>
          <w:szCs w:val="24"/>
        </w:rPr>
        <w:t>application</w:t>
      </w:r>
      <w:r w:rsidRPr="002E21AA">
        <w:rPr>
          <w:rFonts w:ascii="Times New Roman" w:hAnsi="Times New Roman"/>
          <w:sz w:val="24"/>
          <w:szCs w:val="24"/>
        </w:rPr>
        <w:t xml:space="preserve"> have been met.</w:t>
      </w:r>
    </w:p>
    <w:p w14:paraId="1CCA0CC5" w14:textId="3214BE48"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competent authority shall provide data necessary for the implementation of the procedures referred to in paragraph 1 of this Article, </w:t>
      </w:r>
      <w:r w:rsidR="00043CE3" w:rsidRPr="002E21AA">
        <w:rPr>
          <w:rFonts w:ascii="Times New Roman" w:hAnsi="Times New Roman"/>
          <w:sz w:val="24"/>
          <w:szCs w:val="24"/>
        </w:rPr>
        <w:t>from the official records</w:t>
      </w:r>
      <w:r w:rsidR="00043CE3" w:rsidRPr="002E21AA">
        <w:rPr>
          <w:rFonts w:ascii="Times New Roman" w:hAnsi="Times New Roman"/>
          <w:sz w:val="24"/>
          <w:szCs w:val="24"/>
        </w:rPr>
        <w:t xml:space="preserve"> </w:t>
      </w:r>
      <w:r w:rsidRPr="002E21AA">
        <w:rPr>
          <w:rFonts w:ascii="Times New Roman" w:hAnsi="Times New Roman"/>
          <w:sz w:val="24"/>
          <w:szCs w:val="24"/>
        </w:rPr>
        <w:t xml:space="preserve">via the service </w:t>
      </w:r>
      <w:r w:rsidR="00043CE3" w:rsidRPr="002E21AA">
        <w:rPr>
          <w:rFonts w:ascii="Times New Roman" w:hAnsi="Times New Roman"/>
          <w:sz w:val="24"/>
          <w:szCs w:val="24"/>
        </w:rPr>
        <w:t>line</w:t>
      </w:r>
      <w:r w:rsidRPr="002E21AA">
        <w:rPr>
          <w:rFonts w:ascii="Times New Roman" w:hAnsi="Times New Roman"/>
          <w:sz w:val="24"/>
          <w:szCs w:val="24"/>
        </w:rPr>
        <w:t xml:space="preserve"> of authority in accordance with the regulations governing electronic administration, without paying a fee.</w:t>
      </w:r>
      <w:r w:rsidR="00043CE3" w:rsidRPr="002E21AA">
        <w:rPr>
          <w:rFonts w:ascii="Times New Roman" w:hAnsi="Times New Roman"/>
          <w:sz w:val="24"/>
          <w:szCs w:val="24"/>
        </w:rPr>
        <w:t xml:space="preserve"> </w:t>
      </w:r>
    </w:p>
    <w:p w14:paraId="0E589F03" w14:textId="47D2ED36"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data obtained in the </w:t>
      </w:r>
      <w:r w:rsidR="00043CE3" w:rsidRPr="002E21AA">
        <w:rPr>
          <w:rFonts w:ascii="Times New Roman" w:hAnsi="Times New Roman"/>
          <w:sz w:val="24"/>
          <w:szCs w:val="24"/>
        </w:rPr>
        <w:t>way</w:t>
      </w:r>
      <w:r w:rsidRPr="002E21AA">
        <w:rPr>
          <w:rFonts w:ascii="Times New Roman" w:hAnsi="Times New Roman"/>
          <w:sz w:val="24"/>
          <w:szCs w:val="24"/>
        </w:rPr>
        <w:t xml:space="preserve"> referred to in paragraph 2 of this Article shall be considered reliable</w:t>
      </w:r>
      <w:r w:rsidR="00043CE3" w:rsidRPr="002E21AA">
        <w:rPr>
          <w:rFonts w:ascii="Times New Roman" w:hAnsi="Times New Roman"/>
          <w:sz w:val="24"/>
          <w:szCs w:val="24"/>
        </w:rPr>
        <w:t>,</w:t>
      </w:r>
      <w:r w:rsidRPr="002E21AA">
        <w:rPr>
          <w:rFonts w:ascii="Times New Roman" w:hAnsi="Times New Roman"/>
          <w:sz w:val="24"/>
          <w:szCs w:val="24"/>
        </w:rPr>
        <w:t xml:space="preserve"> and shall have the same probative value as certified extracts from those records.</w:t>
      </w:r>
    </w:p>
    <w:p w14:paraId="78D8E777" w14:textId="2E69E540"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State administration bodies, special organi</w:t>
      </w:r>
      <w:r w:rsidR="00043CE3" w:rsidRPr="002E21AA">
        <w:rPr>
          <w:rFonts w:ascii="Times New Roman" w:hAnsi="Times New Roman"/>
          <w:sz w:val="24"/>
          <w:szCs w:val="24"/>
        </w:rPr>
        <w:t>s</w:t>
      </w:r>
      <w:r w:rsidRPr="002E21AA">
        <w:rPr>
          <w:rFonts w:ascii="Times New Roman" w:hAnsi="Times New Roman"/>
          <w:sz w:val="24"/>
          <w:szCs w:val="24"/>
        </w:rPr>
        <w:t>ations and holders of public authori</w:t>
      </w:r>
      <w:r w:rsidR="00043CE3" w:rsidRPr="002E21AA">
        <w:rPr>
          <w:rFonts w:ascii="Times New Roman" w:hAnsi="Times New Roman"/>
          <w:sz w:val="24"/>
          <w:szCs w:val="24"/>
        </w:rPr>
        <w:t>s</w:t>
      </w:r>
      <w:r w:rsidRPr="002E21AA">
        <w:rPr>
          <w:rFonts w:ascii="Times New Roman" w:hAnsi="Times New Roman"/>
          <w:sz w:val="24"/>
          <w:szCs w:val="24"/>
        </w:rPr>
        <w:t xml:space="preserve">ations </w:t>
      </w:r>
      <w:r w:rsidR="00043CE3" w:rsidRPr="002E21AA">
        <w:rPr>
          <w:rFonts w:ascii="Times New Roman" w:hAnsi="Times New Roman"/>
          <w:sz w:val="24"/>
          <w:szCs w:val="24"/>
        </w:rPr>
        <w:t>shall</w:t>
      </w:r>
      <w:r w:rsidRPr="002E21AA">
        <w:rPr>
          <w:rFonts w:ascii="Times New Roman" w:hAnsi="Times New Roman"/>
          <w:sz w:val="24"/>
          <w:szCs w:val="24"/>
        </w:rPr>
        <w:t xml:space="preserve"> submit to the competent authority, upon request, within three days from the day of submitting the request, all data </w:t>
      </w:r>
      <w:r w:rsidR="00F978CE" w:rsidRPr="002E21AA">
        <w:rPr>
          <w:rFonts w:ascii="Times New Roman" w:hAnsi="Times New Roman"/>
          <w:sz w:val="24"/>
          <w:szCs w:val="24"/>
        </w:rPr>
        <w:t>maintained in the</w:t>
      </w:r>
      <w:r w:rsidRPr="002E21AA">
        <w:rPr>
          <w:rFonts w:ascii="Times New Roman" w:hAnsi="Times New Roman"/>
          <w:sz w:val="24"/>
          <w:szCs w:val="24"/>
        </w:rPr>
        <w:t xml:space="preserve"> official records that are </w:t>
      </w:r>
      <w:r w:rsidR="00F978CE" w:rsidRPr="002E21AA">
        <w:rPr>
          <w:rFonts w:ascii="Times New Roman" w:hAnsi="Times New Roman"/>
          <w:sz w:val="24"/>
          <w:szCs w:val="24"/>
        </w:rPr>
        <w:t xml:space="preserve">of importance </w:t>
      </w:r>
      <w:r w:rsidRPr="002E21AA">
        <w:rPr>
          <w:rFonts w:ascii="Times New Roman" w:hAnsi="Times New Roman"/>
          <w:sz w:val="24"/>
          <w:szCs w:val="24"/>
        </w:rPr>
        <w:t>for conducting the procedures referred to in paragraph 1 of this Article.</w:t>
      </w:r>
    </w:p>
    <w:p w14:paraId="789762BC" w14:textId="776A5E3E"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procedures referred to in paragraph 1 of this Article shall be carried out in the procedure of direct decision-making in </w:t>
      </w:r>
      <w:r w:rsidR="00F978CE" w:rsidRPr="002E21AA">
        <w:rPr>
          <w:rFonts w:ascii="Times New Roman" w:hAnsi="Times New Roman"/>
          <w:sz w:val="24"/>
          <w:szCs w:val="24"/>
        </w:rPr>
        <w:t>terms of</w:t>
      </w:r>
      <w:r w:rsidRPr="002E21AA">
        <w:rPr>
          <w:rFonts w:ascii="Times New Roman" w:hAnsi="Times New Roman"/>
          <w:sz w:val="24"/>
          <w:szCs w:val="24"/>
        </w:rPr>
        <w:t xml:space="preserve"> the law which regulates general administrative procedure.</w:t>
      </w:r>
    </w:p>
    <w:p w14:paraId="0CF87FF1" w14:textId="77777777" w:rsidR="00F978CE" w:rsidRPr="002E21AA" w:rsidRDefault="00F978CE" w:rsidP="00143531">
      <w:pPr>
        <w:spacing w:after="0" w:line="240" w:lineRule="auto"/>
        <w:ind w:firstLine="708"/>
        <w:jc w:val="center"/>
        <w:rPr>
          <w:rFonts w:ascii="Times New Roman" w:hAnsi="Times New Roman"/>
          <w:b/>
          <w:bCs/>
          <w:sz w:val="24"/>
          <w:szCs w:val="24"/>
        </w:rPr>
      </w:pPr>
      <w:r w:rsidRPr="002E21AA">
        <w:rPr>
          <w:rFonts w:ascii="Times New Roman" w:hAnsi="Times New Roman"/>
          <w:b/>
          <w:bCs/>
          <w:sz w:val="24"/>
          <w:szCs w:val="24"/>
        </w:rPr>
        <w:t>Acting upon the application</w:t>
      </w:r>
    </w:p>
    <w:p w14:paraId="6E85E802" w14:textId="66BBDE03" w:rsidR="00143531" w:rsidRPr="002E21AA" w:rsidRDefault="00F978CE" w:rsidP="00143531">
      <w:pPr>
        <w:spacing w:after="0" w:line="240" w:lineRule="auto"/>
        <w:ind w:firstLine="708"/>
        <w:jc w:val="center"/>
        <w:rPr>
          <w:rFonts w:ascii="Times New Roman" w:hAnsi="Times New Roman"/>
          <w:sz w:val="24"/>
          <w:szCs w:val="24"/>
        </w:rPr>
      </w:pPr>
      <w:r w:rsidRPr="002E21AA">
        <w:rPr>
          <w:rFonts w:ascii="Times New Roman" w:hAnsi="Times New Roman"/>
          <w:sz w:val="24"/>
          <w:szCs w:val="24"/>
        </w:rPr>
        <w:t xml:space="preserve">Article </w:t>
      </w:r>
      <w:r w:rsidR="00143531" w:rsidRPr="002E21AA">
        <w:rPr>
          <w:rFonts w:ascii="Times New Roman" w:hAnsi="Times New Roman"/>
          <w:sz w:val="24"/>
          <w:szCs w:val="24"/>
        </w:rPr>
        <w:t>35</w:t>
      </w:r>
      <w:r w:rsidRPr="002E21AA">
        <w:rPr>
          <w:rFonts w:ascii="Times New Roman" w:hAnsi="Times New Roman"/>
          <w:sz w:val="24"/>
          <w:szCs w:val="24"/>
        </w:rPr>
        <w:t>b</w:t>
      </w:r>
    </w:p>
    <w:p w14:paraId="2CB0CFE2" w14:textId="2F315C2E"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Upon t</w:t>
      </w:r>
      <w:r w:rsidR="00F978CE" w:rsidRPr="002E21AA">
        <w:rPr>
          <w:rFonts w:ascii="Times New Roman" w:hAnsi="Times New Roman"/>
          <w:sz w:val="24"/>
          <w:szCs w:val="24"/>
        </w:rPr>
        <w:t>he</w:t>
      </w:r>
      <w:r w:rsidRPr="002E21AA">
        <w:rPr>
          <w:rFonts w:ascii="Times New Roman" w:hAnsi="Times New Roman"/>
          <w:sz w:val="24"/>
          <w:szCs w:val="24"/>
        </w:rPr>
        <w:t xml:space="preserve"> </w:t>
      </w:r>
      <w:r w:rsidR="00F978CE" w:rsidRPr="002E21AA">
        <w:rPr>
          <w:rFonts w:ascii="Times New Roman" w:hAnsi="Times New Roman"/>
          <w:sz w:val="24"/>
          <w:szCs w:val="24"/>
        </w:rPr>
        <w:t xml:space="preserve">application </w:t>
      </w:r>
      <w:r w:rsidRPr="002E21AA">
        <w:rPr>
          <w:rFonts w:ascii="Times New Roman" w:hAnsi="Times New Roman"/>
          <w:sz w:val="24"/>
          <w:szCs w:val="24"/>
        </w:rPr>
        <w:t>for issuance, i</w:t>
      </w:r>
      <w:r w:rsidR="00F978CE" w:rsidRPr="002E21AA">
        <w:rPr>
          <w:rFonts w:ascii="Times New Roman" w:hAnsi="Times New Roman"/>
          <w:sz w:val="24"/>
          <w:szCs w:val="24"/>
        </w:rPr>
        <w:t>.</w:t>
      </w:r>
      <w:r w:rsidRPr="002E21AA">
        <w:rPr>
          <w:rFonts w:ascii="Times New Roman" w:hAnsi="Times New Roman"/>
          <w:sz w:val="24"/>
          <w:szCs w:val="24"/>
        </w:rPr>
        <w:t>e</w:t>
      </w:r>
      <w:r w:rsidR="00F978CE" w:rsidRPr="002E21AA">
        <w:rPr>
          <w:rFonts w:ascii="Times New Roman" w:hAnsi="Times New Roman"/>
          <w:sz w:val="24"/>
          <w:szCs w:val="24"/>
        </w:rPr>
        <w:t>.</w:t>
      </w:r>
      <w:r w:rsidRPr="002E21AA">
        <w:rPr>
          <w:rFonts w:ascii="Times New Roman" w:hAnsi="Times New Roman"/>
          <w:sz w:val="24"/>
          <w:szCs w:val="24"/>
        </w:rPr>
        <w:t xml:space="preserve"> amendment of the administrative act, the competent authority shall issue a decision in the form of an electronic document within the deadlines prescribed by this Law.</w:t>
      </w:r>
    </w:p>
    <w:p w14:paraId="1623D24B" w14:textId="726D2C10" w:rsidR="009952C5" w:rsidRPr="002E21AA" w:rsidRDefault="00F978CE"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The application</w:t>
      </w:r>
      <w:r w:rsidR="009952C5" w:rsidRPr="002E21AA">
        <w:rPr>
          <w:rFonts w:ascii="Times New Roman" w:hAnsi="Times New Roman"/>
          <w:sz w:val="24"/>
          <w:szCs w:val="24"/>
        </w:rPr>
        <w:t xml:space="preserve"> </w:t>
      </w:r>
      <w:r w:rsidRPr="002E21AA">
        <w:rPr>
          <w:rFonts w:ascii="Times New Roman" w:hAnsi="Times New Roman"/>
          <w:sz w:val="24"/>
          <w:szCs w:val="24"/>
        </w:rPr>
        <w:t>shall be</w:t>
      </w:r>
      <w:r w:rsidR="009952C5" w:rsidRPr="002E21AA">
        <w:rPr>
          <w:rFonts w:ascii="Times New Roman" w:hAnsi="Times New Roman"/>
          <w:sz w:val="24"/>
          <w:szCs w:val="24"/>
        </w:rPr>
        <w:t xml:space="preserve"> considered irregular if it has shortcomings that prevent the competent authority from acting </w:t>
      </w:r>
      <w:r w:rsidRPr="002E21AA">
        <w:rPr>
          <w:rFonts w:ascii="Times New Roman" w:hAnsi="Times New Roman"/>
          <w:sz w:val="24"/>
          <w:szCs w:val="24"/>
        </w:rPr>
        <w:t>up</w:t>
      </w:r>
      <w:r w:rsidR="009952C5" w:rsidRPr="002E21AA">
        <w:rPr>
          <w:rFonts w:ascii="Times New Roman" w:hAnsi="Times New Roman"/>
          <w:sz w:val="24"/>
          <w:szCs w:val="24"/>
        </w:rPr>
        <w:t>on it, if it is not understandable or complete.</w:t>
      </w:r>
    </w:p>
    <w:p w14:paraId="77473BC5" w14:textId="5AF72426"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If the Ministry </w:t>
      </w:r>
      <w:r w:rsidR="00F978CE" w:rsidRPr="002E21AA">
        <w:rPr>
          <w:rFonts w:ascii="Times New Roman" w:hAnsi="Times New Roman"/>
          <w:sz w:val="24"/>
          <w:szCs w:val="24"/>
        </w:rPr>
        <w:t>finds</w:t>
      </w:r>
      <w:r w:rsidRPr="002E21AA">
        <w:rPr>
          <w:rFonts w:ascii="Times New Roman" w:hAnsi="Times New Roman"/>
          <w:sz w:val="24"/>
          <w:szCs w:val="24"/>
        </w:rPr>
        <w:t xml:space="preserve"> that the </w:t>
      </w:r>
      <w:r w:rsidR="00F978CE" w:rsidRPr="002E21AA">
        <w:rPr>
          <w:rFonts w:ascii="Times New Roman" w:hAnsi="Times New Roman"/>
          <w:sz w:val="24"/>
          <w:szCs w:val="24"/>
        </w:rPr>
        <w:t>application</w:t>
      </w:r>
      <w:r w:rsidRPr="002E21AA">
        <w:rPr>
          <w:rFonts w:ascii="Times New Roman" w:hAnsi="Times New Roman"/>
          <w:sz w:val="24"/>
          <w:szCs w:val="24"/>
        </w:rPr>
        <w:t xml:space="preserve"> is irregular, </w:t>
      </w:r>
      <w:r w:rsidR="00F978CE" w:rsidRPr="002E21AA">
        <w:rPr>
          <w:rFonts w:ascii="Times New Roman" w:hAnsi="Times New Roman"/>
          <w:sz w:val="24"/>
          <w:szCs w:val="24"/>
        </w:rPr>
        <w:t>it shall reject</w:t>
      </w:r>
      <w:r w:rsidRPr="002E21AA">
        <w:rPr>
          <w:rFonts w:ascii="Times New Roman" w:hAnsi="Times New Roman"/>
          <w:sz w:val="24"/>
          <w:szCs w:val="24"/>
        </w:rPr>
        <w:t xml:space="preserve"> the </w:t>
      </w:r>
      <w:r w:rsidR="00F978CE" w:rsidRPr="002E21AA">
        <w:rPr>
          <w:rFonts w:ascii="Times New Roman" w:hAnsi="Times New Roman"/>
          <w:sz w:val="24"/>
          <w:szCs w:val="24"/>
        </w:rPr>
        <w:t>application by the means of a</w:t>
      </w:r>
      <w:r w:rsidRPr="002E21AA">
        <w:rPr>
          <w:rFonts w:ascii="Times New Roman" w:hAnsi="Times New Roman"/>
          <w:sz w:val="24"/>
          <w:szCs w:val="24"/>
        </w:rPr>
        <w:t xml:space="preserve"> decision in which it states all the shortcomings, i</w:t>
      </w:r>
      <w:r w:rsidR="00F978CE" w:rsidRPr="002E21AA">
        <w:rPr>
          <w:rFonts w:ascii="Times New Roman" w:hAnsi="Times New Roman"/>
          <w:sz w:val="24"/>
          <w:szCs w:val="24"/>
        </w:rPr>
        <w:t>.</w:t>
      </w:r>
      <w:r w:rsidRPr="002E21AA">
        <w:rPr>
          <w:rFonts w:ascii="Times New Roman" w:hAnsi="Times New Roman"/>
          <w:sz w:val="24"/>
          <w:szCs w:val="24"/>
        </w:rPr>
        <w:t>e</w:t>
      </w:r>
      <w:r w:rsidR="00F978CE" w:rsidRPr="002E21AA">
        <w:rPr>
          <w:rFonts w:ascii="Times New Roman" w:hAnsi="Times New Roman"/>
          <w:sz w:val="24"/>
          <w:szCs w:val="24"/>
        </w:rPr>
        <w:t>.</w:t>
      </w:r>
      <w:r w:rsidRPr="002E21AA">
        <w:rPr>
          <w:rFonts w:ascii="Times New Roman" w:hAnsi="Times New Roman"/>
          <w:sz w:val="24"/>
          <w:szCs w:val="24"/>
        </w:rPr>
        <w:t xml:space="preserve"> the reasons for rejection, </w:t>
      </w:r>
      <w:r w:rsidR="00F978CE" w:rsidRPr="002E21AA">
        <w:rPr>
          <w:rFonts w:ascii="Times New Roman" w:hAnsi="Times New Roman"/>
          <w:sz w:val="24"/>
          <w:szCs w:val="24"/>
        </w:rPr>
        <w:t>which should be eliminated to enable the authority</w:t>
      </w:r>
      <w:r w:rsidRPr="002E21AA">
        <w:rPr>
          <w:rFonts w:ascii="Times New Roman" w:hAnsi="Times New Roman"/>
          <w:sz w:val="24"/>
          <w:szCs w:val="24"/>
        </w:rPr>
        <w:t xml:space="preserve"> to act in accordance with the </w:t>
      </w:r>
      <w:r w:rsidR="00F978CE" w:rsidRPr="002E21AA">
        <w:rPr>
          <w:rFonts w:ascii="Times New Roman" w:hAnsi="Times New Roman"/>
          <w:sz w:val="24"/>
          <w:szCs w:val="24"/>
        </w:rPr>
        <w:t>application</w:t>
      </w:r>
      <w:r w:rsidRPr="002E21AA">
        <w:rPr>
          <w:rFonts w:ascii="Times New Roman" w:hAnsi="Times New Roman"/>
          <w:sz w:val="24"/>
          <w:szCs w:val="24"/>
        </w:rPr>
        <w:t>.</w:t>
      </w:r>
    </w:p>
    <w:p w14:paraId="02CCDB13" w14:textId="553C536C"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If the applicant within 30 days from the date of publication of the decision referred to in paragraph 3 of this Article, submits a new </w:t>
      </w:r>
      <w:r w:rsidR="00F978CE" w:rsidRPr="002E21AA">
        <w:rPr>
          <w:rFonts w:ascii="Times New Roman" w:hAnsi="Times New Roman"/>
          <w:sz w:val="24"/>
          <w:szCs w:val="24"/>
        </w:rPr>
        <w:t>application</w:t>
      </w:r>
      <w:r w:rsidRPr="002E21AA">
        <w:rPr>
          <w:rFonts w:ascii="Times New Roman" w:hAnsi="Times New Roman"/>
          <w:sz w:val="24"/>
          <w:szCs w:val="24"/>
        </w:rPr>
        <w:t xml:space="preserve"> and acts in accordance with the decision referred to in paragraph 3 of this Article, it </w:t>
      </w:r>
      <w:r w:rsidR="00F978CE" w:rsidRPr="002E21AA">
        <w:rPr>
          <w:rFonts w:ascii="Times New Roman" w:hAnsi="Times New Roman"/>
          <w:sz w:val="24"/>
          <w:szCs w:val="24"/>
        </w:rPr>
        <w:t>shall be</w:t>
      </w:r>
      <w:r w:rsidRPr="002E21AA">
        <w:rPr>
          <w:rFonts w:ascii="Times New Roman" w:hAnsi="Times New Roman"/>
          <w:sz w:val="24"/>
          <w:szCs w:val="24"/>
        </w:rPr>
        <w:t xml:space="preserve"> considered that the rejected request referred to in paragraph 3 of this Article </w:t>
      </w:r>
      <w:r w:rsidR="00F978CE" w:rsidRPr="002E21AA">
        <w:rPr>
          <w:rFonts w:ascii="Times New Roman" w:hAnsi="Times New Roman"/>
          <w:sz w:val="24"/>
          <w:szCs w:val="24"/>
        </w:rPr>
        <w:t>was regular from the beginning</w:t>
      </w:r>
      <w:r w:rsidRPr="002E21AA">
        <w:rPr>
          <w:rFonts w:ascii="Times New Roman" w:hAnsi="Times New Roman"/>
          <w:sz w:val="24"/>
          <w:szCs w:val="24"/>
        </w:rPr>
        <w:t>.</w:t>
      </w:r>
    </w:p>
    <w:p w14:paraId="07FD079A" w14:textId="65E96E35"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lastRenderedPageBreak/>
        <w:t xml:space="preserve">If the applicant within 30 days from the date of publication of the decision referred to in paragraph 3 of this Article, submits a new </w:t>
      </w:r>
      <w:r w:rsidR="00F978CE" w:rsidRPr="002E21AA">
        <w:rPr>
          <w:rFonts w:ascii="Times New Roman" w:hAnsi="Times New Roman"/>
          <w:sz w:val="24"/>
          <w:szCs w:val="24"/>
        </w:rPr>
        <w:t>application</w:t>
      </w:r>
      <w:r w:rsidRPr="002E21AA">
        <w:rPr>
          <w:rFonts w:ascii="Times New Roman" w:hAnsi="Times New Roman"/>
          <w:sz w:val="24"/>
          <w:szCs w:val="24"/>
        </w:rPr>
        <w:t xml:space="preserve"> with reference to the number of the decision rejecting the previous request and eliminates all identified deficiencies, </w:t>
      </w:r>
      <w:r w:rsidR="00F978CE" w:rsidRPr="002E21AA">
        <w:rPr>
          <w:rFonts w:ascii="Times New Roman" w:hAnsi="Times New Roman"/>
          <w:sz w:val="24"/>
          <w:szCs w:val="24"/>
        </w:rPr>
        <w:t>they shall</w:t>
      </w:r>
      <w:r w:rsidRPr="002E21AA">
        <w:rPr>
          <w:rFonts w:ascii="Times New Roman" w:hAnsi="Times New Roman"/>
          <w:sz w:val="24"/>
          <w:szCs w:val="24"/>
        </w:rPr>
        <w:t xml:space="preserve"> not </w:t>
      </w:r>
      <w:r w:rsidR="00F978CE" w:rsidRPr="002E21AA">
        <w:rPr>
          <w:rFonts w:ascii="Times New Roman" w:hAnsi="Times New Roman"/>
          <w:sz w:val="24"/>
          <w:szCs w:val="24"/>
        </w:rPr>
        <w:t>re-submit</w:t>
      </w:r>
      <w:r w:rsidRPr="002E21AA">
        <w:rPr>
          <w:rFonts w:ascii="Times New Roman" w:hAnsi="Times New Roman"/>
          <w:sz w:val="24"/>
          <w:szCs w:val="24"/>
        </w:rPr>
        <w:t xml:space="preserve"> documentation that </w:t>
      </w:r>
      <w:r w:rsidR="00F978CE" w:rsidRPr="002E21AA">
        <w:rPr>
          <w:rFonts w:ascii="Times New Roman" w:hAnsi="Times New Roman"/>
          <w:sz w:val="24"/>
          <w:szCs w:val="24"/>
        </w:rPr>
        <w:t xml:space="preserve">was not deficient </w:t>
      </w:r>
      <w:r w:rsidRPr="002E21AA">
        <w:rPr>
          <w:rFonts w:ascii="Times New Roman" w:hAnsi="Times New Roman"/>
          <w:sz w:val="24"/>
          <w:szCs w:val="24"/>
        </w:rPr>
        <w:t xml:space="preserve">and </w:t>
      </w:r>
      <w:r w:rsidR="00F978CE" w:rsidRPr="002E21AA">
        <w:rPr>
          <w:rFonts w:ascii="Times New Roman" w:hAnsi="Times New Roman"/>
          <w:sz w:val="24"/>
          <w:szCs w:val="24"/>
        </w:rPr>
        <w:t>shall pay</w:t>
      </w:r>
      <w:r w:rsidRPr="002E21AA">
        <w:rPr>
          <w:rFonts w:ascii="Times New Roman" w:hAnsi="Times New Roman"/>
          <w:sz w:val="24"/>
          <w:szCs w:val="24"/>
        </w:rPr>
        <w:t xml:space="preserve"> half the amount of the administrative fee.</w:t>
      </w:r>
    </w:p>
    <w:p w14:paraId="11194C0F" w14:textId="77777777" w:rsidR="009952C5" w:rsidRPr="002E21AA" w:rsidRDefault="009952C5" w:rsidP="009952C5">
      <w:pPr>
        <w:spacing w:after="0" w:line="240" w:lineRule="auto"/>
        <w:ind w:firstLine="708"/>
        <w:jc w:val="both"/>
        <w:rPr>
          <w:rFonts w:ascii="Times New Roman" w:hAnsi="Times New Roman"/>
          <w:sz w:val="24"/>
          <w:szCs w:val="24"/>
        </w:rPr>
      </w:pPr>
    </w:p>
    <w:p w14:paraId="12878CE5" w14:textId="77777777" w:rsidR="009952C5" w:rsidRPr="002E21AA" w:rsidRDefault="009952C5" w:rsidP="009952C5">
      <w:pPr>
        <w:spacing w:after="0" w:line="240" w:lineRule="auto"/>
        <w:ind w:firstLine="708"/>
        <w:jc w:val="center"/>
        <w:rPr>
          <w:rFonts w:ascii="Times New Roman" w:hAnsi="Times New Roman"/>
          <w:b/>
          <w:bCs/>
          <w:sz w:val="24"/>
          <w:szCs w:val="24"/>
        </w:rPr>
      </w:pPr>
      <w:r w:rsidRPr="002E21AA">
        <w:rPr>
          <w:rFonts w:ascii="Times New Roman" w:hAnsi="Times New Roman"/>
          <w:b/>
          <w:bCs/>
          <w:sz w:val="24"/>
          <w:szCs w:val="24"/>
        </w:rPr>
        <w:t>Delivery method</w:t>
      </w:r>
    </w:p>
    <w:p w14:paraId="7534F349" w14:textId="77777777" w:rsidR="009952C5" w:rsidRPr="002E21AA" w:rsidRDefault="009952C5" w:rsidP="009952C5">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35c</w:t>
      </w:r>
    </w:p>
    <w:p w14:paraId="0B6621A9" w14:textId="37D5FC1B"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Submissions and documents </w:t>
      </w:r>
      <w:r w:rsidR="00F978CE" w:rsidRPr="002E21AA">
        <w:rPr>
          <w:rFonts w:ascii="Times New Roman" w:hAnsi="Times New Roman"/>
          <w:sz w:val="24"/>
          <w:szCs w:val="24"/>
        </w:rPr>
        <w:t>shall be</w:t>
      </w:r>
      <w:r w:rsidRPr="002E21AA">
        <w:rPr>
          <w:rFonts w:ascii="Times New Roman" w:hAnsi="Times New Roman"/>
          <w:sz w:val="24"/>
          <w:szCs w:val="24"/>
        </w:rPr>
        <w:t xml:space="preserve"> submitted electronically, in accordance with the law governing e-government.</w:t>
      </w:r>
    </w:p>
    <w:p w14:paraId="6825FC13" w14:textId="229C9E07"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Notwithstanding paragraph 1 of this Article, the </w:t>
      </w:r>
      <w:r w:rsidR="00F978CE" w:rsidRPr="002E21AA">
        <w:rPr>
          <w:rFonts w:ascii="Times New Roman" w:hAnsi="Times New Roman"/>
          <w:sz w:val="24"/>
          <w:szCs w:val="24"/>
        </w:rPr>
        <w:t>applicant</w:t>
      </w:r>
      <w:r w:rsidRPr="002E21AA">
        <w:rPr>
          <w:rFonts w:ascii="Times New Roman" w:hAnsi="Times New Roman"/>
          <w:sz w:val="24"/>
          <w:szCs w:val="24"/>
        </w:rPr>
        <w:t xml:space="preserve"> shall </w:t>
      </w:r>
      <w:r w:rsidR="00F978CE" w:rsidRPr="002E21AA">
        <w:rPr>
          <w:rFonts w:ascii="Times New Roman" w:hAnsi="Times New Roman"/>
          <w:sz w:val="24"/>
          <w:szCs w:val="24"/>
        </w:rPr>
        <w:t>lodge</w:t>
      </w:r>
      <w:r w:rsidRPr="002E21AA">
        <w:rPr>
          <w:rFonts w:ascii="Times New Roman" w:hAnsi="Times New Roman"/>
          <w:sz w:val="24"/>
          <w:szCs w:val="24"/>
        </w:rPr>
        <w:t xml:space="preserve"> the appeal and other legal remedies, </w:t>
      </w:r>
      <w:r w:rsidR="00F978CE" w:rsidRPr="002E21AA">
        <w:rPr>
          <w:rFonts w:ascii="Times New Roman" w:hAnsi="Times New Roman"/>
          <w:sz w:val="24"/>
          <w:szCs w:val="24"/>
        </w:rPr>
        <w:t xml:space="preserve">submit the </w:t>
      </w:r>
      <w:r w:rsidRPr="002E21AA">
        <w:rPr>
          <w:rFonts w:ascii="Times New Roman" w:hAnsi="Times New Roman"/>
          <w:sz w:val="24"/>
          <w:szCs w:val="24"/>
        </w:rPr>
        <w:t xml:space="preserve">evidence attached </w:t>
      </w:r>
      <w:r w:rsidR="00F978CE" w:rsidRPr="002E21AA">
        <w:rPr>
          <w:rFonts w:ascii="Times New Roman" w:hAnsi="Times New Roman"/>
          <w:sz w:val="24"/>
          <w:szCs w:val="24"/>
        </w:rPr>
        <w:t>thereto</w:t>
      </w:r>
      <w:r w:rsidRPr="002E21AA">
        <w:rPr>
          <w:rFonts w:ascii="Times New Roman" w:hAnsi="Times New Roman"/>
          <w:sz w:val="24"/>
          <w:szCs w:val="24"/>
        </w:rPr>
        <w:t xml:space="preserve">, as well as documents and submissions containing classified information and marked with the </w:t>
      </w:r>
      <w:r w:rsidR="00F978CE" w:rsidRPr="002E21AA">
        <w:rPr>
          <w:rFonts w:ascii="Times New Roman" w:hAnsi="Times New Roman"/>
          <w:sz w:val="24"/>
          <w:szCs w:val="24"/>
        </w:rPr>
        <w:t>level</w:t>
      </w:r>
      <w:r w:rsidRPr="002E21AA">
        <w:rPr>
          <w:rFonts w:ascii="Times New Roman" w:hAnsi="Times New Roman"/>
          <w:sz w:val="24"/>
          <w:szCs w:val="24"/>
        </w:rPr>
        <w:t xml:space="preserve"> of secrecy in accordance with the regulations governing data secrecy, in the </w:t>
      </w:r>
      <w:r w:rsidR="00F978CE" w:rsidRPr="002E21AA">
        <w:rPr>
          <w:rFonts w:ascii="Times New Roman" w:hAnsi="Times New Roman"/>
          <w:sz w:val="24"/>
          <w:szCs w:val="24"/>
        </w:rPr>
        <w:t>hard form (paper documents)</w:t>
      </w:r>
      <w:r w:rsidRPr="002E21AA">
        <w:rPr>
          <w:rFonts w:ascii="Times New Roman" w:hAnsi="Times New Roman"/>
          <w:sz w:val="24"/>
          <w:szCs w:val="24"/>
        </w:rPr>
        <w:t>.</w:t>
      </w:r>
    </w:p>
    <w:p w14:paraId="0A6C2030" w14:textId="7BDC25EB"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Ministry </w:t>
      </w:r>
      <w:r w:rsidR="00F978CE" w:rsidRPr="002E21AA">
        <w:rPr>
          <w:rFonts w:ascii="Times New Roman" w:hAnsi="Times New Roman"/>
          <w:sz w:val="24"/>
          <w:szCs w:val="24"/>
        </w:rPr>
        <w:t xml:space="preserve">responsible for </w:t>
      </w:r>
      <w:r w:rsidRPr="002E21AA">
        <w:rPr>
          <w:rFonts w:ascii="Times New Roman" w:hAnsi="Times New Roman"/>
          <w:sz w:val="24"/>
          <w:szCs w:val="24"/>
        </w:rPr>
        <w:t xml:space="preserve">energy shall </w:t>
      </w:r>
      <w:r w:rsidR="00F978CE" w:rsidRPr="002E21AA">
        <w:rPr>
          <w:rFonts w:ascii="Times New Roman" w:hAnsi="Times New Roman"/>
          <w:sz w:val="24"/>
          <w:szCs w:val="24"/>
        </w:rPr>
        <w:t xml:space="preserve">more closely </w:t>
      </w:r>
      <w:r w:rsidRPr="002E21AA">
        <w:rPr>
          <w:rFonts w:ascii="Times New Roman" w:hAnsi="Times New Roman"/>
          <w:sz w:val="24"/>
          <w:szCs w:val="24"/>
        </w:rPr>
        <w:t>regulate the manner of exchange of documents and submissions referred to in paragraph 1 of this Article.</w:t>
      </w:r>
    </w:p>
    <w:p w14:paraId="48620FB2" w14:textId="77777777" w:rsidR="009952C5" w:rsidRPr="002E21AA" w:rsidRDefault="009952C5" w:rsidP="009952C5">
      <w:pPr>
        <w:spacing w:after="0" w:line="240" w:lineRule="auto"/>
        <w:ind w:firstLine="708"/>
        <w:jc w:val="both"/>
        <w:rPr>
          <w:rFonts w:ascii="Times New Roman" w:hAnsi="Times New Roman"/>
          <w:sz w:val="24"/>
          <w:szCs w:val="24"/>
        </w:rPr>
      </w:pPr>
    </w:p>
    <w:p w14:paraId="300C26F5" w14:textId="4F661185" w:rsidR="00143531" w:rsidRPr="002E21AA" w:rsidRDefault="00F978CE" w:rsidP="00143531">
      <w:pPr>
        <w:spacing w:after="0" w:line="240" w:lineRule="auto"/>
        <w:ind w:firstLine="708"/>
        <w:jc w:val="center"/>
        <w:rPr>
          <w:rFonts w:ascii="Times New Roman" w:hAnsi="Times New Roman"/>
          <w:b/>
          <w:bCs/>
          <w:sz w:val="24"/>
          <w:szCs w:val="24"/>
        </w:rPr>
      </w:pPr>
      <w:r w:rsidRPr="002E21AA">
        <w:rPr>
          <w:rFonts w:ascii="Times New Roman" w:hAnsi="Times New Roman"/>
          <w:b/>
          <w:bCs/>
          <w:sz w:val="24"/>
          <w:szCs w:val="24"/>
        </w:rPr>
        <w:t>The form of documents to be submitted</w:t>
      </w:r>
    </w:p>
    <w:p w14:paraId="5D3F49F0" w14:textId="0320FF76" w:rsidR="00143531" w:rsidRPr="002E21AA" w:rsidRDefault="00F978CE" w:rsidP="00143531">
      <w:pPr>
        <w:spacing w:after="0" w:line="240" w:lineRule="auto"/>
        <w:ind w:firstLine="708"/>
        <w:jc w:val="center"/>
        <w:rPr>
          <w:rFonts w:ascii="Times New Roman" w:hAnsi="Times New Roman"/>
          <w:sz w:val="24"/>
          <w:szCs w:val="24"/>
        </w:rPr>
      </w:pPr>
      <w:r w:rsidRPr="002E21AA">
        <w:rPr>
          <w:rFonts w:ascii="Times New Roman" w:hAnsi="Times New Roman"/>
          <w:sz w:val="24"/>
          <w:szCs w:val="24"/>
        </w:rPr>
        <w:t xml:space="preserve">Article </w:t>
      </w:r>
      <w:r w:rsidR="00143531" w:rsidRPr="002E21AA">
        <w:rPr>
          <w:rFonts w:ascii="Times New Roman" w:hAnsi="Times New Roman"/>
          <w:sz w:val="24"/>
          <w:szCs w:val="24"/>
        </w:rPr>
        <w:t>35</w:t>
      </w:r>
      <w:r w:rsidRPr="002E21AA">
        <w:rPr>
          <w:rFonts w:ascii="Times New Roman" w:hAnsi="Times New Roman"/>
          <w:sz w:val="24"/>
          <w:szCs w:val="24"/>
        </w:rPr>
        <w:t>d</w:t>
      </w:r>
    </w:p>
    <w:p w14:paraId="0887E4D1" w14:textId="01582A5A"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Documents submitted electronically </w:t>
      </w:r>
      <w:r w:rsidR="00F978CE" w:rsidRPr="002E21AA">
        <w:rPr>
          <w:rFonts w:ascii="Times New Roman" w:hAnsi="Times New Roman"/>
          <w:sz w:val="24"/>
          <w:szCs w:val="24"/>
        </w:rPr>
        <w:t>pursuant to</w:t>
      </w:r>
      <w:r w:rsidRPr="002E21AA">
        <w:rPr>
          <w:rFonts w:ascii="Times New Roman" w:hAnsi="Times New Roman"/>
          <w:sz w:val="24"/>
          <w:szCs w:val="24"/>
        </w:rPr>
        <w:t xml:space="preserve"> Article 35</w:t>
      </w:r>
      <w:r w:rsidR="00F978CE" w:rsidRPr="002E21AA">
        <w:rPr>
          <w:rFonts w:ascii="Times New Roman" w:hAnsi="Times New Roman"/>
          <w:sz w:val="24"/>
          <w:szCs w:val="24"/>
        </w:rPr>
        <w:t>f</w:t>
      </w:r>
      <w:r w:rsidRPr="002E21AA">
        <w:rPr>
          <w:rFonts w:ascii="Times New Roman" w:hAnsi="Times New Roman"/>
          <w:sz w:val="24"/>
          <w:szCs w:val="24"/>
        </w:rPr>
        <w:t xml:space="preserve"> of this Law shall be submitted in the form of electronic document compiled in accordance with the law governing the electronic document.</w:t>
      </w:r>
    </w:p>
    <w:p w14:paraId="6061E23E" w14:textId="77777777"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Notwithstanding paragraph 1 of this Article, if the payment of the fee has not been made electronically, proof of payment of the fee may also be submitted in electronic format, which is not signed by a qualified electronic signature.</w:t>
      </w:r>
    </w:p>
    <w:p w14:paraId="263146D5" w14:textId="77777777" w:rsidR="009952C5" w:rsidRPr="002E21AA" w:rsidRDefault="009952C5" w:rsidP="009952C5">
      <w:pPr>
        <w:spacing w:after="0" w:line="240" w:lineRule="auto"/>
        <w:ind w:firstLine="708"/>
        <w:jc w:val="both"/>
        <w:rPr>
          <w:rFonts w:ascii="Times New Roman" w:hAnsi="Times New Roman"/>
          <w:sz w:val="24"/>
          <w:szCs w:val="24"/>
        </w:rPr>
      </w:pPr>
    </w:p>
    <w:p w14:paraId="4B7718D8" w14:textId="2F47FE36" w:rsidR="009952C5" w:rsidRPr="002E21AA" w:rsidRDefault="009952C5" w:rsidP="009952C5">
      <w:pPr>
        <w:spacing w:after="0" w:line="240" w:lineRule="auto"/>
        <w:ind w:firstLine="708"/>
        <w:jc w:val="center"/>
        <w:rPr>
          <w:rFonts w:ascii="Times New Roman" w:hAnsi="Times New Roman"/>
          <w:b/>
          <w:bCs/>
          <w:sz w:val="24"/>
          <w:szCs w:val="24"/>
        </w:rPr>
      </w:pPr>
      <w:r w:rsidRPr="002E21AA">
        <w:rPr>
          <w:rFonts w:ascii="Times New Roman" w:hAnsi="Times New Roman"/>
          <w:b/>
          <w:bCs/>
          <w:sz w:val="24"/>
          <w:szCs w:val="24"/>
        </w:rPr>
        <w:t xml:space="preserve">Delivery of </w:t>
      </w:r>
      <w:r w:rsidRPr="002E21AA">
        <w:rPr>
          <w:rFonts w:ascii="Times New Roman" w:hAnsi="Times New Roman"/>
          <w:b/>
          <w:bCs/>
          <w:sz w:val="24"/>
          <w:szCs w:val="24"/>
        </w:rPr>
        <w:t>decisions</w:t>
      </w:r>
    </w:p>
    <w:p w14:paraId="3300EA8A" w14:textId="0F2312A0" w:rsidR="009952C5" w:rsidRPr="002E21AA" w:rsidRDefault="009952C5" w:rsidP="009952C5">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35</w:t>
      </w:r>
      <w:r w:rsidR="004D4F7D" w:rsidRPr="002E21AA">
        <w:rPr>
          <w:rFonts w:ascii="Times New Roman" w:hAnsi="Times New Roman"/>
          <w:sz w:val="24"/>
          <w:szCs w:val="24"/>
        </w:rPr>
        <w:t>e</w:t>
      </w:r>
    </w:p>
    <w:p w14:paraId="45328254" w14:textId="717764B6"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decision of the competent authority </w:t>
      </w:r>
      <w:r w:rsidR="00F978CE" w:rsidRPr="002E21AA">
        <w:rPr>
          <w:rFonts w:ascii="Times New Roman" w:hAnsi="Times New Roman"/>
          <w:sz w:val="24"/>
          <w:szCs w:val="24"/>
        </w:rPr>
        <w:t>shall be</w:t>
      </w:r>
      <w:r w:rsidRPr="002E21AA">
        <w:rPr>
          <w:rFonts w:ascii="Times New Roman" w:hAnsi="Times New Roman"/>
          <w:sz w:val="24"/>
          <w:szCs w:val="24"/>
        </w:rPr>
        <w:t xml:space="preserve"> delivered to the applicant in electronic </w:t>
      </w:r>
      <w:r w:rsidR="00CF05C4" w:rsidRPr="002E21AA">
        <w:rPr>
          <w:rFonts w:ascii="Times New Roman" w:hAnsi="Times New Roman"/>
          <w:sz w:val="24"/>
          <w:szCs w:val="24"/>
        </w:rPr>
        <w:t>form</w:t>
      </w:r>
      <w:r w:rsidRPr="002E21AA">
        <w:rPr>
          <w:rFonts w:ascii="Times New Roman" w:hAnsi="Times New Roman"/>
          <w:sz w:val="24"/>
          <w:szCs w:val="24"/>
        </w:rPr>
        <w:t xml:space="preserve">, via </w:t>
      </w:r>
      <w:r w:rsidR="00CF05C4" w:rsidRPr="002E21AA">
        <w:rPr>
          <w:rFonts w:ascii="Times New Roman" w:hAnsi="Times New Roman"/>
          <w:sz w:val="24"/>
          <w:szCs w:val="24"/>
        </w:rPr>
        <w:t>unique</w:t>
      </w:r>
      <w:r w:rsidRPr="002E21AA">
        <w:rPr>
          <w:rFonts w:ascii="Times New Roman" w:hAnsi="Times New Roman"/>
          <w:sz w:val="24"/>
          <w:szCs w:val="24"/>
        </w:rPr>
        <w:t xml:space="preserve"> electronic mailbox, in accordance with the law governing electronic administration, if the delivery is made through the e-</w:t>
      </w:r>
      <w:r w:rsidR="00CF05C4" w:rsidRPr="002E21AA">
        <w:rPr>
          <w:rFonts w:ascii="Times New Roman" w:hAnsi="Times New Roman"/>
          <w:sz w:val="24"/>
          <w:szCs w:val="24"/>
        </w:rPr>
        <w:t>G</w:t>
      </w:r>
      <w:r w:rsidRPr="002E21AA">
        <w:rPr>
          <w:rFonts w:ascii="Times New Roman" w:hAnsi="Times New Roman"/>
          <w:sz w:val="24"/>
          <w:szCs w:val="24"/>
        </w:rPr>
        <w:t>overnment portal.</w:t>
      </w:r>
    </w:p>
    <w:p w14:paraId="3DBEB452" w14:textId="3B3EBDBA"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Notwithstanding paragraph 1 of this Article, </w:t>
      </w:r>
      <w:r w:rsidR="00CF05C4" w:rsidRPr="002E21AA">
        <w:rPr>
          <w:rFonts w:ascii="Times New Roman" w:hAnsi="Times New Roman"/>
          <w:sz w:val="24"/>
          <w:szCs w:val="24"/>
        </w:rPr>
        <w:t xml:space="preserve">the decision shall be delivered </w:t>
      </w:r>
      <w:r w:rsidR="00CF05C4" w:rsidRPr="002E21AA">
        <w:rPr>
          <w:rFonts w:ascii="Times New Roman" w:hAnsi="Times New Roman"/>
          <w:sz w:val="24"/>
          <w:szCs w:val="24"/>
        </w:rPr>
        <w:t>as</w:t>
      </w:r>
      <w:r w:rsidRPr="002E21AA">
        <w:rPr>
          <w:rFonts w:ascii="Times New Roman" w:hAnsi="Times New Roman"/>
          <w:sz w:val="24"/>
          <w:szCs w:val="24"/>
        </w:rPr>
        <w:t xml:space="preserve"> a printed copy of </w:t>
      </w:r>
      <w:r w:rsidR="00CF05C4" w:rsidRPr="002E21AA">
        <w:rPr>
          <w:rFonts w:ascii="Times New Roman" w:hAnsi="Times New Roman"/>
          <w:sz w:val="24"/>
          <w:szCs w:val="24"/>
        </w:rPr>
        <w:t xml:space="preserve">the </w:t>
      </w:r>
      <w:r w:rsidRPr="002E21AA">
        <w:rPr>
          <w:rFonts w:ascii="Times New Roman" w:hAnsi="Times New Roman"/>
          <w:sz w:val="24"/>
          <w:szCs w:val="24"/>
        </w:rPr>
        <w:t>electronic document</w:t>
      </w:r>
      <w:r w:rsidR="00CF05C4" w:rsidRPr="002E21AA">
        <w:rPr>
          <w:rFonts w:ascii="Times New Roman" w:hAnsi="Times New Roman"/>
          <w:sz w:val="24"/>
          <w:szCs w:val="24"/>
        </w:rPr>
        <w:t xml:space="preserve"> </w:t>
      </w:r>
      <w:r w:rsidR="00CF05C4" w:rsidRPr="002E21AA">
        <w:rPr>
          <w:rFonts w:ascii="Times New Roman" w:hAnsi="Times New Roman"/>
          <w:sz w:val="24"/>
          <w:szCs w:val="24"/>
        </w:rPr>
        <w:t>to a person who does not have a unique electronic mailbox</w:t>
      </w:r>
      <w:r w:rsidRPr="002E21AA">
        <w:rPr>
          <w:rFonts w:ascii="Times New Roman" w:hAnsi="Times New Roman"/>
          <w:sz w:val="24"/>
          <w:szCs w:val="24"/>
        </w:rPr>
        <w:t xml:space="preserve">, </w:t>
      </w:r>
      <w:r w:rsidR="00CF05C4" w:rsidRPr="002E21AA">
        <w:rPr>
          <w:rFonts w:ascii="Times New Roman" w:hAnsi="Times New Roman"/>
          <w:sz w:val="24"/>
          <w:szCs w:val="24"/>
        </w:rPr>
        <w:t xml:space="preserve">whereby such printed documents </w:t>
      </w:r>
      <w:r w:rsidR="00CC5B01" w:rsidRPr="002E21AA">
        <w:rPr>
          <w:rFonts w:ascii="Times New Roman" w:hAnsi="Times New Roman"/>
          <w:sz w:val="24"/>
          <w:szCs w:val="24"/>
        </w:rPr>
        <w:t>shall</w:t>
      </w:r>
      <w:r w:rsidR="00CF05C4" w:rsidRPr="002E21AA">
        <w:rPr>
          <w:rFonts w:ascii="Times New Roman" w:hAnsi="Times New Roman"/>
          <w:sz w:val="24"/>
          <w:szCs w:val="24"/>
        </w:rPr>
        <w:t xml:space="preserve"> be </w:t>
      </w:r>
      <w:r w:rsidRPr="002E21AA">
        <w:rPr>
          <w:rFonts w:ascii="Times New Roman" w:hAnsi="Times New Roman"/>
          <w:sz w:val="24"/>
          <w:szCs w:val="24"/>
        </w:rPr>
        <w:t>certified in accordance with the law governing electronic business, by registered mail through the postal operator.</w:t>
      </w:r>
    </w:p>
    <w:p w14:paraId="58188587" w14:textId="3F3E436A"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On the day of dispatch of the decision in accordance with para</w:t>
      </w:r>
      <w:r w:rsidR="00CF05C4" w:rsidRPr="002E21AA">
        <w:rPr>
          <w:rFonts w:ascii="Times New Roman" w:hAnsi="Times New Roman"/>
          <w:sz w:val="24"/>
          <w:szCs w:val="24"/>
        </w:rPr>
        <w:t>graphs</w:t>
      </w:r>
      <w:r w:rsidRPr="002E21AA">
        <w:rPr>
          <w:rFonts w:ascii="Times New Roman" w:hAnsi="Times New Roman"/>
          <w:sz w:val="24"/>
          <w:szCs w:val="24"/>
        </w:rPr>
        <w:t xml:space="preserve"> 1 and 2 of this Article, the competent authority shall publish the decision on its website.</w:t>
      </w:r>
    </w:p>
    <w:p w14:paraId="3FC780C8" w14:textId="5C37D7D1"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If </w:t>
      </w:r>
      <w:r w:rsidR="00CF05C4" w:rsidRPr="002E21AA">
        <w:rPr>
          <w:rFonts w:ascii="Times New Roman" w:hAnsi="Times New Roman"/>
          <w:sz w:val="24"/>
          <w:szCs w:val="24"/>
        </w:rPr>
        <w:t xml:space="preserve">the </w:t>
      </w:r>
      <w:r w:rsidRPr="002E21AA">
        <w:rPr>
          <w:rFonts w:ascii="Times New Roman" w:hAnsi="Times New Roman"/>
          <w:sz w:val="24"/>
          <w:szCs w:val="24"/>
        </w:rPr>
        <w:t xml:space="preserve">delivery by registered mail referred to in paragraph 2 of this Article could not be made because the </w:t>
      </w:r>
      <w:r w:rsidR="00CF05C4" w:rsidRPr="002E21AA">
        <w:rPr>
          <w:rFonts w:ascii="Times New Roman" w:hAnsi="Times New Roman"/>
          <w:sz w:val="24"/>
          <w:szCs w:val="24"/>
        </w:rPr>
        <w:t>applicant</w:t>
      </w:r>
      <w:r w:rsidRPr="002E21AA">
        <w:rPr>
          <w:rFonts w:ascii="Times New Roman" w:hAnsi="Times New Roman"/>
          <w:sz w:val="24"/>
          <w:szCs w:val="24"/>
        </w:rPr>
        <w:t xml:space="preserve"> was unavailable at the specified address at the time of delivery, the deliverer shall make a note and leave a notice to the </w:t>
      </w:r>
      <w:r w:rsidR="00CF05C4" w:rsidRPr="002E21AA">
        <w:rPr>
          <w:rFonts w:ascii="Times New Roman" w:hAnsi="Times New Roman"/>
          <w:sz w:val="24"/>
          <w:szCs w:val="24"/>
        </w:rPr>
        <w:t>recipient</w:t>
      </w:r>
      <w:r w:rsidRPr="002E21AA">
        <w:rPr>
          <w:rFonts w:ascii="Times New Roman" w:hAnsi="Times New Roman"/>
          <w:sz w:val="24"/>
          <w:szCs w:val="24"/>
        </w:rPr>
        <w:t xml:space="preserve"> at the place where the </w:t>
      </w:r>
      <w:r w:rsidR="00CF05C4" w:rsidRPr="002E21AA">
        <w:rPr>
          <w:rFonts w:ascii="Times New Roman" w:hAnsi="Times New Roman"/>
          <w:sz w:val="24"/>
          <w:szCs w:val="24"/>
        </w:rPr>
        <w:t>document</w:t>
      </w:r>
      <w:r w:rsidRPr="002E21AA">
        <w:rPr>
          <w:rFonts w:ascii="Times New Roman" w:hAnsi="Times New Roman"/>
          <w:sz w:val="24"/>
          <w:szCs w:val="24"/>
        </w:rPr>
        <w:t xml:space="preserve"> was to be delivered</w:t>
      </w:r>
      <w:r w:rsidR="00CF05C4" w:rsidRPr="002E21AA">
        <w:rPr>
          <w:rFonts w:ascii="Times New Roman" w:hAnsi="Times New Roman"/>
          <w:sz w:val="24"/>
          <w:szCs w:val="24"/>
        </w:rPr>
        <w:t>, whereat such notice shall contain</w:t>
      </w:r>
      <w:r w:rsidRPr="002E21AA">
        <w:rPr>
          <w:rFonts w:ascii="Times New Roman" w:hAnsi="Times New Roman"/>
          <w:sz w:val="24"/>
          <w:szCs w:val="24"/>
        </w:rPr>
        <w:t xml:space="preserve"> personal name of the recipient, data by which </w:t>
      </w:r>
      <w:r w:rsidR="00CF05C4" w:rsidRPr="002E21AA">
        <w:rPr>
          <w:rFonts w:ascii="Times New Roman" w:hAnsi="Times New Roman"/>
          <w:sz w:val="24"/>
          <w:szCs w:val="24"/>
        </w:rPr>
        <w:t>the document</w:t>
      </w:r>
      <w:r w:rsidRPr="002E21AA">
        <w:rPr>
          <w:rFonts w:ascii="Times New Roman" w:hAnsi="Times New Roman"/>
          <w:sz w:val="24"/>
          <w:szCs w:val="24"/>
        </w:rPr>
        <w:t xml:space="preserve"> is identified, as well as the date when the notice was left, with </w:t>
      </w:r>
      <w:r w:rsidR="00CF05C4" w:rsidRPr="002E21AA">
        <w:rPr>
          <w:rFonts w:ascii="Times New Roman" w:hAnsi="Times New Roman"/>
          <w:sz w:val="24"/>
          <w:szCs w:val="24"/>
        </w:rPr>
        <w:t>the information</w:t>
      </w:r>
      <w:r w:rsidRPr="002E21AA">
        <w:rPr>
          <w:rFonts w:ascii="Times New Roman" w:hAnsi="Times New Roman"/>
          <w:sz w:val="24"/>
          <w:szCs w:val="24"/>
        </w:rPr>
        <w:t xml:space="preserve"> to the </w:t>
      </w:r>
      <w:r w:rsidR="00CF05C4" w:rsidRPr="002E21AA">
        <w:rPr>
          <w:rFonts w:ascii="Times New Roman" w:hAnsi="Times New Roman"/>
          <w:sz w:val="24"/>
          <w:szCs w:val="24"/>
        </w:rPr>
        <w:t xml:space="preserve">recipient </w:t>
      </w:r>
      <w:r w:rsidRPr="002E21AA">
        <w:rPr>
          <w:rFonts w:ascii="Times New Roman" w:hAnsi="Times New Roman"/>
          <w:sz w:val="24"/>
          <w:szCs w:val="24"/>
        </w:rPr>
        <w:t xml:space="preserve">to pick up the </w:t>
      </w:r>
      <w:r w:rsidR="00CF05C4" w:rsidRPr="002E21AA">
        <w:rPr>
          <w:rFonts w:ascii="Times New Roman" w:hAnsi="Times New Roman"/>
          <w:sz w:val="24"/>
          <w:szCs w:val="24"/>
        </w:rPr>
        <w:t xml:space="preserve">document </w:t>
      </w:r>
      <w:r w:rsidRPr="002E21AA">
        <w:rPr>
          <w:rFonts w:ascii="Times New Roman" w:hAnsi="Times New Roman"/>
          <w:sz w:val="24"/>
          <w:szCs w:val="24"/>
        </w:rPr>
        <w:t xml:space="preserve">at the specified address of the deliverer or postal operator, within 15 days from the day of </w:t>
      </w:r>
      <w:r w:rsidR="00CF05C4" w:rsidRPr="002E21AA">
        <w:rPr>
          <w:rFonts w:ascii="Times New Roman" w:hAnsi="Times New Roman"/>
          <w:sz w:val="24"/>
          <w:szCs w:val="24"/>
        </w:rPr>
        <w:t xml:space="preserve">the attempted </w:t>
      </w:r>
      <w:r w:rsidRPr="002E21AA">
        <w:rPr>
          <w:rFonts w:ascii="Times New Roman" w:hAnsi="Times New Roman"/>
          <w:sz w:val="24"/>
          <w:szCs w:val="24"/>
        </w:rPr>
        <w:t>delivery.</w:t>
      </w:r>
    </w:p>
    <w:p w14:paraId="63A45258" w14:textId="6C08DD97"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notification to the </w:t>
      </w:r>
      <w:r w:rsidR="00CF05C4" w:rsidRPr="002E21AA">
        <w:rPr>
          <w:rFonts w:ascii="Times New Roman" w:hAnsi="Times New Roman"/>
          <w:sz w:val="24"/>
          <w:szCs w:val="24"/>
        </w:rPr>
        <w:t>recipient</w:t>
      </w:r>
      <w:r w:rsidRPr="002E21AA">
        <w:rPr>
          <w:rFonts w:ascii="Times New Roman" w:hAnsi="Times New Roman"/>
          <w:sz w:val="24"/>
          <w:szCs w:val="24"/>
        </w:rPr>
        <w:t xml:space="preserve"> referred to in paragraph 4 of this Article shall also contain information on the day of publication of the decision on the website of the competent authority, legal instruction to the </w:t>
      </w:r>
      <w:r w:rsidR="00CF05C4" w:rsidRPr="002E21AA">
        <w:rPr>
          <w:rFonts w:ascii="Times New Roman" w:hAnsi="Times New Roman"/>
          <w:sz w:val="24"/>
          <w:szCs w:val="24"/>
        </w:rPr>
        <w:t>recipient</w:t>
      </w:r>
      <w:r w:rsidRPr="002E21AA">
        <w:rPr>
          <w:rFonts w:ascii="Times New Roman" w:hAnsi="Times New Roman"/>
          <w:sz w:val="24"/>
          <w:szCs w:val="24"/>
        </w:rPr>
        <w:t xml:space="preserve"> that in case of non-receipt of the </w:t>
      </w:r>
      <w:r w:rsidR="00CF05C4" w:rsidRPr="002E21AA">
        <w:rPr>
          <w:rFonts w:ascii="Times New Roman" w:hAnsi="Times New Roman"/>
          <w:sz w:val="24"/>
          <w:szCs w:val="24"/>
        </w:rPr>
        <w:t>document</w:t>
      </w:r>
      <w:r w:rsidRPr="002E21AA">
        <w:rPr>
          <w:rFonts w:ascii="Times New Roman" w:hAnsi="Times New Roman"/>
          <w:sz w:val="24"/>
          <w:szCs w:val="24"/>
        </w:rPr>
        <w:t xml:space="preserve"> within the deadline, the decision shall be deemed delivered within 30 days</w:t>
      </w:r>
      <w:r w:rsidR="00CF05C4" w:rsidRPr="002E21AA">
        <w:rPr>
          <w:rFonts w:ascii="Times New Roman" w:hAnsi="Times New Roman"/>
          <w:sz w:val="24"/>
          <w:szCs w:val="24"/>
        </w:rPr>
        <w:t xml:space="preserve"> from the publication thereof on the competent authority website</w:t>
      </w:r>
      <w:r w:rsidRPr="002E21AA">
        <w:rPr>
          <w:rFonts w:ascii="Times New Roman" w:hAnsi="Times New Roman"/>
          <w:sz w:val="24"/>
          <w:szCs w:val="24"/>
        </w:rPr>
        <w:t>.</w:t>
      </w:r>
    </w:p>
    <w:p w14:paraId="31F7E412" w14:textId="77777777"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lastRenderedPageBreak/>
        <w:t>In the case referred to in paragraph 4 of this Article, if the party does not pick up the shipment within the set deadline, the deliverer shall return it together with a note on the reasons for non-delivery.</w:t>
      </w:r>
    </w:p>
    <w:p w14:paraId="0DF541D0" w14:textId="733E56F3"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Delivery to the </w:t>
      </w:r>
      <w:r w:rsidR="00CF05C4" w:rsidRPr="002E21AA">
        <w:rPr>
          <w:rFonts w:ascii="Times New Roman" w:hAnsi="Times New Roman"/>
          <w:sz w:val="24"/>
          <w:szCs w:val="24"/>
        </w:rPr>
        <w:t>recipient sha</w:t>
      </w:r>
      <w:r w:rsidRPr="002E21AA">
        <w:rPr>
          <w:rFonts w:ascii="Times New Roman" w:hAnsi="Times New Roman"/>
          <w:sz w:val="24"/>
          <w:szCs w:val="24"/>
        </w:rPr>
        <w:t>ll be considered completed:</w:t>
      </w:r>
    </w:p>
    <w:p w14:paraId="14EA6FAE" w14:textId="77777777"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1) on the day of receipt of the decision in the manner prescribed by paragraph 1 or paragraph 2 of this Article;</w:t>
      </w:r>
    </w:p>
    <w:p w14:paraId="00CB12A6" w14:textId="0C8DFD0C"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2) upon the expiration of a period of 30 days from the day of </w:t>
      </w:r>
      <w:r w:rsidR="00CF05C4" w:rsidRPr="002E21AA">
        <w:rPr>
          <w:rFonts w:ascii="Times New Roman" w:hAnsi="Times New Roman"/>
          <w:sz w:val="24"/>
          <w:szCs w:val="24"/>
        </w:rPr>
        <w:t>publication of</w:t>
      </w:r>
      <w:r w:rsidRPr="002E21AA">
        <w:rPr>
          <w:rFonts w:ascii="Times New Roman" w:hAnsi="Times New Roman"/>
          <w:sz w:val="24"/>
          <w:szCs w:val="24"/>
        </w:rPr>
        <w:t xml:space="preserve"> the decision on the </w:t>
      </w:r>
      <w:r w:rsidR="00CF05C4" w:rsidRPr="002E21AA">
        <w:rPr>
          <w:rFonts w:ascii="Times New Roman" w:hAnsi="Times New Roman"/>
          <w:sz w:val="24"/>
          <w:szCs w:val="24"/>
        </w:rPr>
        <w:t xml:space="preserve">competent authority </w:t>
      </w:r>
      <w:r w:rsidRPr="002E21AA">
        <w:rPr>
          <w:rFonts w:ascii="Times New Roman" w:hAnsi="Times New Roman"/>
          <w:sz w:val="24"/>
          <w:szCs w:val="24"/>
        </w:rPr>
        <w:t>website if the delivery was not made in accordance with para</w:t>
      </w:r>
      <w:r w:rsidR="00CF05C4" w:rsidRPr="002E21AA">
        <w:rPr>
          <w:rFonts w:ascii="Times New Roman" w:hAnsi="Times New Roman"/>
          <w:sz w:val="24"/>
          <w:szCs w:val="24"/>
        </w:rPr>
        <w:t>graphs</w:t>
      </w:r>
      <w:r w:rsidRPr="002E21AA">
        <w:rPr>
          <w:rFonts w:ascii="Times New Roman" w:hAnsi="Times New Roman"/>
          <w:sz w:val="24"/>
          <w:szCs w:val="24"/>
        </w:rPr>
        <w:t xml:space="preserve"> 1, 2 and 4 of this Article.</w:t>
      </w:r>
    </w:p>
    <w:p w14:paraId="099712C5" w14:textId="5D4BA643"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If the address of residence, i</w:t>
      </w:r>
      <w:r w:rsidR="00CF05C4" w:rsidRPr="002E21AA">
        <w:rPr>
          <w:rFonts w:ascii="Times New Roman" w:hAnsi="Times New Roman"/>
          <w:sz w:val="24"/>
          <w:szCs w:val="24"/>
        </w:rPr>
        <w:t>.</w:t>
      </w:r>
      <w:r w:rsidRPr="002E21AA">
        <w:rPr>
          <w:rFonts w:ascii="Times New Roman" w:hAnsi="Times New Roman"/>
          <w:sz w:val="24"/>
          <w:szCs w:val="24"/>
        </w:rPr>
        <w:t>e</w:t>
      </w:r>
      <w:r w:rsidR="00CF05C4" w:rsidRPr="002E21AA">
        <w:rPr>
          <w:rFonts w:ascii="Times New Roman" w:hAnsi="Times New Roman"/>
          <w:sz w:val="24"/>
          <w:szCs w:val="24"/>
        </w:rPr>
        <w:t>.</w:t>
      </w:r>
      <w:r w:rsidRPr="002E21AA">
        <w:rPr>
          <w:rFonts w:ascii="Times New Roman" w:hAnsi="Times New Roman"/>
          <w:sz w:val="24"/>
          <w:szCs w:val="24"/>
        </w:rPr>
        <w:t xml:space="preserve"> residence, i</w:t>
      </w:r>
      <w:r w:rsidR="00CF05C4" w:rsidRPr="002E21AA">
        <w:rPr>
          <w:rFonts w:ascii="Times New Roman" w:hAnsi="Times New Roman"/>
          <w:sz w:val="24"/>
          <w:szCs w:val="24"/>
        </w:rPr>
        <w:t>.</w:t>
      </w:r>
      <w:r w:rsidRPr="002E21AA">
        <w:rPr>
          <w:rFonts w:ascii="Times New Roman" w:hAnsi="Times New Roman"/>
          <w:sz w:val="24"/>
          <w:szCs w:val="24"/>
        </w:rPr>
        <w:t>e</w:t>
      </w:r>
      <w:r w:rsidR="00CF05C4" w:rsidRPr="002E21AA">
        <w:rPr>
          <w:rFonts w:ascii="Times New Roman" w:hAnsi="Times New Roman"/>
          <w:sz w:val="24"/>
          <w:szCs w:val="24"/>
        </w:rPr>
        <w:t>. the</w:t>
      </w:r>
      <w:r w:rsidRPr="002E21AA">
        <w:rPr>
          <w:rFonts w:ascii="Times New Roman" w:hAnsi="Times New Roman"/>
          <w:sz w:val="24"/>
          <w:szCs w:val="24"/>
        </w:rPr>
        <w:t xml:space="preserve"> seat of the </w:t>
      </w:r>
      <w:r w:rsidR="00CC5B01" w:rsidRPr="002E21AA">
        <w:rPr>
          <w:rFonts w:ascii="Times New Roman" w:hAnsi="Times New Roman"/>
          <w:sz w:val="24"/>
          <w:szCs w:val="24"/>
        </w:rPr>
        <w:t>recipient</w:t>
      </w:r>
      <w:r w:rsidRPr="002E21AA">
        <w:rPr>
          <w:rFonts w:ascii="Times New Roman" w:hAnsi="Times New Roman"/>
          <w:sz w:val="24"/>
          <w:szCs w:val="24"/>
        </w:rPr>
        <w:t xml:space="preserve"> is unknown, delivery to that party shall be considered made on the day of expiration of the period of 30 days from the day of publishing the decision on the </w:t>
      </w:r>
      <w:r w:rsidR="00CF05C4" w:rsidRPr="002E21AA">
        <w:rPr>
          <w:rFonts w:ascii="Times New Roman" w:hAnsi="Times New Roman"/>
          <w:sz w:val="24"/>
          <w:szCs w:val="24"/>
        </w:rPr>
        <w:t>competent authority</w:t>
      </w:r>
      <w:r w:rsidR="00CF05C4" w:rsidRPr="002E21AA">
        <w:rPr>
          <w:rFonts w:ascii="Times New Roman" w:hAnsi="Times New Roman"/>
          <w:sz w:val="24"/>
          <w:szCs w:val="24"/>
        </w:rPr>
        <w:t xml:space="preserve"> </w:t>
      </w:r>
      <w:r w:rsidRPr="002E21AA">
        <w:rPr>
          <w:rFonts w:ascii="Times New Roman" w:hAnsi="Times New Roman"/>
          <w:sz w:val="24"/>
          <w:szCs w:val="24"/>
        </w:rPr>
        <w:t>website.</w:t>
      </w:r>
    </w:p>
    <w:p w14:paraId="1E243EDA" w14:textId="2152BC2D"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At the request of the </w:t>
      </w:r>
      <w:r w:rsidR="00CF05C4" w:rsidRPr="002E21AA">
        <w:rPr>
          <w:rFonts w:ascii="Times New Roman" w:hAnsi="Times New Roman"/>
          <w:sz w:val="24"/>
          <w:szCs w:val="24"/>
        </w:rPr>
        <w:t>applicant</w:t>
      </w:r>
      <w:r w:rsidRPr="002E21AA">
        <w:rPr>
          <w:rFonts w:ascii="Times New Roman" w:hAnsi="Times New Roman"/>
          <w:sz w:val="24"/>
          <w:szCs w:val="24"/>
        </w:rPr>
        <w:t>, the competent authority shall</w:t>
      </w:r>
      <w:r w:rsidR="00CF05C4" w:rsidRPr="002E21AA">
        <w:rPr>
          <w:rFonts w:ascii="Times New Roman" w:hAnsi="Times New Roman"/>
          <w:sz w:val="24"/>
          <w:szCs w:val="24"/>
        </w:rPr>
        <w:t xml:space="preserve"> </w:t>
      </w:r>
      <w:r w:rsidR="00CF05C4" w:rsidRPr="002E21AA">
        <w:rPr>
          <w:rFonts w:ascii="Times New Roman" w:hAnsi="Times New Roman"/>
          <w:sz w:val="24"/>
          <w:szCs w:val="24"/>
        </w:rPr>
        <w:t>without delay</w:t>
      </w:r>
      <w:r w:rsidR="00CF05C4" w:rsidRPr="002E21AA">
        <w:rPr>
          <w:rFonts w:ascii="Times New Roman" w:hAnsi="Times New Roman"/>
          <w:sz w:val="24"/>
          <w:szCs w:val="24"/>
        </w:rPr>
        <w:t xml:space="preserve"> </w:t>
      </w:r>
      <w:r w:rsidRPr="002E21AA">
        <w:rPr>
          <w:rFonts w:ascii="Times New Roman" w:hAnsi="Times New Roman"/>
          <w:sz w:val="24"/>
          <w:szCs w:val="24"/>
        </w:rPr>
        <w:t xml:space="preserve">issue a copy of the decision to that </w:t>
      </w:r>
      <w:r w:rsidR="00CF05C4" w:rsidRPr="002E21AA">
        <w:rPr>
          <w:rFonts w:ascii="Times New Roman" w:hAnsi="Times New Roman"/>
          <w:sz w:val="24"/>
          <w:szCs w:val="24"/>
        </w:rPr>
        <w:t xml:space="preserve">applicant </w:t>
      </w:r>
      <w:r w:rsidR="00CF05C4" w:rsidRPr="002E21AA">
        <w:rPr>
          <w:rFonts w:ascii="Times New Roman" w:hAnsi="Times New Roman"/>
          <w:sz w:val="24"/>
          <w:szCs w:val="24"/>
        </w:rPr>
        <w:t xml:space="preserve">at </w:t>
      </w:r>
      <w:r w:rsidR="00CF05C4" w:rsidRPr="002E21AA">
        <w:rPr>
          <w:rFonts w:ascii="Times New Roman" w:hAnsi="Times New Roman"/>
          <w:sz w:val="24"/>
          <w:szCs w:val="24"/>
        </w:rPr>
        <w:t>the</w:t>
      </w:r>
      <w:r w:rsidR="00CF05C4" w:rsidRPr="002E21AA">
        <w:rPr>
          <w:rFonts w:ascii="Times New Roman" w:hAnsi="Times New Roman"/>
          <w:sz w:val="24"/>
          <w:szCs w:val="24"/>
        </w:rPr>
        <w:t xml:space="preserve"> premises</w:t>
      </w:r>
      <w:r w:rsidR="00CF05C4" w:rsidRPr="002E21AA">
        <w:rPr>
          <w:rFonts w:ascii="Times New Roman" w:hAnsi="Times New Roman"/>
          <w:sz w:val="24"/>
          <w:szCs w:val="24"/>
        </w:rPr>
        <w:t xml:space="preserve"> of the competent authority</w:t>
      </w:r>
      <w:r w:rsidR="00CF05C4" w:rsidRPr="002E21AA">
        <w:rPr>
          <w:rFonts w:ascii="Times New Roman" w:hAnsi="Times New Roman"/>
          <w:sz w:val="24"/>
          <w:szCs w:val="24"/>
        </w:rPr>
        <w:t>,</w:t>
      </w:r>
      <w:r w:rsidRPr="002E21AA">
        <w:rPr>
          <w:rFonts w:ascii="Times New Roman" w:hAnsi="Times New Roman"/>
          <w:sz w:val="24"/>
          <w:szCs w:val="24"/>
        </w:rPr>
        <w:t xml:space="preserve"> </w:t>
      </w:r>
      <w:r w:rsidR="00CF05C4" w:rsidRPr="002E21AA">
        <w:rPr>
          <w:rFonts w:ascii="Times New Roman" w:hAnsi="Times New Roman"/>
          <w:sz w:val="24"/>
          <w:szCs w:val="24"/>
        </w:rPr>
        <w:t>but</w:t>
      </w:r>
      <w:r w:rsidRPr="002E21AA">
        <w:rPr>
          <w:rFonts w:ascii="Times New Roman" w:hAnsi="Times New Roman"/>
          <w:sz w:val="24"/>
          <w:szCs w:val="24"/>
        </w:rPr>
        <w:t xml:space="preserve"> such delivery has no effect on the calculation of deadlines related to delivery.</w:t>
      </w:r>
    </w:p>
    <w:p w14:paraId="5842681F" w14:textId="77777777" w:rsidR="00CF05C4" w:rsidRPr="002E21AA" w:rsidRDefault="00CF05C4" w:rsidP="00143531">
      <w:pPr>
        <w:spacing w:after="0" w:line="240" w:lineRule="auto"/>
        <w:ind w:firstLine="708"/>
        <w:jc w:val="center"/>
        <w:rPr>
          <w:rFonts w:ascii="Times New Roman" w:hAnsi="Times New Roman"/>
          <w:b/>
          <w:bCs/>
          <w:sz w:val="24"/>
          <w:szCs w:val="24"/>
        </w:rPr>
      </w:pPr>
    </w:p>
    <w:p w14:paraId="1B30DFE5" w14:textId="7702CF79" w:rsidR="00143531" w:rsidRPr="002E21AA" w:rsidRDefault="00CF05C4" w:rsidP="00143531">
      <w:pPr>
        <w:spacing w:after="0" w:line="240" w:lineRule="auto"/>
        <w:ind w:firstLine="708"/>
        <w:jc w:val="center"/>
        <w:rPr>
          <w:rFonts w:ascii="Times New Roman" w:hAnsi="Times New Roman"/>
          <w:b/>
          <w:bCs/>
          <w:sz w:val="24"/>
          <w:szCs w:val="24"/>
        </w:rPr>
      </w:pPr>
      <w:r w:rsidRPr="002E21AA">
        <w:rPr>
          <w:rFonts w:ascii="Times New Roman" w:hAnsi="Times New Roman"/>
          <w:b/>
          <w:bCs/>
          <w:sz w:val="24"/>
          <w:szCs w:val="24"/>
        </w:rPr>
        <w:t>Confirmation of the delivery</w:t>
      </w:r>
    </w:p>
    <w:p w14:paraId="3D0A1588" w14:textId="20D7BF83" w:rsidR="00143531" w:rsidRPr="002E21AA" w:rsidRDefault="00CF05C4" w:rsidP="00143531">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w:t>
      </w:r>
      <w:r w:rsidR="00143531" w:rsidRPr="002E21AA">
        <w:rPr>
          <w:rFonts w:ascii="Times New Roman" w:hAnsi="Times New Roman"/>
          <w:sz w:val="24"/>
          <w:szCs w:val="24"/>
        </w:rPr>
        <w:t xml:space="preserve"> 35</w:t>
      </w:r>
      <w:r w:rsidR="004D4F7D" w:rsidRPr="002E21AA">
        <w:rPr>
          <w:rFonts w:ascii="Times New Roman" w:hAnsi="Times New Roman"/>
          <w:sz w:val="24"/>
          <w:szCs w:val="24"/>
        </w:rPr>
        <w:t>f</w:t>
      </w:r>
    </w:p>
    <w:p w14:paraId="1D368B96" w14:textId="77777777"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When the decision is delivered electronically, proper delivery is proven by an electronic confirmation of receipt of the document (delivery note).</w:t>
      </w:r>
    </w:p>
    <w:p w14:paraId="5095A9AC" w14:textId="77777777" w:rsidR="009952C5" w:rsidRPr="002E21AA" w:rsidRDefault="009952C5" w:rsidP="009952C5">
      <w:pPr>
        <w:spacing w:after="0" w:line="240" w:lineRule="auto"/>
        <w:ind w:firstLine="708"/>
        <w:jc w:val="both"/>
        <w:rPr>
          <w:rFonts w:ascii="Times New Roman" w:hAnsi="Times New Roman"/>
          <w:sz w:val="24"/>
          <w:szCs w:val="24"/>
        </w:rPr>
      </w:pPr>
    </w:p>
    <w:p w14:paraId="189AFD75" w14:textId="77777777" w:rsidR="009952C5" w:rsidRPr="002E21AA" w:rsidRDefault="009952C5" w:rsidP="009952C5">
      <w:pPr>
        <w:spacing w:after="0" w:line="240" w:lineRule="auto"/>
        <w:ind w:firstLine="708"/>
        <w:jc w:val="center"/>
        <w:rPr>
          <w:rFonts w:ascii="Times New Roman" w:hAnsi="Times New Roman"/>
          <w:b/>
          <w:bCs/>
          <w:sz w:val="24"/>
          <w:szCs w:val="24"/>
        </w:rPr>
      </w:pPr>
      <w:r w:rsidRPr="002E21AA">
        <w:rPr>
          <w:rFonts w:ascii="Times New Roman" w:hAnsi="Times New Roman"/>
          <w:b/>
          <w:bCs/>
          <w:sz w:val="24"/>
          <w:szCs w:val="24"/>
        </w:rPr>
        <w:t>Electronic bulletin board of the competent authority</w:t>
      </w:r>
    </w:p>
    <w:p w14:paraId="0CFA4068" w14:textId="57A2D584" w:rsidR="009952C5" w:rsidRPr="002E21AA" w:rsidRDefault="009952C5" w:rsidP="009952C5">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35</w:t>
      </w:r>
      <w:r w:rsidR="004D4F7D" w:rsidRPr="002E21AA">
        <w:rPr>
          <w:rFonts w:ascii="Times New Roman" w:hAnsi="Times New Roman"/>
          <w:sz w:val="24"/>
          <w:szCs w:val="24"/>
        </w:rPr>
        <w:t>g</w:t>
      </w:r>
    </w:p>
    <w:p w14:paraId="77859385" w14:textId="04DD22A3"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competent authority </w:t>
      </w:r>
      <w:r w:rsidR="00CF05C4" w:rsidRPr="002E21AA">
        <w:rPr>
          <w:rFonts w:ascii="Times New Roman" w:hAnsi="Times New Roman"/>
          <w:sz w:val="24"/>
          <w:szCs w:val="24"/>
        </w:rPr>
        <w:t>shall</w:t>
      </w:r>
      <w:r w:rsidRPr="002E21AA">
        <w:rPr>
          <w:rFonts w:ascii="Times New Roman" w:hAnsi="Times New Roman"/>
          <w:sz w:val="24"/>
          <w:szCs w:val="24"/>
        </w:rPr>
        <w:t xml:space="preserve"> establish and maintain a notice board on its website, which serves for the purposes of public communication, i</w:t>
      </w:r>
      <w:r w:rsidR="00CF05C4" w:rsidRPr="002E21AA">
        <w:rPr>
          <w:rFonts w:ascii="Times New Roman" w:hAnsi="Times New Roman"/>
          <w:sz w:val="24"/>
          <w:szCs w:val="24"/>
        </w:rPr>
        <w:t>.</w:t>
      </w:r>
      <w:r w:rsidRPr="002E21AA">
        <w:rPr>
          <w:rFonts w:ascii="Times New Roman" w:hAnsi="Times New Roman"/>
          <w:sz w:val="24"/>
          <w:szCs w:val="24"/>
        </w:rPr>
        <w:t>e</w:t>
      </w:r>
      <w:r w:rsidR="00CF05C4" w:rsidRPr="002E21AA">
        <w:rPr>
          <w:rFonts w:ascii="Times New Roman" w:hAnsi="Times New Roman"/>
          <w:sz w:val="24"/>
          <w:szCs w:val="24"/>
        </w:rPr>
        <w:t>.</w:t>
      </w:r>
      <w:r w:rsidRPr="002E21AA">
        <w:rPr>
          <w:rFonts w:ascii="Times New Roman" w:hAnsi="Times New Roman"/>
          <w:sz w:val="24"/>
          <w:szCs w:val="24"/>
        </w:rPr>
        <w:t xml:space="preserve"> publication of decisions in accordance with Article 35</w:t>
      </w:r>
      <w:r w:rsidR="00CF05C4" w:rsidRPr="002E21AA">
        <w:rPr>
          <w:rFonts w:ascii="Times New Roman" w:hAnsi="Times New Roman"/>
          <w:sz w:val="24"/>
          <w:szCs w:val="24"/>
        </w:rPr>
        <w:t>e</w:t>
      </w:r>
      <w:r w:rsidRPr="002E21AA">
        <w:rPr>
          <w:rFonts w:ascii="Times New Roman" w:hAnsi="Times New Roman"/>
          <w:sz w:val="24"/>
          <w:szCs w:val="24"/>
        </w:rPr>
        <w:t xml:space="preserve"> of this Law, as well as other acts issued by the competent authority.</w:t>
      </w:r>
    </w:p>
    <w:p w14:paraId="5A7948EE" w14:textId="77777777" w:rsidR="009952C5" w:rsidRPr="002E21AA" w:rsidRDefault="009952C5" w:rsidP="009952C5">
      <w:pPr>
        <w:spacing w:after="0" w:line="240" w:lineRule="auto"/>
        <w:ind w:firstLine="708"/>
        <w:jc w:val="center"/>
        <w:rPr>
          <w:rFonts w:ascii="Times New Roman" w:hAnsi="Times New Roman"/>
          <w:b/>
          <w:bCs/>
          <w:sz w:val="24"/>
          <w:szCs w:val="24"/>
        </w:rPr>
      </w:pPr>
      <w:r w:rsidRPr="002E21AA">
        <w:rPr>
          <w:rFonts w:ascii="Times New Roman" w:hAnsi="Times New Roman"/>
          <w:b/>
          <w:bCs/>
          <w:sz w:val="24"/>
          <w:szCs w:val="24"/>
        </w:rPr>
        <w:t>Similar application of regulations</w:t>
      </w:r>
    </w:p>
    <w:p w14:paraId="79EFB6C9" w14:textId="3FC96EA0" w:rsidR="009952C5" w:rsidRPr="002E21AA" w:rsidRDefault="009952C5" w:rsidP="009952C5">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35</w:t>
      </w:r>
      <w:r w:rsidR="004D4F7D" w:rsidRPr="002E21AA">
        <w:rPr>
          <w:rFonts w:ascii="Times New Roman" w:hAnsi="Times New Roman"/>
          <w:sz w:val="24"/>
          <w:szCs w:val="24"/>
        </w:rPr>
        <w:t>h</w:t>
      </w:r>
    </w:p>
    <w:p w14:paraId="63B05D4E" w14:textId="5A053F72"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law governing the general administrative procedure shall apply to the procedures related to the energy permit, license for </w:t>
      </w:r>
      <w:r w:rsidR="004D4F7D" w:rsidRPr="002E21AA">
        <w:rPr>
          <w:rFonts w:ascii="Times New Roman" w:hAnsi="Times New Roman"/>
          <w:sz w:val="24"/>
          <w:szCs w:val="24"/>
        </w:rPr>
        <w:t>conducting</w:t>
      </w:r>
      <w:r w:rsidRPr="002E21AA">
        <w:rPr>
          <w:rFonts w:ascii="Times New Roman" w:hAnsi="Times New Roman"/>
          <w:sz w:val="24"/>
          <w:szCs w:val="24"/>
        </w:rPr>
        <w:t xml:space="preserve"> energy activities and </w:t>
      </w:r>
      <w:r w:rsidR="004D4F7D" w:rsidRPr="002E21AA">
        <w:rPr>
          <w:rFonts w:ascii="Times New Roman" w:hAnsi="Times New Roman"/>
          <w:sz w:val="24"/>
          <w:szCs w:val="24"/>
        </w:rPr>
        <w:t>approval</w:t>
      </w:r>
      <w:r w:rsidRPr="002E21AA">
        <w:rPr>
          <w:rFonts w:ascii="Times New Roman" w:hAnsi="Times New Roman"/>
          <w:sz w:val="24"/>
          <w:szCs w:val="24"/>
        </w:rPr>
        <w:t xml:space="preserve"> for </w:t>
      </w:r>
      <w:r w:rsidR="004D4F7D" w:rsidRPr="002E21AA">
        <w:rPr>
          <w:rFonts w:ascii="Times New Roman" w:hAnsi="Times New Roman"/>
          <w:sz w:val="24"/>
          <w:szCs w:val="24"/>
        </w:rPr>
        <w:t xml:space="preserve">the </w:t>
      </w:r>
      <w:r w:rsidRPr="002E21AA">
        <w:rPr>
          <w:rFonts w:ascii="Times New Roman" w:hAnsi="Times New Roman"/>
          <w:sz w:val="24"/>
          <w:szCs w:val="24"/>
        </w:rPr>
        <w:t>storage and supply for own needs, which are not specifically regulated by this Law.</w:t>
      </w:r>
      <w:r w:rsidR="004D4F7D" w:rsidRPr="002E21AA">
        <w:rPr>
          <w:rFonts w:ascii="Times New Roman" w:hAnsi="Times New Roman"/>
          <w:sz w:val="24"/>
          <w:szCs w:val="24"/>
        </w:rPr>
        <w:t>”</w:t>
      </w:r>
    </w:p>
    <w:p w14:paraId="78E8A57C" w14:textId="77777777" w:rsidR="009952C5" w:rsidRPr="002E21AA" w:rsidRDefault="009952C5" w:rsidP="009952C5">
      <w:pPr>
        <w:spacing w:after="0" w:line="240" w:lineRule="auto"/>
        <w:ind w:firstLine="708"/>
        <w:jc w:val="both"/>
        <w:rPr>
          <w:rFonts w:ascii="Times New Roman" w:hAnsi="Times New Roman"/>
          <w:sz w:val="24"/>
          <w:szCs w:val="24"/>
        </w:rPr>
      </w:pPr>
    </w:p>
    <w:p w14:paraId="0E03E612" w14:textId="77777777" w:rsidR="00FC7D84" w:rsidRPr="002E21AA" w:rsidRDefault="00FC7D84" w:rsidP="004D4F7D">
      <w:pPr>
        <w:spacing w:after="0" w:line="240" w:lineRule="auto"/>
        <w:jc w:val="both"/>
        <w:rPr>
          <w:rFonts w:ascii="Times New Roman" w:hAnsi="Times New Roman"/>
          <w:sz w:val="24"/>
          <w:szCs w:val="24"/>
        </w:rPr>
      </w:pPr>
    </w:p>
    <w:p w14:paraId="7095A506" w14:textId="0CAAC2E8" w:rsidR="0074527D" w:rsidRPr="002E21AA" w:rsidRDefault="0074527D"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Article 23</w:t>
      </w:r>
    </w:p>
    <w:p w14:paraId="37E8C28E" w14:textId="33CFCFB0" w:rsidR="00F404D6" w:rsidRPr="002E21AA" w:rsidRDefault="00F404D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After Article 37, a new </w:t>
      </w:r>
      <w:r w:rsidR="00FC7D84" w:rsidRPr="002E21AA">
        <w:rPr>
          <w:rFonts w:ascii="Times New Roman" w:hAnsi="Times New Roman"/>
          <w:sz w:val="24"/>
          <w:szCs w:val="24"/>
        </w:rPr>
        <w:t>Article title and</w:t>
      </w:r>
      <w:r w:rsidRPr="002E21AA">
        <w:rPr>
          <w:rFonts w:ascii="Times New Roman" w:hAnsi="Times New Roman"/>
          <w:sz w:val="24"/>
          <w:szCs w:val="24"/>
        </w:rPr>
        <w:t xml:space="preserve"> Article 37a shall be added to read as follows:</w:t>
      </w:r>
    </w:p>
    <w:p w14:paraId="34C5B268" w14:textId="77777777" w:rsidR="00195DD5" w:rsidRPr="002E21AA" w:rsidRDefault="00195DD5" w:rsidP="00EC3E9E">
      <w:pPr>
        <w:spacing w:after="0" w:line="240" w:lineRule="auto"/>
        <w:ind w:firstLine="708"/>
        <w:jc w:val="both"/>
        <w:rPr>
          <w:rFonts w:ascii="Times New Roman" w:hAnsi="Times New Roman" w:cs="Times New Roman"/>
          <w:sz w:val="24"/>
          <w:szCs w:val="24"/>
        </w:rPr>
      </w:pPr>
    </w:p>
    <w:p w14:paraId="461454B1" w14:textId="782295FA" w:rsidR="00FC7D84" w:rsidRPr="002E21AA" w:rsidRDefault="00F404D6" w:rsidP="004D4F7D">
      <w:pPr>
        <w:spacing w:after="0" w:line="240" w:lineRule="auto"/>
        <w:jc w:val="center"/>
        <w:rPr>
          <w:rFonts w:ascii="Times New Roman" w:hAnsi="Times New Roman"/>
          <w:b/>
          <w:bCs/>
          <w:sz w:val="24"/>
          <w:szCs w:val="24"/>
        </w:rPr>
      </w:pPr>
      <w:r w:rsidRPr="002E21AA">
        <w:rPr>
          <w:rFonts w:ascii="Times New Roman" w:hAnsi="Times New Roman"/>
          <w:sz w:val="24"/>
          <w:szCs w:val="24"/>
        </w:rPr>
        <w:t>“</w:t>
      </w:r>
      <w:r w:rsidR="00FC7D84" w:rsidRPr="002E21AA">
        <w:rPr>
          <w:rFonts w:ascii="Times New Roman" w:hAnsi="Times New Roman"/>
          <w:b/>
          <w:bCs/>
          <w:sz w:val="24"/>
          <w:szCs w:val="24"/>
        </w:rPr>
        <w:t>Strategic Energy Projects</w:t>
      </w:r>
    </w:p>
    <w:p w14:paraId="025844C0" w14:textId="77777777" w:rsidR="00FC7D84" w:rsidRPr="002E21AA" w:rsidRDefault="00FC7D84" w:rsidP="00FC7D84">
      <w:pPr>
        <w:spacing w:after="0" w:line="240" w:lineRule="auto"/>
        <w:jc w:val="both"/>
        <w:rPr>
          <w:rFonts w:ascii="Times New Roman" w:hAnsi="Times New Roman"/>
          <w:b/>
          <w:bCs/>
          <w:sz w:val="24"/>
          <w:szCs w:val="24"/>
        </w:rPr>
      </w:pPr>
    </w:p>
    <w:p w14:paraId="7E52E515" w14:textId="27BE2EC0" w:rsidR="00F404D6" w:rsidRPr="002E21AA" w:rsidRDefault="00590016" w:rsidP="00FC7D84">
      <w:pPr>
        <w:spacing w:after="0" w:line="240" w:lineRule="auto"/>
        <w:ind w:firstLine="708"/>
        <w:jc w:val="center"/>
        <w:rPr>
          <w:rFonts w:ascii="Times New Roman" w:hAnsi="Times New Roman" w:cs="Times New Roman"/>
          <w:sz w:val="24"/>
          <w:szCs w:val="24"/>
        </w:rPr>
      </w:pPr>
      <w:r w:rsidRPr="002E21AA">
        <w:rPr>
          <w:rFonts w:ascii="Times New Roman" w:hAnsi="Times New Roman"/>
          <w:sz w:val="24"/>
          <w:szCs w:val="24"/>
        </w:rPr>
        <w:t>Article 37a</w:t>
      </w:r>
    </w:p>
    <w:p w14:paraId="4D2B5209" w14:textId="77777777" w:rsidR="00F404D6" w:rsidRPr="002E21AA" w:rsidRDefault="00F404D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Strategic energy projects concern the following fields:</w:t>
      </w:r>
    </w:p>
    <w:p w14:paraId="11F70368" w14:textId="77777777" w:rsidR="00F404D6" w:rsidRPr="002E21AA" w:rsidRDefault="00F404D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1) electricity:</w:t>
      </w:r>
    </w:p>
    <w:p w14:paraId="4C4A61FB" w14:textId="03B46912" w:rsidR="00F404D6" w:rsidRPr="002E21AA" w:rsidRDefault="0054625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(1) power lines of the voltage level of </w:t>
      </w:r>
      <w:r w:rsidR="00FC7D84" w:rsidRPr="002E21AA">
        <w:rPr>
          <w:rFonts w:ascii="Times New Roman" w:hAnsi="Times New Roman"/>
          <w:sz w:val="24"/>
          <w:szCs w:val="24"/>
        </w:rPr>
        <w:t>220</w:t>
      </w:r>
      <w:r w:rsidRPr="002E21AA">
        <w:rPr>
          <w:rFonts w:ascii="Times New Roman" w:hAnsi="Times New Roman"/>
          <w:sz w:val="24"/>
          <w:szCs w:val="24"/>
        </w:rPr>
        <w:t xml:space="preserve"> kV or higher, </w:t>
      </w:r>
    </w:p>
    <w:p w14:paraId="5C9DB2AC" w14:textId="77777777" w:rsidR="00F404D6" w:rsidRPr="002E21AA" w:rsidRDefault="0054625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(2) facilities for electricity storage,</w:t>
      </w:r>
    </w:p>
    <w:p w14:paraId="28DC5E2E" w14:textId="77777777" w:rsidR="00F404D6" w:rsidRPr="002E21AA" w:rsidRDefault="0054625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(3) equipment or installations important for a safe, reliable and efficient operation of previously mentioned systems, </w:t>
      </w:r>
    </w:p>
    <w:p w14:paraId="2915E18E" w14:textId="77777777" w:rsidR="00F404D6" w:rsidRPr="002E21AA" w:rsidRDefault="0054625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(4) equipment or installations in the transmission and distribution system which provide a two-way digital communication in real time;</w:t>
      </w:r>
    </w:p>
    <w:p w14:paraId="477ACC11" w14:textId="77777777" w:rsidR="00F404D6" w:rsidRPr="002E21AA" w:rsidRDefault="00F404D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2) gas:</w:t>
      </w:r>
    </w:p>
    <w:p w14:paraId="4CF38CF4" w14:textId="37E2F929" w:rsidR="00F404D6" w:rsidRPr="002E21AA" w:rsidRDefault="0054625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lastRenderedPageBreak/>
        <w:t>(1) gas pipelines for the transport of natural gas</w:t>
      </w:r>
      <w:r w:rsidR="00FC7D84" w:rsidRPr="002E21AA">
        <w:rPr>
          <w:rFonts w:ascii="Times New Roman" w:hAnsi="Times New Roman"/>
          <w:sz w:val="24"/>
          <w:szCs w:val="24"/>
        </w:rPr>
        <w:t xml:space="preserve">, </w:t>
      </w:r>
      <w:r w:rsidRPr="002E21AA">
        <w:rPr>
          <w:rFonts w:ascii="Times New Roman" w:hAnsi="Times New Roman"/>
          <w:sz w:val="24"/>
          <w:szCs w:val="24"/>
        </w:rPr>
        <w:t xml:space="preserve">biogas </w:t>
      </w:r>
      <w:r w:rsidR="00FC7D84" w:rsidRPr="002E21AA">
        <w:rPr>
          <w:rFonts w:ascii="Times New Roman" w:hAnsi="Times New Roman"/>
          <w:sz w:val="24"/>
          <w:szCs w:val="24"/>
        </w:rPr>
        <w:t xml:space="preserve">and low-carbon gas </w:t>
      </w:r>
      <w:r w:rsidRPr="002E21AA">
        <w:rPr>
          <w:rFonts w:ascii="Times New Roman" w:hAnsi="Times New Roman"/>
          <w:sz w:val="24"/>
          <w:szCs w:val="24"/>
        </w:rPr>
        <w:t>which are parts of the transport system,</w:t>
      </w:r>
    </w:p>
    <w:p w14:paraId="3673523F" w14:textId="1EFD27E2" w:rsidR="00F404D6" w:rsidRPr="002E21AA" w:rsidRDefault="0054625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(2) underground natural gas </w:t>
      </w:r>
      <w:r w:rsidR="00FC7D84" w:rsidRPr="002E21AA">
        <w:rPr>
          <w:rFonts w:ascii="Times New Roman" w:hAnsi="Times New Roman"/>
          <w:sz w:val="24"/>
          <w:szCs w:val="24"/>
        </w:rPr>
        <w:t>storages</w:t>
      </w:r>
      <w:r w:rsidRPr="002E21AA">
        <w:rPr>
          <w:rFonts w:ascii="Times New Roman" w:hAnsi="Times New Roman"/>
          <w:sz w:val="24"/>
          <w:szCs w:val="24"/>
        </w:rPr>
        <w:t xml:space="preserve"> connected to gas pipelines referred to under (1),</w:t>
      </w:r>
    </w:p>
    <w:p w14:paraId="0126FA0E" w14:textId="77777777" w:rsidR="00F404D6" w:rsidRPr="002E21AA" w:rsidRDefault="0054625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(3) plants for receipt, storage, regasification or decompression of liquefied natural gas or compressed natural gas,</w:t>
      </w:r>
    </w:p>
    <w:p w14:paraId="3E748CA1" w14:textId="6B3CF586" w:rsidR="009952C5" w:rsidRPr="002E21AA" w:rsidRDefault="00546256" w:rsidP="00FC7D8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(4) </w:t>
      </w:r>
      <w:r w:rsidR="009952C5" w:rsidRPr="002E21AA">
        <w:rPr>
          <w:rFonts w:ascii="Times New Roman" w:hAnsi="Times New Roman"/>
          <w:sz w:val="24"/>
          <w:szCs w:val="24"/>
        </w:rPr>
        <w:t>equipment or installations in the transmission and distribution system</w:t>
      </w:r>
      <w:r w:rsidR="004D4F7D" w:rsidRPr="002E21AA">
        <w:rPr>
          <w:rFonts w:ascii="Times New Roman" w:hAnsi="Times New Roman"/>
          <w:sz w:val="24"/>
          <w:szCs w:val="24"/>
        </w:rPr>
        <w:t>s</w:t>
      </w:r>
      <w:r w:rsidR="009952C5" w:rsidRPr="002E21AA">
        <w:rPr>
          <w:rFonts w:ascii="Times New Roman" w:hAnsi="Times New Roman"/>
          <w:sz w:val="24"/>
          <w:szCs w:val="24"/>
        </w:rPr>
        <w:t>, which provide two-way digital communication in real time</w:t>
      </w:r>
      <w:r w:rsidR="004D4F7D" w:rsidRPr="002E21AA">
        <w:rPr>
          <w:rFonts w:ascii="Times New Roman" w:hAnsi="Times New Roman"/>
          <w:sz w:val="24"/>
          <w:szCs w:val="24"/>
        </w:rPr>
        <w:t>,</w:t>
      </w:r>
      <w:r w:rsidR="009952C5" w:rsidRPr="002E21AA">
        <w:rPr>
          <w:rFonts w:ascii="Times New Roman" w:hAnsi="Times New Roman"/>
          <w:sz w:val="24"/>
          <w:szCs w:val="24"/>
        </w:rPr>
        <w:t xml:space="preserve"> or as close as possible to real time, interactive and smart monitoring and management of production, transmission, distribution and consumption of electricity within the electricity </w:t>
      </w:r>
      <w:r w:rsidR="004D4F7D" w:rsidRPr="002E21AA">
        <w:rPr>
          <w:rFonts w:ascii="Times New Roman" w:hAnsi="Times New Roman"/>
          <w:sz w:val="24"/>
          <w:szCs w:val="24"/>
        </w:rPr>
        <w:t>system</w:t>
      </w:r>
      <w:r w:rsidR="009952C5" w:rsidRPr="002E21AA">
        <w:rPr>
          <w:rFonts w:ascii="Times New Roman" w:hAnsi="Times New Roman"/>
          <w:sz w:val="24"/>
          <w:szCs w:val="24"/>
        </w:rPr>
        <w:t xml:space="preserve">, in terms of electricity </w:t>
      </w:r>
      <w:r w:rsidR="004D4F7D" w:rsidRPr="002E21AA">
        <w:rPr>
          <w:rFonts w:ascii="Times New Roman" w:hAnsi="Times New Roman"/>
          <w:sz w:val="24"/>
          <w:szCs w:val="24"/>
        </w:rPr>
        <w:t>system</w:t>
      </w:r>
      <w:r w:rsidR="009952C5" w:rsidRPr="002E21AA">
        <w:rPr>
          <w:rFonts w:ascii="Times New Roman" w:hAnsi="Times New Roman"/>
          <w:sz w:val="24"/>
          <w:szCs w:val="24"/>
        </w:rPr>
        <w:t xml:space="preserve"> development </w:t>
      </w:r>
      <w:r w:rsidR="004D4F7D" w:rsidRPr="002E21AA">
        <w:rPr>
          <w:rFonts w:ascii="Times New Roman" w:hAnsi="Times New Roman"/>
          <w:sz w:val="24"/>
          <w:szCs w:val="24"/>
        </w:rPr>
        <w:t>which cost-effectively consolidate</w:t>
      </w:r>
      <w:r w:rsidR="009952C5" w:rsidRPr="002E21AA">
        <w:rPr>
          <w:rFonts w:ascii="Times New Roman" w:hAnsi="Times New Roman"/>
          <w:sz w:val="24"/>
          <w:szCs w:val="24"/>
        </w:rPr>
        <w:t xml:space="preserve"> the behavio</w:t>
      </w:r>
      <w:r w:rsidR="004D4F7D" w:rsidRPr="002E21AA">
        <w:rPr>
          <w:rFonts w:ascii="Times New Roman" w:hAnsi="Times New Roman"/>
          <w:sz w:val="24"/>
          <w:szCs w:val="24"/>
        </w:rPr>
        <w:t>u</w:t>
      </w:r>
      <w:r w:rsidR="009952C5" w:rsidRPr="002E21AA">
        <w:rPr>
          <w:rFonts w:ascii="Times New Roman" w:hAnsi="Times New Roman"/>
          <w:sz w:val="24"/>
          <w:szCs w:val="24"/>
        </w:rPr>
        <w:t xml:space="preserve">r and actions of all entities connected to it (producers, consumers and those </w:t>
      </w:r>
      <w:r w:rsidR="004D4F7D" w:rsidRPr="002E21AA">
        <w:rPr>
          <w:rFonts w:ascii="Times New Roman" w:hAnsi="Times New Roman"/>
          <w:sz w:val="24"/>
          <w:szCs w:val="24"/>
        </w:rPr>
        <w:t>covering</w:t>
      </w:r>
      <w:r w:rsidR="009952C5" w:rsidRPr="002E21AA">
        <w:rPr>
          <w:rFonts w:ascii="Times New Roman" w:hAnsi="Times New Roman"/>
          <w:sz w:val="24"/>
          <w:szCs w:val="24"/>
        </w:rPr>
        <w:t xml:space="preserve"> both functions), in order to ensure a cost-effective and sustainable electricity system with low</w:t>
      </w:r>
      <w:r w:rsidR="004D4F7D" w:rsidRPr="002E21AA">
        <w:rPr>
          <w:rFonts w:ascii="Times New Roman" w:hAnsi="Times New Roman"/>
          <w:sz w:val="24"/>
          <w:szCs w:val="24"/>
        </w:rPr>
        <w:t xml:space="preserve"> level of</w:t>
      </w:r>
      <w:r w:rsidR="009952C5" w:rsidRPr="002E21AA">
        <w:rPr>
          <w:rFonts w:ascii="Times New Roman" w:hAnsi="Times New Roman"/>
          <w:sz w:val="24"/>
          <w:szCs w:val="24"/>
        </w:rPr>
        <w:t xml:space="preserve"> losses and a high level of security and quality of supply and a high level of </w:t>
      </w:r>
      <w:r w:rsidR="004D4F7D" w:rsidRPr="002E21AA">
        <w:rPr>
          <w:rFonts w:ascii="Times New Roman" w:hAnsi="Times New Roman"/>
          <w:sz w:val="24"/>
          <w:szCs w:val="24"/>
        </w:rPr>
        <w:t>safety</w:t>
      </w:r>
      <w:r w:rsidR="009952C5" w:rsidRPr="002E21AA">
        <w:rPr>
          <w:rFonts w:ascii="Times New Roman" w:hAnsi="Times New Roman"/>
          <w:sz w:val="24"/>
          <w:szCs w:val="24"/>
        </w:rPr>
        <w:t>;</w:t>
      </w:r>
    </w:p>
    <w:p w14:paraId="56ABE3D6" w14:textId="77777777" w:rsidR="00F404D6" w:rsidRPr="002E21AA" w:rsidRDefault="00F404D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3) oil:</w:t>
      </w:r>
    </w:p>
    <w:p w14:paraId="1B507684" w14:textId="77777777" w:rsidR="00F404D6" w:rsidRPr="002E21AA" w:rsidRDefault="0054625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(1) oil pipelines for transport of crude oil;</w:t>
      </w:r>
    </w:p>
    <w:p w14:paraId="78DF5D66" w14:textId="77777777" w:rsidR="00F404D6" w:rsidRPr="002E21AA" w:rsidRDefault="0054625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(2) pumping stations and storage facilities needed for the operations of the oil pipelines;</w:t>
      </w:r>
    </w:p>
    <w:p w14:paraId="2C0EFBC8" w14:textId="04C26E30" w:rsidR="00F404D6" w:rsidRPr="002E21AA" w:rsidRDefault="0054625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(3) every equipment or installation which is important for a safe, reliable and efficient operation of the above system, including protection, supervision and management systems, as well as two-way flow devices;</w:t>
      </w:r>
    </w:p>
    <w:p w14:paraId="55DDE685" w14:textId="77777777" w:rsidR="00F404D6" w:rsidRPr="002E21AA" w:rsidRDefault="00F404D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4) priority thematic area to be developed: introduction of smart networks. </w:t>
      </w:r>
    </w:p>
    <w:p w14:paraId="598ADB70" w14:textId="77777777" w:rsidR="00FC7D84" w:rsidRPr="002E21AA" w:rsidRDefault="00FC7D84" w:rsidP="00FC7D84">
      <w:pPr>
        <w:spacing w:after="0" w:line="240" w:lineRule="auto"/>
        <w:ind w:firstLine="708"/>
        <w:jc w:val="both"/>
        <w:rPr>
          <w:rFonts w:ascii="Times New Roman" w:hAnsi="Times New Roman"/>
          <w:sz w:val="24"/>
          <w:szCs w:val="24"/>
        </w:rPr>
      </w:pPr>
    </w:p>
    <w:p w14:paraId="2DFA93F4" w14:textId="51D7EDF1" w:rsidR="00800BE3" w:rsidRPr="002E21AA" w:rsidRDefault="009952C5" w:rsidP="004D4F7D">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Government shall </w:t>
      </w:r>
      <w:r w:rsidR="004D4F7D" w:rsidRPr="002E21AA">
        <w:rPr>
          <w:rFonts w:ascii="Times New Roman" w:hAnsi="Times New Roman"/>
          <w:sz w:val="24"/>
          <w:szCs w:val="24"/>
        </w:rPr>
        <w:t xml:space="preserve">more closely </w:t>
      </w:r>
      <w:r w:rsidRPr="002E21AA">
        <w:rPr>
          <w:rFonts w:ascii="Times New Roman" w:hAnsi="Times New Roman"/>
          <w:sz w:val="24"/>
          <w:szCs w:val="24"/>
        </w:rPr>
        <w:t>prescribe the conditions and manner of promoting a project in</w:t>
      </w:r>
      <w:r w:rsidR="004D4F7D" w:rsidRPr="002E21AA">
        <w:rPr>
          <w:rFonts w:ascii="Times New Roman" w:hAnsi="Times New Roman"/>
          <w:sz w:val="24"/>
          <w:szCs w:val="24"/>
        </w:rPr>
        <w:t>to</w:t>
      </w:r>
      <w:r w:rsidRPr="002E21AA">
        <w:rPr>
          <w:rFonts w:ascii="Times New Roman" w:hAnsi="Times New Roman"/>
          <w:sz w:val="24"/>
          <w:szCs w:val="24"/>
        </w:rPr>
        <w:t xml:space="preserve"> the strategic</w:t>
      </w:r>
      <w:r w:rsidR="004D4F7D" w:rsidRPr="002E21AA">
        <w:rPr>
          <w:rFonts w:ascii="Times New Roman" w:hAnsi="Times New Roman"/>
          <w:sz w:val="24"/>
          <w:szCs w:val="24"/>
        </w:rPr>
        <w:t xml:space="preserve"> one,</w:t>
      </w:r>
      <w:r w:rsidRPr="002E21AA">
        <w:rPr>
          <w:rFonts w:ascii="Times New Roman" w:hAnsi="Times New Roman"/>
          <w:sz w:val="24"/>
          <w:szCs w:val="24"/>
        </w:rPr>
        <w:t xml:space="preserve"> and obligations and activities of competent institutions regarding monitoring the implementation of strategic energy projects, as well as the procedure for preparation and implementation of strategic investment projects in the field of energy</w:t>
      </w:r>
      <w:r w:rsidR="004D4F7D" w:rsidRPr="002E21AA">
        <w:rPr>
          <w:rFonts w:ascii="Times New Roman" w:hAnsi="Times New Roman"/>
          <w:sz w:val="24"/>
          <w:szCs w:val="24"/>
        </w:rPr>
        <w:t xml:space="preserve"> defined as </w:t>
      </w:r>
      <w:r w:rsidRPr="002E21AA">
        <w:rPr>
          <w:rFonts w:ascii="Times New Roman" w:hAnsi="Times New Roman"/>
          <w:sz w:val="24"/>
          <w:szCs w:val="24"/>
        </w:rPr>
        <w:t>projects of</w:t>
      </w:r>
      <w:r w:rsidR="004D4F7D" w:rsidRPr="002E21AA">
        <w:rPr>
          <w:rFonts w:ascii="Times New Roman" w:hAnsi="Times New Roman"/>
          <w:sz w:val="24"/>
          <w:szCs w:val="24"/>
        </w:rPr>
        <w:t xml:space="preserve"> the</w:t>
      </w:r>
      <w:r w:rsidRPr="002E21AA">
        <w:rPr>
          <w:rFonts w:ascii="Times New Roman" w:hAnsi="Times New Roman"/>
          <w:sz w:val="24"/>
          <w:szCs w:val="24"/>
        </w:rPr>
        <w:t xml:space="preserve"> interest</w:t>
      </w:r>
      <w:r w:rsidR="004D4F7D" w:rsidRPr="002E21AA">
        <w:rPr>
          <w:rFonts w:ascii="Times New Roman" w:hAnsi="Times New Roman"/>
          <w:sz w:val="24"/>
          <w:szCs w:val="24"/>
        </w:rPr>
        <w:t xml:space="preserve"> for the Energy Community</w:t>
      </w:r>
      <w:r w:rsidRPr="002E21AA">
        <w:rPr>
          <w:rFonts w:ascii="Times New Roman" w:hAnsi="Times New Roman"/>
          <w:sz w:val="24"/>
          <w:szCs w:val="24"/>
        </w:rPr>
        <w:t xml:space="preserve"> (P</w:t>
      </w:r>
      <w:r w:rsidR="004D4F7D" w:rsidRPr="002E21AA">
        <w:rPr>
          <w:rFonts w:ascii="Times New Roman" w:hAnsi="Times New Roman"/>
          <w:sz w:val="24"/>
          <w:szCs w:val="24"/>
        </w:rPr>
        <w:t>IEC</w:t>
      </w:r>
      <w:r w:rsidRPr="002E21AA">
        <w:rPr>
          <w:rFonts w:ascii="Times New Roman" w:hAnsi="Times New Roman"/>
          <w:sz w:val="24"/>
          <w:szCs w:val="24"/>
        </w:rPr>
        <w:t>)</w:t>
      </w:r>
      <w:r w:rsidR="004D4F7D" w:rsidRPr="002E21AA">
        <w:rPr>
          <w:rFonts w:ascii="Times New Roman" w:hAnsi="Times New Roman"/>
          <w:sz w:val="24"/>
          <w:szCs w:val="24"/>
        </w:rPr>
        <w:t xml:space="preserve"> and projects of common interest (PCI)</w:t>
      </w:r>
      <w:r w:rsidRPr="002E21AA">
        <w:rPr>
          <w:rFonts w:ascii="Times New Roman" w:hAnsi="Times New Roman"/>
          <w:sz w:val="24"/>
          <w:szCs w:val="24"/>
        </w:rPr>
        <w:t xml:space="preserve"> by a decision of the Ministerial Council of the Energy Community in accordance with the obligations of the Republic of Serbia taken </w:t>
      </w:r>
      <w:r w:rsidR="004D4F7D" w:rsidRPr="002E21AA">
        <w:rPr>
          <w:rFonts w:ascii="Times New Roman" w:hAnsi="Times New Roman"/>
          <w:sz w:val="24"/>
          <w:szCs w:val="24"/>
        </w:rPr>
        <w:t>from</w:t>
      </w:r>
      <w:r w:rsidRPr="002E21AA">
        <w:rPr>
          <w:rFonts w:ascii="Times New Roman" w:hAnsi="Times New Roman"/>
          <w:sz w:val="24"/>
          <w:szCs w:val="24"/>
        </w:rPr>
        <w:t xml:space="preserve"> ratified international agreements</w:t>
      </w:r>
      <w:r w:rsidR="004D4F7D" w:rsidRPr="002E21AA">
        <w:rPr>
          <w:rFonts w:ascii="Times New Roman" w:hAnsi="Times New Roman"/>
          <w:sz w:val="24"/>
          <w:szCs w:val="24"/>
        </w:rPr>
        <w:t>.”</w:t>
      </w:r>
    </w:p>
    <w:p w14:paraId="43C36A74" w14:textId="77777777" w:rsidR="004D4F7D" w:rsidRPr="002E21AA" w:rsidRDefault="004D4F7D" w:rsidP="00EC3E9E">
      <w:pPr>
        <w:spacing w:after="0" w:line="240" w:lineRule="auto"/>
        <w:jc w:val="center"/>
        <w:rPr>
          <w:rFonts w:ascii="Times New Roman" w:hAnsi="Times New Roman"/>
          <w:sz w:val="24"/>
          <w:szCs w:val="24"/>
        </w:rPr>
      </w:pPr>
    </w:p>
    <w:p w14:paraId="010AB217" w14:textId="63D0290B" w:rsidR="00821074" w:rsidRPr="002E21AA" w:rsidRDefault="00821074" w:rsidP="00EC3E9E">
      <w:pPr>
        <w:spacing w:after="0" w:line="240" w:lineRule="auto"/>
        <w:jc w:val="center"/>
        <w:rPr>
          <w:rFonts w:ascii="Times New Roman" w:hAnsi="Times New Roman" w:cs="Times New Roman"/>
          <w:sz w:val="24"/>
          <w:szCs w:val="24"/>
        </w:rPr>
      </w:pPr>
      <w:r w:rsidRPr="002E21AA">
        <w:rPr>
          <w:rFonts w:ascii="Times New Roman" w:hAnsi="Times New Roman"/>
          <w:sz w:val="24"/>
          <w:szCs w:val="24"/>
        </w:rPr>
        <w:t>Article 24</w:t>
      </w:r>
    </w:p>
    <w:p w14:paraId="125EC38C" w14:textId="37EC2E6E" w:rsidR="00821074" w:rsidRPr="002E21AA" w:rsidRDefault="0082107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In Article 48, Item 1), after the words: “safe”, the words: “and reliable” shall be added.</w:t>
      </w:r>
    </w:p>
    <w:p w14:paraId="58808543" w14:textId="2CA61B7C" w:rsidR="00821074" w:rsidRPr="002E21AA" w:rsidRDefault="0082107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i</w:t>
      </w:r>
      <w:r w:rsidRPr="002E21AA">
        <w:rPr>
          <w:rFonts w:ascii="Times New Roman" w:hAnsi="Times New Roman"/>
          <w:sz w:val="24"/>
          <w:szCs w:val="24"/>
        </w:rPr>
        <w:t>tem 3), the words: “energy customers” shall be replaced by the words: “electricity and natural gas customers”.</w:t>
      </w:r>
    </w:p>
    <w:p w14:paraId="490FB489" w14:textId="7A8DC8C1" w:rsidR="00672A4B" w:rsidRPr="002E21AA" w:rsidRDefault="00672A4B" w:rsidP="00EC3E9E">
      <w:pPr>
        <w:spacing w:after="0" w:line="240" w:lineRule="auto"/>
        <w:ind w:firstLine="708"/>
        <w:jc w:val="both"/>
        <w:rPr>
          <w:rFonts w:ascii="Times New Roman" w:hAnsi="Times New Roman" w:cs="Times New Roman"/>
          <w:sz w:val="24"/>
          <w:szCs w:val="24"/>
        </w:rPr>
      </w:pPr>
    </w:p>
    <w:p w14:paraId="2C5B7DEA" w14:textId="77777777" w:rsidR="00672A4B" w:rsidRPr="002E21AA" w:rsidRDefault="00672A4B" w:rsidP="00EC3E9E">
      <w:pPr>
        <w:spacing w:after="0" w:line="240" w:lineRule="auto"/>
        <w:ind w:firstLine="708"/>
        <w:jc w:val="both"/>
        <w:rPr>
          <w:rFonts w:ascii="Times New Roman" w:hAnsi="Times New Roman" w:cs="Times New Roman"/>
          <w:sz w:val="24"/>
          <w:szCs w:val="24"/>
        </w:rPr>
      </w:pPr>
    </w:p>
    <w:p w14:paraId="5585318B" w14:textId="77777777" w:rsidR="003838F4" w:rsidRPr="002E21AA" w:rsidRDefault="003838F4" w:rsidP="00EC3E9E">
      <w:pPr>
        <w:spacing w:after="0" w:line="240" w:lineRule="auto"/>
        <w:ind w:firstLine="708"/>
        <w:jc w:val="both"/>
        <w:rPr>
          <w:rFonts w:ascii="Times New Roman" w:hAnsi="Times New Roman" w:cs="Times New Roman"/>
          <w:sz w:val="24"/>
          <w:szCs w:val="24"/>
        </w:rPr>
      </w:pPr>
    </w:p>
    <w:p w14:paraId="71CA8DB1" w14:textId="385EFE58" w:rsidR="003838F4" w:rsidRPr="002E21AA" w:rsidRDefault="003838F4" w:rsidP="00EC3E9E">
      <w:pPr>
        <w:spacing w:after="0" w:line="240" w:lineRule="auto"/>
        <w:jc w:val="center"/>
        <w:rPr>
          <w:rFonts w:ascii="Times New Roman" w:eastAsia="Times New Roman" w:hAnsi="Times New Roman" w:cs="Times New Roman"/>
          <w:sz w:val="24"/>
          <w:szCs w:val="24"/>
        </w:rPr>
      </w:pPr>
      <w:r w:rsidRPr="002E21AA">
        <w:rPr>
          <w:rFonts w:ascii="Times New Roman" w:hAnsi="Times New Roman"/>
          <w:sz w:val="24"/>
          <w:szCs w:val="24"/>
        </w:rPr>
        <w:t>Article 25</w:t>
      </w:r>
    </w:p>
    <w:p w14:paraId="02AAA43C" w14:textId="734E15E5" w:rsidR="003838F4" w:rsidRPr="002E21AA" w:rsidRDefault="00FB234D"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In Article 49, </w:t>
      </w:r>
      <w:r w:rsidR="00AE7B78" w:rsidRPr="002E21AA">
        <w:rPr>
          <w:rFonts w:ascii="Times New Roman" w:hAnsi="Times New Roman"/>
          <w:sz w:val="24"/>
          <w:szCs w:val="24"/>
        </w:rPr>
        <w:t>p</w:t>
      </w:r>
      <w:r w:rsidRPr="002E21AA">
        <w:rPr>
          <w:rFonts w:ascii="Times New Roman" w:hAnsi="Times New Roman"/>
          <w:sz w:val="24"/>
          <w:szCs w:val="24"/>
        </w:rPr>
        <w:t xml:space="preserve">aragraph 1, after the words: “license withdrawal”, the following words shall be added: “for all energy activities other than activities in the area of thermal energy.” </w:t>
      </w:r>
    </w:p>
    <w:p w14:paraId="176A75D5" w14:textId="77777777" w:rsidR="00800BE3" w:rsidRPr="002E21AA" w:rsidRDefault="00800BE3" w:rsidP="00EC3E9E">
      <w:pPr>
        <w:spacing w:after="0" w:line="240" w:lineRule="auto"/>
        <w:jc w:val="both"/>
        <w:rPr>
          <w:rFonts w:ascii="Times New Roman" w:hAnsi="Times New Roman" w:cs="Times New Roman"/>
          <w:sz w:val="24"/>
          <w:szCs w:val="24"/>
        </w:rPr>
      </w:pPr>
    </w:p>
    <w:p w14:paraId="6A373834" w14:textId="377A0537" w:rsidR="00821074" w:rsidRPr="002E21AA" w:rsidRDefault="00821074" w:rsidP="00EC3E9E">
      <w:pPr>
        <w:spacing w:after="0" w:line="240" w:lineRule="auto"/>
        <w:jc w:val="center"/>
        <w:rPr>
          <w:rFonts w:ascii="Times New Roman" w:hAnsi="Times New Roman" w:cs="Times New Roman"/>
          <w:sz w:val="24"/>
          <w:szCs w:val="24"/>
        </w:rPr>
      </w:pPr>
      <w:r w:rsidRPr="002E21AA">
        <w:rPr>
          <w:rFonts w:ascii="Times New Roman" w:hAnsi="Times New Roman"/>
          <w:sz w:val="24"/>
          <w:szCs w:val="24"/>
        </w:rPr>
        <w:t>Article 26</w:t>
      </w:r>
    </w:p>
    <w:p w14:paraId="67132A11" w14:textId="2E24A89D" w:rsidR="00304EC7" w:rsidRPr="002E21AA" w:rsidRDefault="0082107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Article 50, </w:t>
      </w:r>
      <w:r w:rsidR="00AE7B78" w:rsidRPr="002E21AA">
        <w:rPr>
          <w:rFonts w:ascii="Times New Roman" w:hAnsi="Times New Roman"/>
          <w:sz w:val="24"/>
          <w:szCs w:val="24"/>
        </w:rPr>
        <w:t>p</w:t>
      </w:r>
      <w:r w:rsidRPr="002E21AA">
        <w:rPr>
          <w:rFonts w:ascii="Times New Roman" w:hAnsi="Times New Roman"/>
          <w:sz w:val="24"/>
          <w:szCs w:val="24"/>
        </w:rPr>
        <w:t xml:space="preserve">aragraph 1, after </w:t>
      </w:r>
      <w:r w:rsidR="00AE7B78" w:rsidRPr="002E21AA">
        <w:rPr>
          <w:rFonts w:ascii="Times New Roman" w:hAnsi="Times New Roman"/>
          <w:sz w:val="24"/>
          <w:szCs w:val="24"/>
        </w:rPr>
        <w:t>i</w:t>
      </w:r>
      <w:r w:rsidRPr="002E21AA">
        <w:rPr>
          <w:rFonts w:ascii="Times New Roman" w:hAnsi="Times New Roman"/>
          <w:sz w:val="24"/>
          <w:szCs w:val="24"/>
        </w:rPr>
        <w:t xml:space="preserve">tem 5), the </w:t>
      </w:r>
      <w:r w:rsidR="00AE7B78" w:rsidRPr="002E21AA">
        <w:rPr>
          <w:rFonts w:ascii="Times New Roman" w:hAnsi="Times New Roman"/>
          <w:sz w:val="24"/>
          <w:szCs w:val="24"/>
        </w:rPr>
        <w:t>i</w:t>
      </w:r>
      <w:r w:rsidRPr="002E21AA">
        <w:rPr>
          <w:rFonts w:ascii="Times New Roman" w:hAnsi="Times New Roman"/>
          <w:sz w:val="24"/>
          <w:szCs w:val="24"/>
        </w:rPr>
        <w:t>tem 5a) shall be added to read as follows:</w:t>
      </w:r>
    </w:p>
    <w:p w14:paraId="4D376C3D" w14:textId="66DFC478" w:rsidR="00FC7D84" w:rsidRPr="002E21AA" w:rsidRDefault="00B87F7D" w:rsidP="00B87F7D">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304EC7" w:rsidRPr="002E21AA">
        <w:rPr>
          <w:rFonts w:ascii="Times New Roman" w:hAnsi="Times New Roman"/>
          <w:sz w:val="24"/>
          <w:szCs w:val="24"/>
        </w:rPr>
        <w:t>5a) determination of prices of auxiliary services;”</w:t>
      </w:r>
    </w:p>
    <w:p w14:paraId="778CACF7" w14:textId="77777777" w:rsidR="00FC7D84" w:rsidRPr="002E21AA" w:rsidRDefault="00FC7D84" w:rsidP="00FC7D84">
      <w:pPr>
        <w:spacing w:after="0" w:line="240" w:lineRule="auto"/>
        <w:jc w:val="both"/>
        <w:rPr>
          <w:rFonts w:ascii="Times New Roman" w:hAnsi="Times New Roman"/>
          <w:sz w:val="24"/>
          <w:szCs w:val="24"/>
        </w:rPr>
      </w:pPr>
    </w:p>
    <w:p w14:paraId="1B0D996E" w14:textId="503AB1D3" w:rsidR="00B87F7D" w:rsidRPr="002E21AA" w:rsidRDefault="00B87F7D" w:rsidP="00B87F7D">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w:t>
      </w:r>
      <w:r w:rsidR="004D4F7D" w:rsidRPr="002E21AA">
        <w:rPr>
          <w:rFonts w:ascii="Times New Roman" w:hAnsi="Times New Roman"/>
          <w:sz w:val="24"/>
          <w:szCs w:val="24"/>
        </w:rPr>
        <w:t>item</w:t>
      </w:r>
      <w:r w:rsidRPr="002E21AA">
        <w:rPr>
          <w:rFonts w:ascii="Times New Roman" w:hAnsi="Times New Roman"/>
          <w:sz w:val="24"/>
          <w:szCs w:val="24"/>
        </w:rPr>
        <w:t xml:space="preserve"> 12)</w:t>
      </w:r>
      <w:r w:rsidR="004D4F7D" w:rsidRPr="002E21AA">
        <w:rPr>
          <w:rFonts w:ascii="Times New Roman" w:hAnsi="Times New Roman"/>
          <w:sz w:val="24"/>
          <w:szCs w:val="24"/>
        </w:rPr>
        <w:t>,</w:t>
      </w:r>
      <w:r w:rsidRPr="002E21AA">
        <w:rPr>
          <w:rFonts w:ascii="Times New Roman" w:hAnsi="Times New Roman"/>
          <w:sz w:val="24"/>
          <w:szCs w:val="24"/>
        </w:rPr>
        <w:t xml:space="preserve"> the </w:t>
      </w:r>
      <w:r w:rsidR="004D4F7D" w:rsidRPr="002E21AA">
        <w:rPr>
          <w:rFonts w:ascii="Times New Roman" w:hAnsi="Times New Roman"/>
          <w:sz w:val="24"/>
          <w:szCs w:val="24"/>
        </w:rPr>
        <w:t xml:space="preserve">full-stop </w:t>
      </w:r>
      <w:r w:rsidRPr="002E21AA">
        <w:rPr>
          <w:rFonts w:ascii="Times New Roman" w:hAnsi="Times New Roman"/>
          <w:sz w:val="24"/>
          <w:szCs w:val="24"/>
        </w:rPr>
        <w:t xml:space="preserve">at the end of the sentence </w:t>
      </w:r>
      <w:r w:rsidR="0050533F" w:rsidRPr="002E21AA">
        <w:rPr>
          <w:rFonts w:ascii="Times New Roman" w:hAnsi="Times New Roman"/>
          <w:sz w:val="24"/>
          <w:szCs w:val="24"/>
        </w:rPr>
        <w:t>shall be replaced</w:t>
      </w:r>
      <w:r w:rsidRPr="002E21AA">
        <w:rPr>
          <w:rFonts w:ascii="Times New Roman" w:hAnsi="Times New Roman"/>
          <w:sz w:val="24"/>
          <w:szCs w:val="24"/>
        </w:rPr>
        <w:t xml:space="preserve"> by </w:t>
      </w:r>
      <w:r w:rsidR="00CC5B01" w:rsidRPr="002E21AA">
        <w:rPr>
          <w:rFonts w:ascii="Times New Roman" w:hAnsi="Times New Roman"/>
          <w:sz w:val="24"/>
          <w:szCs w:val="24"/>
        </w:rPr>
        <w:t>semicolon</w:t>
      </w:r>
      <w:r w:rsidR="004D4F7D" w:rsidRPr="002E21AA">
        <w:rPr>
          <w:rFonts w:ascii="Times New Roman" w:hAnsi="Times New Roman"/>
          <w:sz w:val="24"/>
          <w:szCs w:val="24"/>
        </w:rPr>
        <w:t xml:space="preserve">, </w:t>
      </w:r>
      <w:r w:rsidRPr="002E21AA">
        <w:rPr>
          <w:rFonts w:ascii="Times New Roman" w:hAnsi="Times New Roman"/>
          <w:sz w:val="24"/>
          <w:szCs w:val="24"/>
        </w:rPr>
        <w:t xml:space="preserve">and </w:t>
      </w:r>
      <w:r w:rsidR="004D4F7D" w:rsidRPr="002E21AA">
        <w:rPr>
          <w:rFonts w:ascii="Times New Roman" w:hAnsi="Times New Roman"/>
          <w:sz w:val="24"/>
          <w:szCs w:val="24"/>
        </w:rPr>
        <w:t xml:space="preserve">items </w:t>
      </w:r>
      <w:r w:rsidRPr="002E21AA">
        <w:rPr>
          <w:rFonts w:ascii="Times New Roman" w:hAnsi="Times New Roman"/>
          <w:sz w:val="24"/>
          <w:szCs w:val="24"/>
        </w:rPr>
        <w:t xml:space="preserve">13) and 14) </w:t>
      </w:r>
      <w:r w:rsidR="004D4F7D" w:rsidRPr="002E21AA">
        <w:rPr>
          <w:rFonts w:ascii="Times New Roman" w:hAnsi="Times New Roman"/>
          <w:sz w:val="24"/>
          <w:szCs w:val="24"/>
        </w:rPr>
        <w:t>shall be added to</w:t>
      </w:r>
      <w:r w:rsidRPr="002E21AA">
        <w:rPr>
          <w:rFonts w:ascii="Times New Roman" w:hAnsi="Times New Roman"/>
          <w:sz w:val="24"/>
          <w:szCs w:val="24"/>
        </w:rPr>
        <w:t xml:space="preserve"> read:</w:t>
      </w:r>
    </w:p>
    <w:p w14:paraId="73C3C03D" w14:textId="7CDD9CDD" w:rsidR="00B87F7D" w:rsidRPr="002E21AA" w:rsidRDefault="00B87F7D" w:rsidP="00B87F7D">
      <w:pPr>
        <w:spacing w:after="0" w:line="240" w:lineRule="auto"/>
        <w:ind w:firstLine="708"/>
        <w:jc w:val="both"/>
        <w:rPr>
          <w:rFonts w:ascii="Times New Roman" w:hAnsi="Times New Roman"/>
          <w:sz w:val="24"/>
          <w:szCs w:val="24"/>
        </w:rPr>
      </w:pPr>
      <w:r w:rsidRPr="002E21AA">
        <w:rPr>
          <w:rFonts w:ascii="Times New Roman" w:hAnsi="Times New Roman"/>
          <w:sz w:val="24"/>
          <w:szCs w:val="24"/>
        </w:rPr>
        <w:t>(13) investment</w:t>
      </w:r>
      <w:r w:rsidR="00BA6C8A" w:rsidRPr="002E21AA">
        <w:rPr>
          <w:rFonts w:ascii="Times New Roman" w:hAnsi="Times New Roman"/>
          <w:sz w:val="24"/>
          <w:szCs w:val="24"/>
        </w:rPr>
        <w:t xml:space="preserve"> and</w:t>
      </w:r>
      <w:r w:rsidRPr="002E21AA">
        <w:rPr>
          <w:rFonts w:ascii="Times New Roman" w:hAnsi="Times New Roman"/>
          <w:sz w:val="24"/>
          <w:szCs w:val="24"/>
        </w:rPr>
        <w:t xml:space="preserve"> risk </w:t>
      </w:r>
      <w:r w:rsidR="00BA6C8A" w:rsidRPr="002E21AA">
        <w:rPr>
          <w:rFonts w:ascii="Times New Roman" w:hAnsi="Times New Roman"/>
          <w:sz w:val="24"/>
          <w:szCs w:val="24"/>
        </w:rPr>
        <w:t xml:space="preserve">assessment </w:t>
      </w:r>
      <w:r w:rsidRPr="002E21AA">
        <w:rPr>
          <w:rFonts w:ascii="Times New Roman" w:hAnsi="Times New Roman"/>
          <w:sz w:val="24"/>
          <w:szCs w:val="24"/>
        </w:rPr>
        <w:t>for strategic infrastructure projects in the field of electricity, natural gas and oil;</w:t>
      </w:r>
    </w:p>
    <w:p w14:paraId="37B2D59A" w14:textId="0F7ACF9C" w:rsidR="00B87F7D" w:rsidRPr="002E21AA" w:rsidRDefault="00B87F7D" w:rsidP="00B87F7D">
      <w:pPr>
        <w:spacing w:after="0" w:line="240" w:lineRule="auto"/>
        <w:ind w:firstLine="708"/>
        <w:jc w:val="both"/>
        <w:rPr>
          <w:rFonts w:ascii="Times New Roman" w:hAnsi="Times New Roman"/>
          <w:sz w:val="24"/>
          <w:szCs w:val="24"/>
        </w:rPr>
      </w:pPr>
      <w:r w:rsidRPr="002E21AA">
        <w:rPr>
          <w:rFonts w:ascii="Times New Roman" w:hAnsi="Times New Roman"/>
          <w:sz w:val="24"/>
          <w:szCs w:val="24"/>
        </w:rPr>
        <w:lastRenderedPageBreak/>
        <w:t>14) to determine the costs, the manner of reimbursement and distribution of costs between the nominated market operator and the transmission system operator</w:t>
      </w:r>
      <w:r w:rsidR="00BA6C8A" w:rsidRPr="002E21AA">
        <w:rPr>
          <w:rFonts w:ascii="Times New Roman" w:hAnsi="Times New Roman"/>
          <w:sz w:val="24"/>
          <w:szCs w:val="24"/>
        </w:rPr>
        <w:t>,</w:t>
      </w:r>
      <w:r w:rsidRPr="002E21AA">
        <w:rPr>
          <w:rFonts w:ascii="Times New Roman" w:hAnsi="Times New Roman"/>
          <w:sz w:val="24"/>
          <w:szCs w:val="24"/>
        </w:rPr>
        <w:t xml:space="preserve"> and </w:t>
      </w:r>
      <w:r w:rsidR="00BA6C8A" w:rsidRPr="002E21AA">
        <w:rPr>
          <w:rFonts w:ascii="Times New Roman" w:hAnsi="Times New Roman"/>
          <w:sz w:val="24"/>
          <w:szCs w:val="24"/>
        </w:rPr>
        <w:t xml:space="preserve">to </w:t>
      </w:r>
      <w:r w:rsidRPr="002E21AA">
        <w:rPr>
          <w:rFonts w:ascii="Times New Roman" w:hAnsi="Times New Roman"/>
          <w:sz w:val="24"/>
          <w:szCs w:val="24"/>
        </w:rPr>
        <w:t>approve these costs if they are justified.</w:t>
      </w:r>
      <w:r w:rsidR="00BA6C8A" w:rsidRPr="002E21AA">
        <w:rPr>
          <w:rFonts w:ascii="Times New Roman" w:hAnsi="Times New Roman"/>
          <w:sz w:val="24"/>
          <w:szCs w:val="24"/>
        </w:rPr>
        <w:t>”</w:t>
      </w:r>
      <w:r w:rsidRPr="002E21AA">
        <w:rPr>
          <w:rFonts w:ascii="Times New Roman" w:hAnsi="Times New Roman"/>
          <w:sz w:val="24"/>
          <w:szCs w:val="24"/>
        </w:rPr>
        <w:t>.</w:t>
      </w:r>
    </w:p>
    <w:p w14:paraId="62B94F15" w14:textId="757B54A2" w:rsidR="00B87F7D" w:rsidRPr="002E21AA" w:rsidRDefault="00B87F7D" w:rsidP="00B87F7D">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paragraph 1, new paragraph 2 </w:t>
      </w:r>
      <w:r w:rsidR="0050533F" w:rsidRPr="002E21AA">
        <w:rPr>
          <w:rFonts w:ascii="Times New Roman" w:hAnsi="Times New Roman"/>
          <w:sz w:val="24"/>
          <w:szCs w:val="24"/>
        </w:rPr>
        <w:t>shall be added</w:t>
      </w:r>
      <w:r w:rsidRPr="002E21AA">
        <w:rPr>
          <w:rFonts w:ascii="Times New Roman" w:hAnsi="Times New Roman"/>
          <w:sz w:val="24"/>
          <w:szCs w:val="24"/>
        </w:rPr>
        <w:t>, which reads:</w:t>
      </w:r>
    </w:p>
    <w:p w14:paraId="7A1BC62C" w14:textId="4B11C95A" w:rsidR="00B87F7D" w:rsidRPr="002E21AA" w:rsidRDefault="00BA6C8A" w:rsidP="00B87F7D">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B87F7D" w:rsidRPr="002E21AA">
        <w:rPr>
          <w:rFonts w:ascii="Times New Roman" w:hAnsi="Times New Roman"/>
          <w:sz w:val="24"/>
          <w:szCs w:val="24"/>
        </w:rPr>
        <w:t xml:space="preserve">The Agency </w:t>
      </w:r>
      <w:r w:rsidRPr="002E21AA">
        <w:rPr>
          <w:rFonts w:ascii="Times New Roman" w:hAnsi="Times New Roman"/>
          <w:sz w:val="24"/>
          <w:szCs w:val="24"/>
        </w:rPr>
        <w:t>shall</w:t>
      </w:r>
      <w:r w:rsidR="00B87F7D" w:rsidRPr="002E21AA">
        <w:rPr>
          <w:rFonts w:ascii="Times New Roman" w:hAnsi="Times New Roman"/>
          <w:sz w:val="24"/>
          <w:szCs w:val="24"/>
        </w:rPr>
        <w:t>, when determining the prices defined in paragraph 1, items 6) and 7) of this Article, assess and approve the costs that may arise from the investment in the system for transport or distribution of natural gas, which are needed to take over low carbon gases</w:t>
      </w:r>
      <w:r w:rsidRPr="002E21AA">
        <w:rPr>
          <w:rFonts w:ascii="Times New Roman" w:hAnsi="Times New Roman"/>
          <w:sz w:val="24"/>
          <w:szCs w:val="24"/>
        </w:rPr>
        <w:t xml:space="preserve"> </w:t>
      </w:r>
      <w:r w:rsidR="00B87F7D" w:rsidRPr="002E21AA">
        <w:rPr>
          <w:rFonts w:ascii="Times New Roman" w:hAnsi="Times New Roman"/>
          <w:sz w:val="24"/>
          <w:szCs w:val="24"/>
        </w:rPr>
        <w:t>with the aim of combating climate change, in accordance with the obligations arising from ratified international agreements.</w:t>
      </w:r>
      <w:r w:rsidRPr="002E21AA">
        <w:rPr>
          <w:rFonts w:ascii="Times New Roman" w:hAnsi="Times New Roman"/>
          <w:sz w:val="24"/>
          <w:szCs w:val="24"/>
        </w:rPr>
        <w:t>”</w:t>
      </w:r>
    </w:p>
    <w:p w14:paraId="7876BD24" w14:textId="0E697829" w:rsidR="00B87F7D" w:rsidRPr="002E21AA" w:rsidRDefault="0050533F" w:rsidP="00B87F7D">
      <w:pPr>
        <w:spacing w:after="0" w:line="240" w:lineRule="auto"/>
        <w:ind w:firstLine="708"/>
        <w:jc w:val="both"/>
        <w:rPr>
          <w:rFonts w:ascii="Times New Roman" w:hAnsi="Times New Roman"/>
          <w:sz w:val="24"/>
          <w:szCs w:val="24"/>
        </w:rPr>
      </w:pPr>
      <w:r w:rsidRPr="002E21AA">
        <w:rPr>
          <w:rFonts w:ascii="Times New Roman" w:hAnsi="Times New Roman"/>
          <w:sz w:val="24"/>
          <w:szCs w:val="24"/>
        </w:rPr>
        <w:t>Former paragraph</w:t>
      </w:r>
      <w:r w:rsidR="00BA6C8A" w:rsidRPr="002E21AA">
        <w:rPr>
          <w:rFonts w:ascii="Times New Roman" w:hAnsi="Times New Roman"/>
          <w:sz w:val="24"/>
          <w:szCs w:val="24"/>
        </w:rPr>
        <w:t xml:space="preserve">s </w:t>
      </w:r>
      <w:r w:rsidR="00B87F7D" w:rsidRPr="002E21AA">
        <w:rPr>
          <w:rFonts w:ascii="Times New Roman" w:hAnsi="Times New Roman"/>
          <w:sz w:val="24"/>
          <w:szCs w:val="24"/>
        </w:rPr>
        <w:t>2 and 3</w:t>
      </w:r>
      <w:r w:rsidR="00BA6C8A" w:rsidRPr="002E21AA">
        <w:rPr>
          <w:rFonts w:ascii="Times New Roman" w:hAnsi="Times New Roman"/>
          <w:sz w:val="24"/>
          <w:szCs w:val="24"/>
        </w:rPr>
        <w:t xml:space="preserve"> now</w:t>
      </w:r>
      <w:r w:rsidR="00B87F7D" w:rsidRPr="002E21AA">
        <w:rPr>
          <w:rFonts w:ascii="Times New Roman" w:hAnsi="Times New Roman"/>
          <w:sz w:val="24"/>
          <w:szCs w:val="24"/>
        </w:rPr>
        <w:t xml:space="preserve"> become para</w:t>
      </w:r>
      <w:r w:rsidR="00BA6C8A" w:rsidRPr="002E21AA">
        <w:rPr>
          <w:rFonts w:ascii="Times New Roman" w:hAnsi="Times New Roman"/>
          <w:sz w:val="24"/>
          <w:szCs w:val="24"/>
        </w:rPr>
        <w:t>graphs</w:t>
      </w:r>
      <w:r w:rsidR="00B87F7D" w:rsidRPr="002E21AA">
        <w:rPr>
          <w:rFonts w:ascii="Times New Roman" w:hAnsi="Times New Roman"/>
          <w:sz w:val="24"/>
          <w:szCs w:val="24"/>
        </w:rPr>
        <w:t xml:space="preserve"> 3 and 4</w:t>
      </w:r>
      <w:r w:rsidR="00BA6C8A" w:rsidRPr="002E21AA">
        <w:rPr>
          <w:rFonts w:ascii="Times New Roman" w:hAnsi="Times New Roman"/>
          <w:sz w:val="24"/>
          <w:szCs w:val="24"/>
        </w:rPr>
        <w:t>.</w:t>
      </w:r>
    </w:p>
    <w:p w14:paraId="69FB5AC5" w14:textId="77777777" w:rsidR="00B87F7D" w:rsidRPr="002E21AA" w:rsidRDefault="00B87F7D" w:rsidP="00B87F7D">
      <w:pPr>
        <w:spacing w:after="0" w:line="240" w:lineRule="auto"/>
        <w:ind w:firstLine="708"/>
        <w:jc w:val="both"/>
        <w:rPr>
          <w:rFonts w:ascii="Times New Roman" w:hAnsi="Times New Roman"/>
          <w:sz w:val="24"/>
          <w:szCs w:val="24"/>
        </w:rPr>
      </w:pPr>
    </w:p>
    <w:p w14:paraId="6037D87D" w14:textId="7370C9F1" w:rsidR="00821074" w:rsidRPr="002E21AA" w:rsidRDefault="00821074" w:rsidP="00EC3E9E">
      <w:pPr>
        <w:spacing w:after="0" w:line="240" w:lineRule="auto"/>
        <w:jc w:val="center"/>
        <w:rPr>
          <w:rFonts w:ascii="Times New Roman" w:hAnsi="Times New Roman" w:cs="Times New Roman"/>
          <w:sz w:val="24"/>
          <w:szCs w:val="24"/>
        </w:rPr>
      </w:pPr>
      <w:r w:rsidRPr="002E21AA">
        <w:rPr>
          <w:rFonts w:ascii="Times New Roman" w:hAnsi="Times New Roman"/>
          <w:sz w:val="24"/>
          <w:szCs w:val="24"/>
        </w:rPr>
        <w:t>Article 27</w:t>
      </w:r>
    </w:p>
    <w:p w14:paraId="640F4AEF" w14:textId="034E6F17"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Article 51, paragraph 1, item 2) </w:t>
      </w:r>
      <w:r w:rsidR="0050533F" w:rsidRPr="002E21AA">
        <w:rPr>
          <w:rFonts w:ascii="Times New Roman" w:hAnsi="Times New Roman"/>
          <w:sz w:val="24"/>
          <w:szCs w:val="24"/>
        </w:rPr>
        <w:t xml:space="preserve">shall be amended </w:t>
      </w:r>
      <w:r w:rsidRPr="002E21AA">
        <w:rPr>
          <w:rFonts w:ascii="Times New Roman" w:hAnsi="Times New Roman"/>
          <w:sz w:val="24"/>
          <w:szCs w:val="24"/>
        </w:rPr>
        <w:t>to read as follows:</w:t>
      </w:r>
    </w:p>
    <w:p w14:paraId="39BAB221" w14:textId="6C618949" w:rsidR="009952C5" w:rsidRPr="002E21AA" w:rsidRDefault="00EF4786"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9952C5" w:rsidRPr="002E21AA">
        <w:rPr>
          <w:rFonts w:ascii="Times New Roman" w:hAnsi="Times New Roman"/>
          <w:sz w:val="24"/>
          <w:szCs w:val="24"/>
        </w:rPr>
        <w:t>2) on monitoring technical and commercial indicators and regulating the supply</w:t>
      </w:r>
      <w:r w:rsidRPr="002E21AA">
        <w:rPr>
          <w:rFonts w:ascii="Times New Roman" w:hAnsi="Times New Roman"/>
          <w:sz w:val="24"/>
          <w:szCs w:val="24"/>
        </w:rPr>
        <w:t xml:space="preserve"> quality</w:t>
      </w:r>
      <w:r w:rsidR="009952C5" w:rsidRPr="002E21AA">
        <w:rPr>
          <w:rFonts w:ascii="Times New Roman" w:hAnsi="Times New Roman"/>
          <w:sz w:val="24"/>
          <w:szCs w:val="24"/>
        </w:rPr>
        <w:t xml:space="preserve"> and supply of electricity and natural gas;</w:t>
      </w:r>
      <w:r w:rsidRPr="002E21AA">
        <w:rPr>
          <w:rFonts w:ascii="Times New Roman" w:hAnsi="Times New Roman"/>
          <w:sz w:val="24"/>
          <w:szCs w:val="24"/>
        </w:rPr>
        <w:t>”</w:t>
      </w:r>
      <w:r w:rsidR="009952C5" w:rsidRPr="002E21AA">
        <w:rPr>
          <w:rFonts w:ascii="Times New Roman" w:hAnsi="Times New Roman"/>
          <w:sz w:val="24"/>
          <w:szCs w:val="24"/>
        </w:rPr>
        <w:t>.</w:t>
      </w:r>
    </w:p>
    <w:p w14:paraId="4A5066C4" w14:textId="65E5C997"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w:t>
      </w:r>
      <w:r w:rsidR="00EF4786" w:rsidRPr="002E21AA">
        <w:rPr>
          <w:rFonts w:ascii="Times New Roman" w:hAnsi="Times New Roman"/>
          <w:sz w:val="24"/>
          <w:szCs w:val="24"/>
        </w:rPr>
        <w:t>item</w:t>
      </w:r>
      <w:r w:rsidRPr="002E21AA">
        <w:rPr>
          <w:rFonts w:ascii="Times New Roman" w:hAnsi="Times New Roman"/>
          <w:sz w:val="24"/>
          <w:szCs w:val="24"/>
        </w:rPr>
        <w:t xml:space="preserve"> 2), </w:t>
      </w:r>
      <w:r w:rsidR="00EF4786" w:rsidRPr="002E21AA">
        <w:rPr>
          <w:rFonts w:ascii="Times New Roman" w:hAnsi="Times New Roman"/>
          <w:sz w:val="24"/>
          <w:szCs w:val="24"/>
        </w:rPr>
        <w:t>item</w:t>
      </w:r>
      <w:r w:rsidRPr="002E21AA">
        <w:rPr>
          <w:rFonts w:ascii="Times New Roman" w:hAnsi="Times New Roman"/>
          <w:sz w:val="24"/>
          <w:szCs w:val="24"/>
        </w:rPr>
        <w:t xml:space="preserve"> 2a) </w:t>
      </w:r>
      <w:r w:rsidR="0050533F" w:rsidRPr="002E21AA">
        <w:rPr>
          <w:rFonts w:ascii="Times New Roman" w:hAnsi="Times New Roman"/>
          <w:sz w:val="24"/>
          <w:szCs w:val="24"/>
        </w:rPr>
        <w:t>shall be added</w:t>
      </w:r>
      <w:r w:rsidRPr="002E21AA">
        <w:rPr>
          <w:rFonts w:ascii="Times New Roman" w:hAnsi="Times New Roman"/>
          <w:sz w:val="24"/>
          <w:szCs w:val="24"/>
        </w:rPr>
        <w:t>, which reads:</w:t>
      </w:r>
    </w:p>
    <w:p w14:paraId="098351B0" w14:textId="028C495D" w:rsidR="009952C5" w:rsidRPr="002E21AA" w:rsidRDefault="00EF4786"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9952C5" w:rsidRPr="002E21AA">
        <w:rPr>
          <w:rFonts w:ascii="Times New Roman" w:hAnsi="Times New Roman"/>
          <w:sz w:val="24"/>
          <w:szCs w:val="24"/>
        </w:rPr>
        <w:t>2a) on the prevention of abuses in the electricity and natural gas markets.</w:t>
      </w:r>
      <w:r w:rsidRPr="002E21AA">
        <w:rPr>
          <w:rFonts w:ascii="Times New Roman" w:hAnsi="Times New Roman"/>
          <w:sz w:val="24"/>
          <w:szCs w:val="24"/>
        </w:rPr>
        <w:t>”</w:t>
      </w:r>
      <w:r w:rsidR="009952C5" w:rsidRPr="002E21AA">
        <w:rPr>
          <w:rFonts w:ascii="Times New Roman" w:hAnsi="Times New Roman"/>
          <w:sz w:val="24"/>
          <w:szCs w:val="24"/>
        </w:rPr>
        <w:t>.</w:t>
      </w:r>
    </w:p>
    <w:p w14:paraId="0DE1704F" w14:textId="2BCE6D70"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After paragraph 1, new paragraphs 2 and 3</w:t>
      </w:r>
      <w:r w:rsidR="00EF4786" w:rsidRPr="002E21AA">
        <w:rPr>
          <w:rFonts w:ascii="Times New Roman" w:hAnsi="Times New Roman"/>
          <w:sz w:val="24"/>
          <w:szCs w:val="24"/>
        </w:rPr>
        <w:t xml:space="preserve"> </w:t>
      </w:r>
      <w:r w:rsidR="00EF4786" w:rsidRPr="002E21AA">
        <w:rPr>
          <w:rFonts w:ascii="Times New Roman" w:hAnsi="Times New Roman"/>
          <w:sz w:val="24"/>
          <w:szCs w:val="24"/>
        </w:rPr>
        <w:t>shall be added</w:t>
      </w:r>
      <w:r w:rsidRPr="002E21AA">
        <w:rPr>
          <w:rFonts w:ascii="Times New Roman" w:hAnsi="Times New Roman"/>
          <w:sz w:val="24"/>
          <w:szCs w:val="24"/>
        </w:rPr>
        <w:t>, which read:</w:t>
      </w:r>
    </w:p>
    <w:p w14:paraId="1C9E2FFD" w14:textId="2E0956CB" w:rsidR="009952C5" w:rsidRPr="002E21AA" w:rsidRDefault="00EF4786"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9952C5" w:rsidRPr="002E21AA">
        <w:rPr>
          <w:rFonts w:ascii="Times New Roman" w:hAnsi="Times New Roman"/>
          <w:sz w:val="24"/>
          <w:szCs w:val="24"/>
        </w:rPr>
        <w:t xml:space="preserve">The rules referred to in paragraph 1, item 2a) of this Article shall regulate in detail the conditions for registration of participants in the wholesale energy market, conditions for publication of </w:t>
      </w:r>
      <w:r w:rsidRPr="002E21AA">
        <w:rPr>
          <w:rFonts w:ascii="Times New Roman" w:hAnsi="Times New Roman"/>
          <w:sz w:val="24"/>
          <w:szCs w:val="24"/>
        </w:rPr>
        <w:t>sensitive</w:t>
      </w:r>
      <w:r w:rsidR="009952C5" w:rsidRPr="002E21AA">
        <w:rPr>
          <w:rFonts w:ascii="Times New Roman" w:hAnsi="Times New Roman"/>
          <w:sz w:val="24"/>
          <w:szCs w:val="24"/>
        </w:rPr>
        <w:t xml:space="preserve"> information, prohibition of trading in </w:t>
      </w:r>
      <w:r w:rsidRPr="002E21AA">
        <w:rPr>
          <w:rFonts w:ascii="Times New Roman" w:hAnsi="Times New Roman"/>
          <w:sz w:val="24"/>
          <w:szCs w:val="24"/>
        </w:rPr>
        <w:t>sensitive</w:t>
      </w:r>
      <w:r w:rsidR="009952C5" w:rsidRPr="002E21AA">
        <w:rPr>
          <w:rFonts w:ascii="Times New Roman" w:hAnsi="Times New Roman"/>
          <w:sz w:val="24"/>
          <w:szCs w:val="24"/>
        </w:rPr>
        <w:t xml:space="preserve"> information, prohibition of market manipulation, type, content, form, manner and deadlines</w:t>
      </w:r>
      <w:r w:rsidRPr="002E21AA">
        <w:rPr>
          <w:rFonts w:ascii="Times New Roman" w:hAnsi="Times New Roman"/>
          <w:sz w:val="24"/>
          <w:szCs w:val="24"/>
        </w:rPr>
        <w:t xml:space="preserve"> for creation and publication of</w:t>
      </w:r>
      <w:r w:rsidR="009952C5" w:rsidRPr="002E21AA">
        <w:rPr>
          <w:rFonts w:ascii="Times New Roman" w:hAnsi="Times New Roman"/>
          <w:sz w:val="24"/>
          <w:szCs w:val="24"/>
        </w:rPr>
        <w:t xml:space="preserve"> data, data protection, professional secrecy and operational responsibility, the obligation of persons who professionally regulate transactions, in accordance with the obligations of the Republic of Serbia taken </w:t>
      </w:r>
      <w:r w:rsidRPr="002E21AA">
        <w:rPr>
          <w:rFonts w:ascii="Times New Roman" w:hAnsi="Times New Roman"/>
          <w:sz w:val="24"/>
          <w:szCs w:val="24"/>
        </w:rPr>
        <w:t xml:space="preserve">through </w:t>
      </w:r>
      <w:r w:rsidR="009952C5" w:rsidRPr="002E21AA">
        <w:rPr>
          <w:rFonts w:ascii="Times New Roman" w:hAnsi="Times New Roman"/>
          <w:sz w:val="24"/>
          <w:szCs w:val="24"/>
        </w:rPr>
        <w:t>ratified international agreements.</w:t>
      </w:r>
    </w:p>
    <w:p w14:paraId="7BA3B39B" w14:textId="64D86AEA"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The Agency shall conduct the procedures and adopt acts in accordance with the rules referred to in paragraph 1, item 2a) of this Article, and energy entities shall be obliged to act in accordance with those rules.</w:t>
      </w:r>
      <w:r w:rsidR="00EF4786" w:rsidRPr="002E21AA">
        <w:rPr>
          <w:rFonts w:ascii="Times New Roman" w:hAnsi="Times New Roman"/>
          <w:sz w:val="24"/>
          <w:szCs w:val="24"/>
        </w:rPr>
        <w:t>”</w:t>
      </w:r>
      <w:r w:rsidRPr="002E21AA">
        <w:rPr>
          <w:rFonts w:ascii="Times New Roman" w:hAnsi="Times New Roman"/>
          <w:sz w:val="24"/>
          <w:szCs w:val="24"/>
        </w:rPr>
        <w:t>.</w:t>
      </w:r>
    </w:p>
    <w:p w14:paraId="522E3213" w14:textId="0BD01F8B"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w:t>
      </w:r>
      <w:r w:rsidR="00EF4786" w:rsidRPr="002E21AA">
        <w:rPr>
          <w:rFonts w:ascii="Times New Roman" w:hAnsi="Times New Roman"/>
          <w:sz w:val="24"/>
          <w:szCs w:val="24"/>
        </w:rPr>
        <w:t>f</w:t>
      </w:r>
      <w:r w:rsidR="0050533F" w:rsidRPr="002E21AA">
        <w:rPr>
          <w:rFonts w:ascii="Times New Roman" w:hAnsi="Times New Roman"/>
          <w:sz w:val="24"/>
          <w:szCs w:val="24"/>
        </w:rPr>
        <w:t xml:space="preserve">ormer paragraph </w:t>
      </w:r>
      <w:r w:rsidRPr="002E21AA">
        <w:rPr>
          <w:rFonts w:ascii="Times New Roman" w:hAnsi="Times New Roman"/>
          <w:sz w:val="24"/>
          <w:szCs w:val="24"/>
        </w:rPr>
        <w:t>2, which</w:t>
      </w:r>
      <w:r w:rsidR="00EF4786" w:rsidRPr="002E21AA">
        <w:rPr>
          <w:rFonts w:ascii="Times New Roman" w:hAnsi="Times New Roman"/>
          <w:sz w:val="24"/>
          <w:szCs w:val="24"/>
        </w:rPr>
        <w:t xml:space="preserve"> now</w:t>
      </w:r>
      <w:r w:rsidRPr="002E21AA">
        <w:rPr>
          <w:rFonts w:ascii="Times New Roman" w:hAnsi="Times New Roman"/>
          <w:sz w:val="24"/>
          <w:szCs w:val="24"/>
        </w:rPr>
        <w:t xml:space="preserve"> becomes paragraph 4</w:t>
      </w:r>
      <w:r w:rsidR="00EF4786" w:rsidRPr="002E21AA">
        <w:rPr>
          <w:rFonts w:ascii="Times New Roman" w:hAnsi="Times New Roman"/>
          <w:sz w:val="24"/>
          <w:szCs w:val="24"/>
        </w:rPr>
        <w:t>,</w:t>
      </w:r>
      <w:r w:rsidRPr="002E21AA">
        <w:rPr>
          <w:rFonts w:ascii="Times New Roman" w:hAnsi="Times New Roman"/>
          <w:sz w:val="24"/>
          <w:szCs w:val="24"/>
        </w:rPr>
        <w:t xml:space="preserve"> in </w:t>
      </w:r>
      <w:r w:rsidR="00EF4786" w:rsidRPr="002E21AA">
        <w:rPr>
          <w:rFonts w:ascii="Times New Roman" w:hAnsi="Times New Roman"/>
          <w:sz w:val="24"/>
          <w:szCs w:val="24"/>
        </w:rPr>
        <w:t>item</w:t>
      </w:r>
      <w:r w:rsidRPr="002E21AA">
        <w:rPr>
          <w:rFonts w:ascii="Times New Roman" w:hAnsi="Times New Roman"/>
          <w:sz w:val="24"/>
          <w:szCs w:val="24"/>
        </w:rPr>
        <w:t xml:space="preserve"> 3), the </w:t>
      </w:r>
      <w:r w:rsidR="00EF4786" w:rsidRPr="002E21AA">
        <w:rPr>
          <w:rFonts w:ascii="Times New Roman" w:hAnsi="Times New Roman"/>
          <w:sz w:val="24"/>
          <w:szCs w:val="24"/>
        </w:rPr>
        <w:t>full stop</w:t>
      </w:r>
      <w:r w:rsidRPr="002E21AA">
        <w:rPr>
          <w:rFonts w:ascii="Times New Roman" w:hAnsi="Times New Roman"/>
          <w:sz w:val="24"/>
          <w:szCs w:val="24"/>
        </w:rPr>
        <w:t xml:space="preserve"> at the end </w:t>
      </w:r>
      <w:r w:rsidR="0050533F" w:rsidRPr="002E21AA">
        <w:rPr>
          <w:rFonts w:ascii="Times New Roman" w:hAnsi="Times New Roman"/>
          <w:sz w:val="24"/>
          <w:szCs w:val="24"/>
        </w:rPr>
        <w:t>shall be replaced</w:t>
      </w:r>
      <w:r w:rsidRPr="002E21AA">
        <w:rPr>
          <w:rFonts w:ascii="Times New Roman" w:hAnsi="Times New Roman"/>
          <w:sz w:val="24"/>
          <w:szCs w:val="24"/>
        </w:rPr>
        <w:t xml:space="preserve"> by </w:t>
      </w:r>
      <w:r w:rsidR="00EF4786" w:rsidRPr="002E21AA">
        <w:rPr>
          <w:rFonts w:ascii="Times New Roman" w:hAnsi="Times New Roman"/>
          <w:sz w:val="24"/>
          <w:szCs w:val="24"/>
        </w:rPr>
        <w:t>semicolon</w:t>
      </w:r>
      <w:r w:rsidRPr="002E21AA">
        <w:rPr>
          <w:rFonts w:ascii="Times New Roman" w:hAnsi="Times New Roman"/>
          <w:sz w:val="24"/>
          <w:szCs w:val="24"/>
        </w:rPr>
        <w:t>.</w:t>
      </w:r>
    </w:p>
    <w:p w14:paraId="5143EAFA" w14:textId="1936461E"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w:t>
      </w:r>
      <w:r w:rsidR="00EF4786" w:rsidRPr="002E21AA">
        <w:rPr>
          <w:rFonts w:ascii="Times New Roman" w:hAnsi="Times New Roman"/>
          <w:sz w:val="24"/>
          <w:szCs w:val="24"/>
        </w:rPr>
        <w:t>item</w:t>
      </w:r>
      <w:r w:rsidRPr="002E21AA">
        <w:rPr>
          <w:rFonts w:ascii="Times New Roman" w:hAnsi="Times New Roman"/>
          <w:sz w:val="24"/>
          <w:szCs w:val="24"/>
        </w:rPr>
        <w:t xml:space="preserve"> 3), </w:t>
      </w:r>
      <w:r w:rsidR="00EF4786" w:rsidRPr="002E21AA">
        <w:rPr>
          <w:rFonts w:ascii="Times New Roman" w:hAnsi="Times New Roman"/>
          <w:sz w:val="24"/>
          <w:szCs w:val="24"/>
        </w:rPr>
        <w:t xml:space="preserve">item </w:t>
      </w:r>
      <w:r w:rsidRPr="002E21AA">
        <w:rPr>
          <w:rFonts w:ascii="Times New Roman" w:hAnsi="Times New Roman"/>
          <w:sz w:val="24"/>
          <w:szCs w:val="24"/>
        </w:rPr>
        <w:t xml:space="preserve">4) </w:t>
      </w:r>
      <w:r w:rsidR="0050533F" w:rsidRPr="002E21AA">
        <w:rPr>
          <w:rFonts w:ascii="Times New Roman" w:hAnsi="Times New Roman"/>
          <w:sz w:val="24"/>
          <w:szCs w:val="24"/>
        </w:rPr>
        <w:t>shall be added</w:t>
      </w:r>
      <w:r w:rsidRPr="002E21AA">
        <w:rPr>
          <w:rFonts w:ascii="Times New Roman" w:hAnsi="Times New Roman"/>
          <w:sz w:val="24"/>
          <w:szCs w:val="24"/>
        </w:rPr>
        <w:t>, which reads:</w:t>
      </w:r>
    </w:p>
    <w:p w14:paraId="359A5E20" w14:textId="0EA7AD39" w:rsidR="009952C5" w:rsidRPr="002E21AA" w:rsidRDefault="00EF4786"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9952C5" w:rsidRPr="002E21AA">
        <w:rPr>
          <w:rFonts w:ascii="Times New Roman" w:hAnsi="Times New Roman"/>
          <w:sz w:val="24"/>
          <w:szCs w:val="24"/>
        </w:rPr>
        <w:t>4) instructions for the preparation of network rules harmoni</w:t>
      </w:r>
      <w:r w:rsidRPr="002E21AA">
        <w:rPr>
          <w:rFonts w:ascii="Times New Roman" w:hAnsi="Times New Roman"/>
          <w:sz w:val="24"/>
          <w:szCs w:val="24"/>
        </w:rPr>
        <w:t>s</w:t>
      </w:r>
      <w:r w:rsidR="009952C5" w:rsidRPr="002E21AA">
        <w:rPr>
          <w:rFonts w:ascii="Times New Roman" w:hAnsi="Times New Roman"/>
          <w:sz w:val="24"/>
          <w:szCs w:val="24"/>
        </w:rPr>
        <w:t xml:space="preserve">ed with the obligations of the Republic of Serbia </w:t>
      </w:r>
      <w:r w:rsidRPr="002E21AA">
        <w:rPr>
          <w:rFonts w:ascii="Times New Roman" w:hAnsi="Times New Roman"/>
          <w:sz w:val="24"/>
          <w:szCs w:val="24"/>
        </w:rPr>
        <w:t>from ratified</w:t>
      </w:r>
      <w:r w:rsidR="009952C5" w:rsidRPr="002E21AA">
        <w:rPr>
          <w:rFonts w:ascii="Times New Roman" w:hAnsi="Times New Roman"/>
          <w:sz w:val="24"/>
          <w:szCs w:val="24"/>
        </w:rPr>
        <w:t xml:space="preserve"> international agreements.".</w:t>
      </w:r>
    </w:p>
    <w:p w14:paraId="7E19BB47" w14:textId="667F2E06" w:rsidR="009952C5" w:rsidRPr="002E21AA" w:rsidRDefault="0050533F"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Former paragraph </w:t>
      </w:r>
      <w:r w:rsidR="009952C5" w:rsidRPr="002E21AA">
        <w:rPr>
          <w:rFonts w:ascii="Times New Roman" w:hAnsi="Times New Roman"/>
          <w:sz w:val="24"/>
          <w:szCs w:val="24"/>
        </w:rPr>
        <w:t xml:space="preserve">3 </w:t>
      </w:r>
      <w:r w:rsidR="00EF4786" w:rsidRPr="002E21AA">
        <w:rPr>
          <w:rFonts w:ascii="Times New Roman" w:hAnsi="Times New Roman"/>
          <w:sz w:val="24"/>
          <w:szCs w:val="24"/>
        </w:rPr>
        <w:t xml:space="preserve">now </w:t>
      </w:r>
      <w:r w:rsidR="009952C5" w:rsidRPr="002E21AA">
        <w:rPr>
          <w:rFonts w:ascii="Times New Roman" w:hAnsi="Times New Roman"/>
          <w:sz w:val="24"/>
          <w:szCs w:val="24"/>
        </w:rPr>
        <w:t>becomes paragraph 5.</w:t>
      </w:r>
    </w:p>
    <w:p w14:paraId="725A40DE" w14:textId="4B5C58C1"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w:t>
      </w:r>
      <w:r w:rsidR="00143AF8" w:rsidRPr="002E21AA">
        <w:rPr>
          <w:rFonts w:ascii="Times New Roman" w:hAnsi="Times New Roman"/>
          <w:sz w:val="24"/>
          <w:szCs w:val="24"/>
        </w:rPr>
        <w:t>f</w:t>
      </w:r>
      <w:r w:rsidR="0050533F" w:rsidRPr="002E21AA">
        <w:rPr>
          <w:rFonts w:ascii="Times New Roman" w:hAnsi="Times New Roman"/>
          <w:sz w:val="24"/>
          <w:szCs w:val="24"/>
        </w:rPr>
        <w:t xml:space="preserve">ormer paragraph </w:t>
      </w:r>
      <w:r w:rsidRPr="002E21AA">
        <w:rPr>
          <w:rFonts w:ascii="Times New Roman" w:hAnsi="Times New Roman"/>
          <w:sz w:val="24"/>
          <w:szCs w:val="24"/>
        </w:rPr>
        <w:t>4, which</w:t>
      </w:r>
      <w:r w:rsidR="00143AF8" w:rsidRPr="002E21AA">
        <w:rPr>
          <w:rFonts w:ascii="Times New Roman" w:hAnsi="Times New Roman"/>
          <w:sz w:val="24"/>
          <w:szCs w:val="24"/>
        </w:rPr>
        <w:t xml:space="preserve"> now</w:t>
      </w:r>
      <w:r w:rsidRPr="002E21AA">
        <w:rPr>
          <w:rFonts w:ascii="Times New Roman" w:hAnsi="Times New Roman"/>
          <w:sz w:val="24"/>
          <w:szCs w:val="24"/>
        </w:rPr>
        <w:t xml:space="preserve"> becomes paragraph 6, the words: </w:t>
      </w:r>
      <w:r w:rsidR="00143AF8" w:rsidRPr="002E21AA">
        <w:rPr>
          <w:rFonts w:ascii="Times New Roman" w:hAnsi="Times New Roman"/>
          <w:sz w:val="24"/>
          <w:szCs w:val="24"/>
        </w:rPr>
        <w:t>“</w:t>
      </w:r>
      <w:r w:rsidRPr="002E21AA">
        <w:rPr>
          <w:rFonts w:ascii="Times New Roman" w:hAnsi="Times New Roman"/>
          <w:sz w:val="24"/>
          <w:szCs w:val="24"/>
        </w:rPr>
        <w:t>items 1) and 2</w:t>
      </w:r>
      <w:r w:rsidR="00143AF8" w:rsidRPr="002E21AA">
        <w:rPr>
          <w:rFonts w:ascii="Times New Roman" w:hAnsi="Times New Roman"/>
          <w:sz w:val="24"/>
          <w:szCs w:val="24"/>
        </w:rPr>
        <w:t>”</w:t>
      </w:r>
      <w:r w:rsidRPr="002E21AA">
        <w:rPr>
          <w:rFonts w:ascii="Times New Roman" w:hAnsi="Times New Roman"/>
          <w:sz w:val="24"/>
          <w:szCs w:val="24"/>
        </w:rPr>
        <w:t xml:space="preserve"> </w:t>
      </w:r>
      <w:r w:rsidR="0050533F" w:rsidRPr="002E21AA">
        <w:rPr>
          <w:rFonts w:ascii="Times New Roman" w:hAnsi="Times New Roman"/>
          <w:sz w:val="24"/>
          <w:szCs w:val="24"/>
        </w:rPr>
        <w:t>shall be deleted</w:t>
      </w:r>
      <w:r w:rsidRPr="002E21AA">
        <w:rPr>
          <w:rFonts w:ascii="Times New Roman" w:hAnsi="Times New Roman"/>
          <w:sz w:val="24"/>
          <w:szCs w:val="24"/>
        </w:rPr>
        <w:t>.</w:t>
      </w:r>
    </w:p>
    <w:p w14:paraId="7EE0A29A" w14:textId="2B317F6D" w:rsidR="009952C5" w:rsidRPr="002E21AA" w:rsidRDefault="00EF4786"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 </w:t>
      </w:r>
    </w:p>
    <w:p w14:paraId="6B19DA93" w14:textId="2165445A" w:rsidR="0023132C" w:rsidRPr="002E21AA" w:rsidRDefault="0023132C" w:rsidP="003B2784">
      <w:pPr>
        <w:spacing w:after="0" w:line="240" w:lineRule="auto"/>
        <w:jc w:val="center"/>
        <w:rPr>
          <w:rFonts w:ascii="Times New Roman" w:hAnsi="Times New Roman" w:cs="Times New Roman"/>
          <w:sz w:val="24"/>
          <w:szCs w:val="24"/>
        </w:rPr>
      </w:pPr>
      <w:r w:rsidRPr="002E21AA">
        <w:rPr>
          <w:rFonts w:ascii="Times New Roman" w:hAnsi="Times New Roman"/>
          <w:sz w:val="24"/>
          <w:szCs w:val="24"/>
        </w:rPr>
        <w:t>Article 28</w:t>
      </w:r>
    </w:p>
    <w:p w14:paraId="167864D0" w14:textId="27807003" w:rsidR="00B1646B" w:rsidRPr="002E21AA" w:rsidRDefault="00C3231D" w:rsidP="00EC3E9E">
      <w:pPr>
        <w:spacing w:after="0" w:line="240" w:lineRule="auto"/>
        <w:ind w:firstLine="708"/>
        <w:rPr>
          <w:rFonts w:ascii="Times New Roman" w:hAnsi="Times New Roman" w:cs="Times New Roman"/>
          <w:sz w:val="24"/>
          <w:szCs w:val="24"/>
        </w:rPr>
      </w:pPr>
      <w:r w:rsidRPr="002E21AA">
        <w:rPr>
          <w:rFonts w:ascii="Times New Roman" w:hAnsi="Times New Roman"/>
          <w:sz w:val="24"/>
          <w:szCs w:val="24"/>
        </w:rPr>
        <w:t xml:space="preserve">In Article 52, </w:t>
      </w:r>
      <w:r w:rsidR="00AE7B78" w:rsidRPr="002E21AA">
        <w:rPr>
          <w:rFonts w:ascii="Times New Roman" w:hAnsi="Times New Roman"/>
          <w:sz w:val="24"/>
          <w:szCs w:val="24"/>
        </w:rPr>
        <w:t>i</w:t>
      </w:r>
      <w:r w:rsidRPr="002E21AA">
        <w:rPr>
          <w:rFonts w:ascii="Times New Roman" w:hAnsi="Times New Roman"/>
          <w:sz w:val="24"/>
          <w:szCs w:val="24"/>
        </w:rPr>
        <w:t xml:space="preserve">tem 2) </w:t>
      </w:r>
      <w:r w:rsidR="0050533F" w:rsidRPr="002E21AA">
        <w:rPr>
          <w:rFonts w:ascii="Times New Roman" w:hAnsi="Times New Roman"/>
          <w:sz w:val="24"/>
          <w:szCs w:val="24"/>
        </w:rPr>
        <w:t xml:space="preserve">shall be amended </w:t>
      </w:r>
      <w:r w:rsidRPr="002E21AA">
        <w:rPr>
          <w:rFonts w:ascii="Times New Roman" w:hAnsi="Times New Roman"/>
          <w:sz w:val="24"/>
          <w:szCs w:val="24"/>
        </w:rPr>
        <w:t>to read as follows:</w:t>
      </w:r>
    </w:p>
    <w:p w14:paraId="644EA5AC" w14:textId="77777777" w:rsidR="00FC7D84" w:rsidRPr="002E21AA" w:rsidRDefault="00B1646B" w:rsidP="00FC7D84">
      <w:pPr>
        <w:pStyle w:val="1tekst"/>
        <w:ind w:firstLine="558"/>
        <w:rPr>
          <w:rFonts w:ascii="Times New Roman" w:hAnsi="Times New Roman"/>
          <w:sz w:val="24"/>
          <w:szCs w:val="24"/>
        </w:rPr>
      </w:pPr>
      <w:r w:rsidRPr="002E21AA">
        <w:rPr>
          <w:rFonts w:ascii="Times New Roman" w:hAnsi="Times New Roman"/>
          <w:sz w:val="24"/>
          <w:szCs w:val="24"/>
        </w:rPr>
        <w:t xml:space="preserve">“2) amount of compensation to the final customer on the basis of a deviation from the prescribed quality of electricity and natural gas delivery and supply, in accordance with regulations </w:t>
      </w:r>
      <w:r w:rsidR="00FC7D84" w:rsidRPr="002E21AA">
        <w:rPr>
          <w:rFonts w:ascii="Times New Roman" w:hAnsi="Times New Roman"/>
          <w:sz w:val="24"/>
          <w:szCs w:val="24"/>
        </w:rPr>
        <w:t>referred to in Article 51 paragraph 1 item 2).”.</w:t>
      </w:r>
    </w:p>
    <w:p w14:paraId="7D95DC15" w14:textId="0BB2C57B" w:rsidR="00800BE3" w:rsidRPr="002E21AA" w:rsidRDefault="00C3231D" w:rsidP="00FC7D84">
      <w:pPr>
        <w:pStyle w:val="1tekst"/>
        <w:ind w:firstLine="558"/>
        <w:rPr>
          <w:rFonts w:ascii="Times New Roman" w:hAnsi="Times New Roman" w:cs="Times New Roman"/>
          <w:sz w:val="24"/>
          <w:szCs w:val="24"/>
        </w:rPr>
      </w:pPr>
      <w:r w:rsidRPr="002E21AA">
        <w:rPr>
          <w:rFonts w:ascii="Times New Roman" w:hAnsi="Times New Roman"/>
          <w:sz w:val="24"/>
          <w:szCs w:val="24"/>
        </w:rPr>
        <w:t xml:space="preserve"> </w:t>
      </w:r>
    </w:p>
    <w:p w14:paraId="7929180C" w14:textId="0F225583" w:rsidR="00B006AB" w:rsidRPr="002E21AA" w:rsidRDefault="00821074"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Article 29</w:t>
      </w:r>
    </w:p>
    <w:p w14:paraId="33887A83" w14:textId="460DB86C" w:rsidR="009952C5" w:rsidRPr="002E21AA" w:rsidRDefault="009952C5"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 xml:space="preserve">In Article 53, item 2), the word: </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cross-border</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 xml:space="preserve"> shall be deleted, and after the words: </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transmission capacities</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 xml:space="preserve">, the words: </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between trade zones;</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 xml:space="preserve"> shall be added.</w:t>
      </w:r>
    </w:p>
    <w:p w14:paraId="15D0B288" w14:textId="478CF178" w:rsidR="009952C5" w:rsidRPr="002E21AA" w:rsidRDefault="009952C5"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 xml:space="preserve">After item 3), item 3a) </w:t>
      </w:r>
      <w:r w:rsidR="0050533F" w:rsidRPr="002E21AA">
        <w:rPr>
          <w:rFonts w:ascii="Times New Roman" w:eastAsiaTheme="minorEastAsia" w:hAnsi="Times New Roman" w:cs="Tahoma"/>
          <w:sz w:val="24"/>
          <w:szCs w:val="24"/>
          <w:lang w:eastAsia="sr-Latn-RS"/>
        </w:rPr>
        <w:t>shall be added</w:t>
      </w:r>
      <w:r w:rsidRPr="002E21AA">
        <w:rPr>
          <w:rFonts w:ascii="Times New Roman" w:eastAsiaTheme="minorEastAsia" w:hAnsi="Times New Roman" w:cs="Tahoma"/>
          <w:sz w:val="24"/>
          <w:szCs w:val="24"/>
          <w:lang w:eastAsia="sr-Latn-RS"/>
        </w:rPr>
        <w:t>, which reads:</w:t>
      </w:r>
    </w:p>
    <w:p w14:paraId="025DD511" w14:textId="75D377BC" w:rsidR="009952C5" w:rsidRPr="002E21AA" w:rsidRDefault="00A1769A"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w:t>
      </w:r>
      <w:r w:rsidR="009952C5" w:rsidRPr="002E21AA">
        <w:rPr>
          <w:rFonts w:ascii="Times New Roman" w:eastAsiaTheme="minorEastAsia" w:hAnsi="Times New Roman" w:cs="Tahoma"/>
          <w:sz w:val="24"/>
          <w:szCs w:val="24"/>
          <w:lang w:eastAsia="sr-Latn-RS"/>
        </w:rPr>
        <w:t>3a) the rules for connecting the facility to the transmission system;</w:t>
      </w:r>
      <w:r w:rsidRPr="002E21AA">
        <w:rPr>
          <w:rFonts w:ascii="Times New Roman" w:eastAsiaTheme="minorEastAsia" w:hAnsi="Times New Roman" w:cs="Tahoma"/>
          <w:sz w:val="24"/>
          <w:szCs w:val="24"/>
          <w:lang w:eastAsia="sr-Latn-RS"/>
        </w:rPr>
        <w:t>”</w:t>
      </w:r>
      <w:r w:rsidR="009952C5" w:rsidRPr="002E21AA">
        <w:rPr>
          <w:rFonts w:ascii="Times New Roman" w:eastAsiaTheme="minorEastAsia" w:hAnsi="Times New Roman" w:cs="Tahoma"/>
          <w:sz w:val="24"/>
          <w:szCs w:val="24"/>
          <w:lang w:eastAsia="sr-Latn-RS"/>
        </w:rPr>
        <w:t>.</w:t>
      </w:r>
    </w:p>
    <w:p w14:paraId="64C38F7E" w14:textId="4C9B1CFC" w:rsidR="009952C5" w:rsidRPr="002E21AA" w:rsidRDefault="009952C5"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lastRenderedPageBreak/>
        <w:t xml:space="preserve">In item 13), the words: </w:t>
      </w:r>
      <w:r w:rsidR="00A1769A" w:rsidRPr="002E21AA">
        <w:rPr>
          <w:rFonts w:ascii="Times New Roman" w:eastAsiaTheme="minorEastAsia" w:hAnsi="Times New Roman" w:cs="Tahoma"/>
          <w:sz w:val="24"/>
          <w:szCs w:val="24"/>
          <w:lang w:eastAsia="sr-Latn-RS"/>
        </w:rPr>
        <w:t>“and by</w:t>
      </w:r>
      <w:r w:rsidRPr="002E21AA">
        <w:rPr>
          <w:rFonts w:ascii="Times New Roman" w:eastAsiaTheme="minorEastAsia" w:hAnsi="Times New Roman" w:cs="Tahoma"/>
          <w:sz w:val="24"/>
          <w:szCs w:val="24"/>
          <w:lang w:eastAsia="sr-Latn-RS"/>
        </w:rPr>
        <w:t xml:space="preserve"> the plan for taking over </w:t>
      </w:r>
      <w:r w:rsidR="00A1769A" w:rsidRPr="002E21AA">
        <w:rPr>
          <w:rFonts w:ascii="Times New Roman" w:eastAsiaTheme="minorEastAsia" w:hAnsi="Times New Roman" w:cs="Tahoma"/>
          <w:sz w:val="24"/>
          <w:szCs w:val="24"/>
          <w:lang w:eastAsia="sr-Latn-RS"/>
        </w:rPr>
        <w:t>metering</w:t>
      </w:r>
      <w:r w:rsidRPr="002E21AA">
        <w:rPr>
          <w:rFonts w:ascii="Times New Roman" w:eastAsiaTheme="minorEastAsia" w:hAnsi="Times New Roman" w:cs="Tahoma"/>
          <w:sz w:val="24"/>
          <w:szCs w:val="24"/>
          <w:lang w:eastAsia="sr-Latn-RS"/>
        </w:rPr>
        <w:t xml:space="preserve"> devices, </w:t>
      </w:r>
      <w:r w:rsidR="00A1769A" w:rsidRPr="002E21AA">
        <w:rPr>
          <w:rFonts w:ascii="Times New Roman" w:eastAsiaTheme="minorEastAsia" w:hAnsi="Times New Roman" w:cs="Tahoma"/>
          <w:sz w:val="24"/>
          <w:szCs w:val="24"/>
          <w:lang w:eastAsia="sr-Latn-RS"/>
        </w:rPr>
        <w:t>metering</w:t>
      </w:r>
      <w:r w:rsidRPr="002E21AA">
        <w:rPr>
          <w:rFonts w:ascii="Times New Roman" w:eastAsiaTheme="minorEastAsia" w:hAnsi="Times New Roman" w:cs="Tahoma"/>
          <w:sz w:val="24"/>
          <w:szCs w:val="24"/>
          <w:lang w:eastAsia="sr-Latn-RS"/>
        </w:rPr>
        <w:t xml:space="preserve"> </w:t>
      </w:r>
      <w:r w:rsidR="00A1769A" w:rsidRPr="002E21AA">
        <w:rPr>
          <w:rFonts w:ascii="Times New Roman" w:eastAsiaTheme="minorEastAsia" w:hAnsi="Times New Roman" w:cs="Tahoma"/>
          <w:sz w:val="24"/>
          <w:szCs w:val="24"/>
          <w:lang w:eastAsia="sr-Latn-RS"/>
        </w:rPr>
        <w:t>switchboards</w:t>
      </w:r>
      <w:r w:rsidRPr="002E21AA">
        <w:rPr>
          <w:rFonts w:ascii="Times New Roman" w:eastAsiaTheme="minorEastAsia" w:hAnsi="Times New Roman" w:cs="Tahoma"/>
          <w:sz w:val="24"/>
          <w:szCs w:val="24"/>
          <w:lang w:eastAsia="sr-Latn-RS"/>
        </w:rPr>
        <w:t>, i</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e</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 xml:space="preserve"> connecting lines, installations and equipment in the </w:t>
      </w:r>
      <w:r w:rsidR="00A1769A" w:rsidRPr="002E21AA">
        <w:rPr>
          <w:rFonts w:ascii="Times New Roman" w:eastAsiaTheme="minorEastAsia" w:hAnsi="Times New Roman" w:cs="Tahoma"/>
          <w:sz w:val="24"/>
          <w:szCs w:val="24"/>
          <w:lang w:eastAsia="sr-Latn-RS"/>
        </w:rPr>
        <w:t>metering switchboard</w:t>
      </w:r>
      <w:r w:rsidRPr="002E21AA">
        <w:rPr>
          <w:rFonts w:ascii="Times New Roman" w:eastAsiaTheme="minorEastAsia" w:hAnsi="Times New Roman" w:cs="Tahoma"/>
          <w:sz w:val="24"/>
          <w:szCs w:val="24"/>
          <w:lang w:eastAsia="sr-Latn-RS"/>
        </w:rPr>
        <w:t xml:space="preserve"> and other devices in the facilities of </w:t>
      </w:r>
      <w:r w:rsidR="00A1769A" w:rsidRPr="002E21AA">
        <w:rPr>
          <w:rFonts w:ascii="Times New Roman" w:eastAsiaTheme="minorEastAsia" w:hAnsi="Times New Roman" w:cs="Tahoma"/>
          <w:sz w:val="24"/>
          <w:szCs w:val="24"/>
          <w:lang w:eastAsia="sr-Latn-RS"/>
        </w:rPr>
        <w:t xml:space="preserve">the </w:t>
      </w:r>
      <w:r w:rsidRPr="002E21AA">
        <w:rPr>
          <w:rFonts w:ascii="Times New Roman" w:eastAsiaTheme="minorEastAsia" w:hAnsi="Times New Roman" w:cs="Tahoma"/>
          <w:sz w:val="24"/>
          <w:szCs w:val="24"/>
          <w:lang w:eastAsia="sr-Latn-RS"/>
        </w:rPr>
        <w:t>existing customers, i</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e</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 xml:space="preserve"> </w:t>
      </w:r>
      <w:r w:rsidR="00A1769A" w:rsidRPr="002E21AA">
        <w:rPr>
          <w:rFonts w:ascii="Times New Roman" w:eastAsiaTheme="minorEastAsia" w:hAnsi="Times New Roman" w:cs="Tahoma"/>
          <w:sz w:val="24"/>
          <w:szCs w:val="24"/>
          <w:lang w:eastAsia="sr-Latn-RS"/>
        </w:rPr>
        <w:t>producers”</w:t>
      </w:r>
      <w:r w:rsidRPr="002E21AA">
        <w:rPr>
          <w:rFonts w:ascii="Times New Roman" w:eastAsiaTheme="minorEastAsia" w:hAnsi="Times New Roman" w:cs="Tahoma"/>
          <w:sz w:val="24"/>
          <w:szCs w:val="24"/>
          <w:lang w:eastAsia="sr-Latn-RS"/>
        </w:rPr>
        <w:t xml:space="preserve"> shall be deleted.</w:t>
      </w:r>
    </w:p>
    <w:p w14:paraId="3D64B5F5" w14:textId="125FDB31" w:rsidR="009952C5" w:rsidRPr="002E21AA" w:rsidRDefault="009952C5"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 xml:space="preserve">After item 13), item 13a) </w:t>
      </w:r>
      <w:r w:rsidR="0050533F" w:rsidRPr="002E21AA">
        <w:rPr>
          <w:rFonts w:ascii="Times New Roman" w:eastAsiaTheme="minorEastAsia" w:hAnsi="Times New Roman" w:cs="Tahoma"/>
          <w:sz w:val="24"/>
          <w:szCs w:val="24"/>
          <w:lang w:eastAsia="sr-Latn-RS"/>
        </w:rPr>
        <w:t>shall be added</w:t>
      </w:r>
      <w:r w:rsidRPr="002E21AA">
        <w:rPr>
          <w:rFonts w:ascii="Times New Roman" w:eastAsiaTheme="minorEastAsia" w:hAnsi="Times New Roman" w:cs="Tahoma"/>
          <w:sz w:val="24"/>
          <w:szCs w:val="24"/>
          <w:lang w:eastAsia="sr-Latn-RS"/>
        </w:rPr>
        <w:t>, which reads:</w:t>
      </w:r>
    </w:p>
    <w:p w14:paraId="5BA55909" w14:textId="1617F147" w:rsidR="009952C5" w:rsidRPr="002E21AA" w:rsidRDefault="00A1769A"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w:t>
      </w:r>
      <w:r w:rsidR="009952C5" w:rsidRPr="002E21AA">
        <w:rPr>
          <w:rFonts w:ascii="Times New Roman" w:eastAsiaTheme="minorEastAsia" w:hAnsi="Times New Roman" w:cs="Tahoma"/>
          <w:sz w:val="24"/>
          <w:szCs w:val="24"/>
          <w:lang w:eastAsia="sr-Latn-RS"/>
        </w:rPr>
        <w:t xml:space="preserve">13a) </w:t>
      </w:r>
      <w:r w:rsidRPr="002E21AA">
        <w:rPr>
          <w:rFonts w:ascii="Times New Roman" w:eastAsiaTheme="minorEastAsia" w:hAnsi="Times New Roman" w:cs="Tahoma"/>
          <w:sz w:val="24"/>
          <w:szCs w:val="24"/>
          <w:lang w:eastAsia="sr-Latn-RS"/>
        </w:rPr>
        <w:t xml:space="preserve">the </w:t>
      </w:r>
      <w:r w:rsidRPr="002E21AA">
        <w:rPr>
          <w:rFonts w:ascii="Times New Roman" w:eastAsiaTheme="minorEastAsia" w:hAnsi="Times New Roman" w:cs="Tahoma"/>
          <w:sz w:val="24"/>
          <w:szCs w:val="24"/>
          <w:lang w:eastAsia="sr-Latn-RS"/>
        </w:rPr>
        <w:t>plan for taking over metering devices, metering switchboards, i.e. connecting lines, installations and equipment in the metering switchboard and other devices in the facilities of the existing customers, i.e. producers</w:t>
      </w:r>
      <w:r w:rsidRPr="002E21AA">
        <w:rPr>
          <w:rFonts w:ascii="Times New Roman" w:eastAsiaTheme="minorEastAsia" w:hAnsi="Times New Roman" w:cs="Tahoma"/>
          <w:sz w:val="24"/>
          <w:szCs w:val="24"/>
          <w:lang w:eastAsia="sr-Latn-RS"/>
        </w:rPr>
        <w:t>.”</w:t>
      </w:r>
    </w:p>
    <w:p w14:paraId="715590B9" w14:textId="70669571" w:rsidR="009952C5" w:rsidRPr="002E21AA" w:rsidRDefault="009952C5"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 xml:space="preserve">In item 14) after the words: </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natural gas</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 xml:space="preserve">, the words: </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with the investment plan;</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 xml:space="preserve"> </w:t>
      </w:r>
      <w:r w:rsidR="0050533F" w:rsidRPr="002E21AA">
        <w:rPr>
          <w:rFonts w:ascii="Times New Roman" w:eastAsiaTheme="minorEastAsia" w:hAnsi="Times New Roman" w:cs="Tahoma"/>
          <w:sz w:val="24"/>
          <w:szCs w:val="24"/>
          <w:lang w:eastAsia="sr-Latn-RS"/>
        </w:rPr>
        <w:t>shall be added</w:t>
      </w:r>
      <w:r w:rsidRPr="002E21AA">
        <w:rPr>
          <w:rFonts w:ascii="Times New Roman" w:eastAsiaTheme="minorEastAsia" w:hAnsi="Times New Roman" w:cs="Tahoma"/>
          <w:sz w:val="24"/>
          <w:szCs w:val="24"/>
          <w:lang w:eastAsia="sr-Latn-RS"/>
        </w:rPr>
        <w:t>.</w:t>
      </w:r>
    </w:p>
    <w:p w14:paraId="7A9DFCF8" w14:textId="01A2EB17" w:rsidR="009952C5" w:rsidRPr="002E21AA" w:rsidRDefault="009952C5"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 xml:space="preserve">After item 14), item 14a) </w:t>
      </w:r>
      <w:r w:rsidR="0050533F" w:rsidRPr="002E21AA">
        <w:rPr>
          <w:rFonts w:ascii="Times New Roman" w:eastAsiaTheme="minorEastAsia" w:hAnsi="Times New Roman" w:cs="Tahoma"/>
          <w:sz w:val="24"/>
          <w:szCs w:val="24"/>
          <w:lang w:eastAsia="sr-Latn-RS"/>
        </w:rPr>
        <w:t>shall be added</w:t>
      </w:r>
      <w:r w:rsidRPr="002E21AA">
        <w:rPr>
          <w:rFonts w:ascii="Times New Roman" w:eastAsiaTheme="minorEastAsia" w:hAnsi="Times New Roman" w:cs="Tahoma"/>
          <w:sz w:val="24"/>
          <w:szCs w:val="24"/>
          <w:lang w:eastAsia="sr-Latn-RS"/>
        </w:rPr>
        <w:t>, which reads:</w:t>
      </w:r>
    </w:p>
    <w:p w14:paraId="19FEA85D" w14:textId="0A6F87BF" w:rsidR="009952C5" w:rsidRPr="002E21AA" w:rsidRDefault="00A1769A"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w:t>
      </w:r>
      <w:r w:rsidR="009952C5" w:rsidRPr="002E21AA">
        <w:rPr>
          <w:rFonts w:ascii="Times New Roman" w:eastAsiaTheme="minorEastAsia" w:hAnsi="Times New Roman" w:cs="Tahoma"/>
          <w:sz w:val="24"/>
          <w:szCs w:val="24"/>
          <w:lang w:eastAsia="sr-Latn-RS"/>
        </w:rPr>
        <w:t xml:space="preserve">14a) a plan for the development of a natural gas distribution system, with </w:t>
      </w:r>
      <w:r w:rsidRPr="002E21AA">
        <w:rPr>
          <w:rFonts w:ascii="Times New Roman" w:eastAsiaTheme="minorEastAsia" w:hAnsi="Times New Roman" w:cs="Tahoma"/>
          <w:sz w:val="24"/>
          <w:szCs w:val="24"/>
          <w:lang w:eastAsia="sr-Latn-RS"/>
        </w:rPr>
        <w:t>the</w:t>
      </w:r>
      <w:r w:rsidR="009952C5" w:rsidRPr="002E21AA">
        <w:rPr>
          <w:rFonts w:ascii="Times New Roman" w:eastAsiaTheme="minorEastAsia" w:hAnsi="Times New Roman" w:cs="Tahoma"/>
          <w:sz w:val="24"/>
          <w:szCs w:val="24"/>
          <w:lang w:eastAsia="sr-Latn-RS"/>
        </w:rPr>
        <w:t xml:space="preserve"> investment plan;</w:t>
      </w:r>
      <w:r w:rsidRPr="002E21AA">
        <w:rPr>
          <w:rFonts w:ascii="Times New Roman" w:eastAsiaTheme="minorEastAsia" w:hAnsi="Times New Roman" w:cs="Tahoma"/>
          <w:sz w:val="24"/>
          <w:szCs w:val="24"/>
          <w:lang w:eastAsia="sr-Latn-RS"/>
        </w:rPr>
        <w:t>”</w:t>
      </w:r>
      <w:r w:rsidR="009952C5" w:rsidRPr="002E21AA">
        <w:rPr>
          <w:rFonts w:ascii="Times New Roman" w:eastAsiaTheme="minorEastAsia" w:hAnsi="Times New Roman" w:cs="Tahoma"/>
          <w:sz w:val="24"/>
          <w:szCs w:val="24"/>
          <w:lang w:eastAsia="sr-Latn-RS"/>
        </w:rPr>
        <w:t>.</w:t>
      </w:r>
    </w:p>
    <w:p w14:paraId="598DAB69" w14:textId="0D439832" w:rsidR="009952C5" w:rsidRPr="002E21AA" w:rsidRDefault="009952C5"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 xml:space="preserve">In item 15), the words: </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and oil derivatives by product pipelines</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 xml:space="preserve"> shall be replaced by the words: </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 xml:space="preserve">with </w:t>
      </w:r>
      <w:r w:rsidR="00A1769A" w:rsidRPr="002E21AA">
        <w:rPr>
          <w:rFonts w:ascii="Times New Roman" w:eastAsiaTheme="minorEastAsia" w:hAnsi="Times New Roman" w:cs="Tahoma"/>
          <w:sz w:val="24"/>
          <w:szCs w:val="24"/>
          <w:lang w:eastAsia="sr-Latn-RS"/>
        </w:rPr>
        <w:t>the</w:t>
      </w:r>
      <w:r w:rsidRPr="002E21AA">
        <w:rPr>
          <w:rFonts w:ascii="Times New Roman" w:eastAsiaTheme="minorEastAsia" w:hAnsi="Times New Roman" w:cs="Tahoma"/>
          <w:sz w:val="24"/>
          <w:szCs w:val="24"/>
          <w:lang w:eastAsia="sr-Latn-RS"/>
        </w:rPr>
        <w:t xml:space="preserve"> investment plan</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w:t>
      </w:r>
    </w:p>
    <w:p w14:paraId="2AF5BAC1" w14:textId="3AEC084F" w:rsidR="009952C5" w:rsidRPr="002E21AA" w:rsidRDefault="009952C5"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 xml:space="preserve">After item 15), item 15a) </w:t>
      </w:r>
      <w:r w:rsidR="0050533F" w:rsidRPr="002E21AA">
        <w:rPr>
          <w:rFonts w:ascii="Times New Roman" w:eastAsiaTheme="minorEastAsia" w:hAnsi="Times New Roman" w:cs="Tahoma"/>
          <w:sz w:val="24"/>
          <w:szCs w:val="24"/>
          <w:lang w:eastAsia="sr-Latn-RS"/>
        </w:rPr>
        <w:t>shall be added</w:t>
      </w:r>
      <w:r w:rsidRPr="002E21AA">
        <w:rPr>
          <w:rFonts w:ascii="Times New Roman" w:eastAsiaTheme="minorEastAsia" w:hAnsi="Times New Roman" w:cs="Tahoma"/>
          <w:sz w:val="24"/>
          <w:szCs w:val="24"/>
          <w:lang w:eastAsia="sr-Latn-RS"/>
        </w:rPr>
        <w:t>, which reads:</w:t>
      </w:r>
    </w:p>
    <w:p w14:paraId="300A4F43" w14:textId="66762539" w:rsidR="009952C5" w:rsidRPr="002E21AA" w:rsidRDefault="00A1769A"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w:t>
      </w:r>
      <w:r w:rsidR="009952C5" w:rsidRPr="002E21AA">
        <w:rPr>
          <w:rFonts w:ascii="Times New Roman" w:eastAsiaTheme="minorEastAsia" w:hAnsi="Times New Roman" w:cs="Tahoma"/>
          <w:sz w:val="24"/>
          <w:szCs w:val="24"/>
          <w:lang w:eastAsia="sr-Latn-RS"/>
        </w:rPr>
        <w:t xml:space="preserve">15a) </w:t>
      </w:r>
      <w:r w:rsidRPr="002E21AA">
        <w:rPr>
          <w:rFonts w:ascii="Times New Roman" w:eastAsiaTheme="minorEastAsia" w:hAnsi="Times New Roman" w:cs="Tahoma"/>
          <w:sz w:val="24"/>
          <w:szCs w:val="24"/>
          <w:lang w:eastAsia="sr-Latn-RS"/>
        </w:rPr>
        <w:t>the</w:t>
      </w:r>
      <w:r w:rsidR="009952C5" w:rsidRPr="002E21AA">
        <w:rPr>
          <w:rFonts w:ascii="Times New Roman" w:eastAsiaTheme="minorEastAsia" w:hAnsi="Times New Roman" w:cs="Tahoma"/>
          <w:sz w:val="24"/>
          <w:szCs w:val="24"/>
          <w:lang w:eastAsia="sr-Latn-RS"/>
        </w:rPr>
        <w:t xml:space="preserve"> plan for the development of a system for the transport of </w:t>
      </w:r>
      <w:r w:rsidRPr="002E21AA">
        <w:rPr>
          <w:rFonts w:ascii="Times New Roman" w:eastAsiaTheme="minorEastAsia" w:hAnsi="Times New Roman" w:cs="Tahoma"/>
          <w:sz w:val="24"/>
          <w:szCs w:val="24"/>
          <w:lang w:eastAsia="sr-Latn-RS"/>
        </w:rPr>
        <w:t>oil</w:t>
      </w:r>
      <w:r w:rsidR="009952C5" w:rsidRPr="002E21AA">
        <w:rPr>
          <w:rFonts w:ascii="Times New Roman" w:eastAsiaTheme="minorEastAsia" w:hAnsi="Times New Roman" w:cs="Tahoma"/>
          <w:sz w:val="24"/>
          <w:szCs w:val="24"/>
          <w:lang w:eastAsia="sr-Latn-RS"/>
        </w:rPr>
        <w:t xml:space="preserve"> </w:t>
      </w:r>
      <w:r w:rsidRPr="002E21AA">
        <w:rPr>
          <w:rFonts w:ascii="Times New Roman" w:eastAsiaTheme="minorEastAsia" w:hAnsi="Times New Roman" w:cs="Tahoma"/>
          <w:sz w:val="24"/>
          <w:szCs w:val="24"/>
          <w:lang w:eastAsia="sr-Latn-RS"/>
        </w:rPr>
        <w:t>derivatives</w:t>
      </w:r>
      <w:r w:rsidR="009952C5" w:rsidRPr="002E21AA">
        <w:rPr>
          <w:rFonts w:ascii="Times New Roman" w:eastAsiaTheme="minorEastAsia" w:hAnsi="Times New Roman" w:cs="Tahoma"/>
          <w:sz w:val="24"/>
          <w:szCs w:val="24"/>
          <w:lang w:eastAsia="sr-Latn-RS"/>
        </w:rPr>
        <w:t xml:space="preserve"> through product pipelines, with </w:t>
      </w:r>
      <w:r w:rsidRPr="002E21AA">
        <w:rPr>
          <w:rFonts w:ascii="Times New Roman" w:eastAsiaTheme="minorEastAsia" w:hAnsi="Times New Roman" w:cs="Tahoma"/>
          <w:sz w:val="24"/>
          <w:szCs w:val="24"/>
          <w:lang w:eastAsia="sr-Latn-RS"/>
        </w:rPr>
        <w:t>the</w:t>
      </w:r>
      <w:r w:rsidR="009952C5" w:rsidRPr="002E21AA">
        <w:rPr>
          <w:rFonts w:ascii="Times New Roman" w:eastAsiaTheme="minorEastAsia" w:hAnsi="Times New Roman" w:cs="Tahoma"/>
          <w:sz w:val="24"/>
          <w:szCs w:val="24"/>
          <w:lang w:eastAsia="sr-Latn-RS"/>
        </w:rPr>
        <w:t xml:space="preserve"> investment plan;</w:t>
      </w:r>
      <w:r w:rsidRPr="002E21AA">
        <w:rPr>
          <w:rFonts w:ascii="Times New Roman" w:eastAsiaTheme="minorEastAsia" w:hAnsi="Times New Roman" w:cs="Tahoma"/>
          <w:sz w:val="24"/>
          <w:szCs w:val="24"/>
          <w:lang w:eastAsia="sr-Latn-RS"/>
        </w:rPr>
        <w:t>”</w:t>
      </w:r>
      <w:r w:rsidR="009952C5" w:rsidRPr="002E21AA">
        <w:rPr>
          <w:rFonts w:ascii="Times New Roman" w:eastAsiaTheme="minorEastAsia" w:hAnsi="Times New Roman" w:cs="Tahoma"/>
          <w:sz w:val="24"/>
          <w:szCs w:val="24"/>
          <w:lang w:eastAsia="sr-Latn-RS"/>
        </w:rPr>
        <w:t>.</w:t>
      </w:r>
    </w:p>
    <w:p w14:paraId="168F8C51" w14:textId="204D0C02" w:rsidR="009952C5" w:rsidRPr="002E21AA" w:rsidRDefault="009952C5"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 xml:space="preserve">Item 17) </w:t>
      </w:r>
      <w:r w:rsidR="0050533F" w:rsidRPr="002E21AA">
        <w:rPr>
          <w:rFonts w:ascii="Times New Roman" w:eastAsiaTheme="minorEastAsia" w:hAnsi="Times New Roman" w:cs="Tahoma"/>
          <w:sz w:val="24"/>
          <w:szCs w:val="24"/>
          <w:lang w:eastAsia="sr-Latn-RS"/>
        </w:rPr>
        <w:t>shall be deleted</w:t>
      </w:r>
      <w:r w:rsidRPr="002E21AA">
        <w:rPr>
          <w:rFonts w:ascii="Times New Roman" w:eastAsiaTheme="minorEastAsia" w:hAnsi="Times New Roman" w:cs="Tahoma"/>
          <w:sz w:val="24"/>
          <w:szCs w:val="24"/>
          <w:lang w:eastAsia="sr-Latn-RS"/>
        </w:rPr>
        <w:t>.</w:t>
      </w:r>
    </w:p>
    <w:p w14:paraId="1C06C423" w14:textId="3B42BB85" w:rsidR="009952C5" w:rsidRPr="002E21AA" w:rsidRDefault="009952C5"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 xml:space="preserve">In </w:t>
      </w:r>
      <w:r w:rsidR="00A1769A" w:rsidRPr="002E21AA">
        <w:rPr>
          <w:rFonts w:ascii="Times New Roman" w:eastAsiaTheme="minorEastAsia" w:hAnsi="Times New Roman" w:cs="Tahoma"/>
          <w:sz w:val="24"/>
          <w:szCs w:val="24"/>
          <w:lang w:eastAsia="sr-Latn-RS"/>
        </w:rPr>
        <w:t>item</w:t>
      </w:r>
      <w:r w:rsidRPr="002E21AA">
        <w:rPr>
          <w:rFonts w:ascii="Times New Roman" w:eastAsiaTheme="minorEastAsia" w:hAnsi="Times New Roman" w:cs="Tahoma"/>
          <w:sz w:val="24"/>
          <w:szCs w:val="24"/>
          <w:lang w:eastAsia="sr-Latn-RS"/>
        </w:rPr>
        <w:t xml:space="preserve"> 18) the full stop at the end of the sentence </w:t>
      </w:r>
      <w:r w:rsidR="0050533F" w:rsidRPr="002E21AA">
        <w:rPr>
          <w:rFonts w:ascii="Times New Roman" w:eastAsiaTheme="minorEastAsia" w:hAnsi="Times New Roman" w:cs="Tahoma"/>
          <w:sz w:val="24"/>
          <w:szCs w:val="24"/>
          <w:lang w:eastAsia="sr-Latn-RS"/>
        </w:rPr>
        <w:t>shall be replaced</w:t>
      </w:r>
      <w:r w:rsidRPr="002E21AA">
        <w:rPr>
          <w:rFonts w:ascii="Times New Roman" w:eastAsiaTheme="minorEastAsia" w:hAnsi="Times New Roman" w:cs="Tahoma"/>
          <w:sz w:val="24"/>
          <w:szCs w:val="24"/>
          <w:lang w:eastAsia="sr-Latn-RS"/>
        </w:rPr>
        <w:t xml:space="preserve"> by a </w:t>
      </w:r>
      <w:r w:rsidR="00A1769A" w:rsidRPr="002E21AA">
        <w:rPr>
          <w:rFonts w:ascii="Times New Roman" w:eastAsiaTheme="minorEastAsia" w:hAnsi="Times New Roman" w:cs="Tahoma"/>
          <w:sz w:val="24"/>
          <w:szCs w:val="24"/>
          <w:lang w:eastAsia="sr-Latn-RS"/>
        </w:rPr>
        <w:t>semicolon</w:t>
      </w:r>
      <w:r w:rsidRPr="002E21AA">
        <w:rPr>
          <w:rFonts w:ascii="Times New Roman" w:eastAsiaTheme="minorEastAsia" w:hAnsi="Times New Roman" w:cs="Tahoma"/>
          <w:sz w:val="24"/>
          <w:szCs w:val="24"/>
          <w:lang w:eastAsia="sr-Latn-RS"/>
        </w:rPr>
        <w:t xml:space="preserve"> and </w:t>
      </w:r>
      <w:r w:rsidR="00A1769A" w:rsidRPr="002E21AA">
        <w:rPr>
          <w:rFonts w:ascii="Times New Roman" w:eastAsiaTheme="minorEastAsia" w:hAnsi="Times New Roman" w:cs="Tahoma"/>
          <w:sz w:val="24"/>
          <w:szCs w:val="24"/>
          <w:lang w:eastAsia="sr-Latn-RS"/>
        </w:rPr>
        <w:t>items</w:t>
      </w:r>
      <w:r w:rsidRPr="002E21AA">
        <w:rPr>
          <w:rFonts w:ascii="Times New Roman" w:eastAsiaTheme="minorEastAsia" w:hAnsi="Times New Roman" w:cs="Tahoma"/>
          <w:sz w:val="24"/>
          <w:szCs w:val="24"/>
          <w:lang w:eastAsia="sr-Latn-RS"/>
        </w:rPr>
        <w:t xml:space="preserve"> 19), 20) and 21) </w:t>
      </w:r>
      <w:r w:rsidR="00A1769A" w:rsidRPr="002E21AA">
        <w:rPr>
          <w:rFonts w:ascii="Times New Roman" w:eastAsiaTheme="minorEastAsia" w:hAnsi="Times New Roman" w:cs="Tahoma"/>
          <w:sz w:val="24"/>
          <w:szCs w:val="24"/>
          <w:lang w:eastAsia="sr-Latn-RS"/>
        </w:rPr>
        <w:t>shall be added to</w:t>
      </w:r>
      <w:r w:rsidRPr="002E21AA">
        <w:rPr>
          <w:rFonts w:ascii="Times New Roman" w:eastAsiaTheme="minorEastAsia" w:hAnsi="Times New Roman" w:cs="Tahoma"/>
          <w:sz w:val="24"/>
          <w:szCs w:val="24"/>
          <w:lang w:eastAsia="sr-Latn-RS"/>
        </w:rPr>
        <w:t xml:space="preserve"> read:</w:t>
      </w:r>
    </w:p>
    <w:p w14:paraId="4A9F3BD8" w14:textId="02B2FF41" w:rsidR="009952C5" w:rsidRPr="002E21AA" w:rsidRDefault="009952C5"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 xml:space="preserve">(19) the methodology adopted by the entity to which the exemption from the application of regulated prices of access to the electricity transmission system, natural </w:t>
      </w:r>
      <w:r w:rsidR="00C97B78" w:rsidRPr="002E21AA">
        <w:rPr>
          <w:rFonts w:ascii="Times New Roman" w:eastAsiaTheme="minorEastAsia" w:hAnsi="Times New Roman" w:cs="Tahoma"/>
          <w:sz w:val="24"/>
          <w:szCs w:val="24"/>
          <w:lang w:eastAsia="sr-Latn-RS"/>
        </w:rPr>
        <w:t xml:space="preserve">gas transport </w:t>
      </w:r>
      <w:r w:rsidRPr="002E21AA">
        <w:rPr>
          <w:rFonts w:ascii="Times New Roman" w:eastAsiaTheme="minorEastAsia" w:hAnsi="Times New Roman" w:cs="Tahoma"/>
          <w:sz w:val="24"/>
          <w:szCs w:val="24"/>
          <w:lang w:eastAsia="sr-Latn-RS"/>
        </w:rPr>
        <w:t>system and natural gas storage system has been approved by the act referred to in Articles 167 and 288 of this Law;</w:t>
      </w:r>
    </w:p>
    <w:p w14:paraId="59C7B219" w14:textId="1F70299E" w:rsidR="009952C5" w:rsidRPr="002E21AA" w:rsidRDefault="009952C5"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 xml:space="preserve">20) </w:t>
      </w:r>
      <w:r w:rsidR="00A1769A" w:rsidRPr="002E21AA">
        <w:rPr>
          <w:rFonts w:ascii="Times New Roman" w:eastAsiaTheme="minorEastAsia" w:hAnsi="Times New Roman" w:cs="Tahoma"/>
          <w:sz w:val="24"/>
          <w:szCs w:val="24"/>
          <w:lang w:eastAsia="sr-Latn-RS"/>
        </w:rPr>
        <w:t>the</w:t>
      </w:r>
      <w:r w:rsidRPr="002E21AA">
        <w:rPr>
          <w:rFonts w:ascii="Times New Roman" w:eastAsiaTheme="minorEastAsia" w:hAnsi="Times New Roman" w:cs="Tahoma"/>
          <w:sz w:val="24"/>
          <w:szCs w:val="24"/>
          <w:lang w:eastAsia="sr-Latn-RS"/>
        </w:rPr>
        <w:t xml:space="preserve"> act of the natural gas distribution system operator which determines the amount of costs for connection </w:t>
      </w:r>
      <w:r w:rsidR="00A1769A" w:rsidRPr="002E21AA">
        <w:rPr>
          <w:rFonts w:ascii="Times New Roman" w:eastAsiaTheme="minorEastAsia" w:hAnsi="Times New Roman" w:cs="Tahoma"/>
          <w:sz w:val="24"/>
          <w:szCs w:val="24"/>
          <w:lang w:eastAsia="sr-Latn-RS"/>
        </w:rPr>
        <w:t>by the means of</w:t>
      </w:r>
      <w:r w:rsidRPr="002E21AA">
        <w:rPr>
          <w:rFonts w:ascii="Times New Roman" w:eastAsiaTheme="minorEastAsia" w:hAnsi="Times New Roman" w:cs="Tahoma"/>
          <w:sz w:val="24"/>
          <w:szCs w:val="24"/>
          <w:lang w:eastAsia="sr-Latn-RS"/>
        </w:rPr>
        <w:t xml:space="preserve"> standard connect</w:t>
      </w:r>
      <w:r w:rsidR="00A1769A" w:rsidRPr="002E21AA">
        <w:rPr>
          <w:rFonts w:ascii="Times New Roman" w:eastAsiaTheme="minorEastAsia" w:hAnsi="Times New Roman" w:cs="Tahoma"/>
          <w:sz w:val="24"/>
          <w:szCs w:val="24"/>
          <w:lang w:eastAsia="sr-Latn-RS"/>
        </w:rPr>
        <w:t>ors</w:t>
      </w:r>
      <w:r w:rsidRPr="002E21AA">
        <w:rPr>
          <w:rFonts w:ascii="Times New Roman" w:eastAsiaTheme="minorEastAsia" w:hAnsi="Times New Roman" w:cs="Tahoma"/>
          <w:sz w:val="24"/>
          <w:szCs w:val="24"/>
          <w:lang w:eastAsia="sr-Latn-RS"/>
        </w:rPr>
        <w:t xml:space="preserve"> in accordance with the methodology referred to in Article 50, paragraph 1, item 12) of this Law;</w:t>
      </w:r>
    </w:p>
    <w:p w14:paraId="5D0840BF" w14:textId="219602B0" w:rsidR="009952C5" w:rsidRPr="002E21AA" w:rsidRDefault="009952C5"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21) rules for the suspension and resumption of market activities.</w:t>
      </w:r>
      <w:r w:rsidR="00A1769A"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w:t>
      </w:r>
    </w:p>
    <w:p w14:paraId="06D35558" w14:textId="3227CF25" w:rsidR="009952C5" w:rsidRPr="002E21AA" w:rsidRDefault="009952C5"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 xml:space="preserve">After paragraph 1, paragraph 2 </w:t>
      </w:r>
      <w:r w:rsidR="0050533F" w:rsidRPr="002E21AA">
        <w:rPr>
          <w:rFonts w:ascii="Times New Roman" w:eastAsiaTheme="minorEastAsia" w:hAnsi="Times New Roman" w:cs="Tahoma"/>
          <w:sz w:val="24"/>
          <w:szCs w:val="24"/>
          <w:lang w:eastAsia="sr-Latn-RS"/>
        </w:rPr>
        <w:t>shall be added</w:t>
      </w:r>
      <w:r w:rsidRPr="002E21AA">
        <w:rPr>
          <w:rFonts w:ascii="Times New Roman" w:eastAsiaTheme="minorEastAsia" w:hAnsi="Times New Roman" w:cs="Tahoma"/>
          <w:sz w:val="24"/>
          <w:szCs w:val="24"/>
          <w:lang w:eastAsia="sr-Latn-RS"/>
        </w:rPr>
        <w:t>, which reads:</w:t>
      </w:r>
    </w:p>
    <w:p w14:paraId="43F9A55A" w14:textId="39E5EF2F" w:rsidR="009952C5" w:rsidRPr="002E21AA" w:rsidRDefault="00A1769A" w:rsidP="009952C5">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w:t>
      </w:r>
      <w:r w:rsidR="009952C5" w:rsidRPr="002E21AA">
        <w:rPr>
          <w:rFonts w:ascii="Times New Roman" w:eastAsiaTheme="minorEastAsia" w:hAnsi="Times New Roman" w:cs="Tahoma"/>
          <w:sz w:val="24"/>
          <w:szCs w:val="24"/>
          <w:lang w:eastAsia="sr-Latn-RS"/>
        </w:rPr>
        <w:t>The system development plan referred to in paragraph 1, items 14), 14a), 15) and 15a) shall be adopted with the investment plan, whereby the investment plan shall be adopted every year for a period of three years.</w:t>
      </w:r>
      <w:r w:rsidRPr="002E21AA">
        <w:rPr>
          <w:rFonts w:ascii="Times New Roman" w:eastAsiaTheme="minorEastAsia" w:hAnsi="Times New Roman" w:cs="Tahoma"/>
          <w:sz w:val="24"/>
          <w:szCs w:val="24"/>
          <w:lang w:eastAsia="sr-Latn-RS"/>
        </w:rPr>
        <w:t>”</w:t>
      </w:r>
    </w:p>
    <w:p w14:paraId="242DAA8F" w14:textId="77777777" w:rsidR="00A1769A" w:rsidRPr="002E21AA" w:rsidRDefault="00A1769A" w:rsidP="00FC7D84">
      <w:pPr>
        <w:spacing w:after="0" w:line="240" w:lineRule="auto"/>
        <w:ind w:firstLine="708"/>
        <w:jc w:val="both"/>
        <w:rPr>
          <w:rFonts w:ascii="Times New Roman" w:eastAsiaTheme="minorEastAsia" w:hAnsi="Times New Roman" w:cs="Tahoma"/>
          <w:sz w:val="24"/>
          <w:szCs w:val="24"/>
          <w:lang w:eastAsia="sr-Latn-RS"/>
        </w:rPr>
      </w:pPr>
    </w:p>
    <w:p w14:paraId="3BC62D5F" w14:textId="27DC4ADE" w:rsidR="004C10EC" w:rsidRPr="002E21AA" w:rsidRDefault="004C10EC"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Article 30</w:t>
      </w:r>
    </w:p>
    <w:p w14:paraId="146D35B9" w14:textId="4B5FAFF7"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Article 54, paragraph 3, item 2) </w:t>
      </w:r>
      <w:r w:rsidR="0050533F" w:rsidRPr="002E21AA">
        <w:rPr>
          <w:rFonts w:ascii="Times New Roman" w:hAnsi="Times New Roman"/>
          <w:sz w:val="24"/>
          <w:szCs w:val="24"/>
        </w:rPr>
        <w:t xml:space="preserve">shall be amended </w:t>
      </w:r>
      <w:r w:rsidRPr="002E21AA">
        <w:rPr>
          <w:rFonts w:ascii="Times New Roman" w:hAnsi="Times New Roman"/>
          <w:sz w:val="24"/>
          <w:szCs w:val="24"/>
        </w:rPr>
        <w:t>to read as follows:</w:t>
      </w:r>
    </w:p>
    <w:p w14:paraId="3933CDED" w14:textId="77AAEF7E" w:rsidR="009952C5" w:rsidRPr="002E21AA" w:rsidRDefault="00912769"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9952C5" w:rsidRPr="002E21AA">
        <w:rPr>
          <w:rFonts w:ascii="Times New Roman" w:hAnsi="Times New Roman"/>
          <w:sz w:val="24"/>
          <w:szCs w:val="24"/>
        </w:rPr>
        <w:t xml:space="preserve">2) consider and act, upon submissions of </w:t>
      </w:r>
      <w:r w:rsidRPr="002E21AA">
        <w:rPr>
          <w:rFonts w:ascii="Times New Roman" w:hAnsi="Times New Roman"/>
          <w:sz w:val="24"/>
          <w:szCs w:val="24"/>
        </w:rPr>
        <w:t>private</w:t>
      </w:r>
      <w:r w:rsidR="009952C5" w:rsidRPr="002E21AA">
        <w:rPr>
          <w:rFonts w:ascii="Times New Roman" w:hAnsi="Times New Roman"/>
          <w:sz w:val="24"/>
          <w:szCs w:val="24"/>
        </w:rPr>
        <w:t xml:space="preserve"> and legal </w:t>
      </w:r>
      <w:r w:rsidRPr="002E21AA">
        <w:rPr>
          <w:rFonts w:ascii="Times New Roman" w:hAnsi="Times New Roman"/>
          <w:sz w:val="24"/>
          <w:szCs w:val="24"/>
        </w:rPr>
        <w:t>entities</w:t>
      </w:r>
      <w:r w:rsidR="009952C5" w:rsidRPr="002E21AA">
        <w:rPr>
          <w:rFonts w:ascii="Times New Roman" w:hAnsi="Times New Roman"/>
          <w:sz w:val="24"/>
          <w:szCs w:val="24"/>
        </w:rPr>
        <w:t xml:space="preserve"> in connection with non-</w:t>
      </w:r>
      <w:r w:rsidR="00CC5B01" w:rsidRPr="002E21AA">
        <w:rPr>
          <w:rFonts w:ascii="Times New Roman" w:hAnsi="Times New Roman"/>
          <w:sz w:val="24"/>
          <w:szCs w:val="24"/>
        </w:rPr>
        <w:t>fulfilment</w:t>
      </w:r>
      <w:r w:rsidR="009952C5" w:rsidRPr="002E21AA">
        <w:rPr>
          <w:rFonts w:ascii="Times New Roman" w:hAnsi="Times New Roman"/>
          <w:sz w:val="24"/>
          <w:szCs w:val="24"/>
        </w:rPr>
        <w:t xml:space="preserve"> of obligations of system operators, wholesale electricity suppliers, natural gas wholesale suppliers, electricity suppliers, natural gas suppliers and public natural gas suppliers in accordance with this Law.</w:t>
      </w:r>
      <w:r w:rsidRPr="002E21AA">
        <w:rPr>
          <w:rFonts w:ascii="Times New Roman" w:hAnsi="Times New Roman"/>
          <w:sz w:val="24"/>
          <w:szCs w:val="24"/>
        </w:rPr>
        <w:t>”</w:t>
      </w:r>
      <w:r w:rsidR="009952C5" w:rsidRPr="002E21AA">
        <w:rPr>
          <w:rFonts w:ascii="Times New Roman" w:hAnsi="Times New Roman"/>
          <w:sz w:val="24"/>
          <w:szCs w:val="24"/>
        </w:rPr>
        <w:t>.</w:t>
      </w:r>
    </w:p>
    <w:p w14:paraId="2587C9D7" w14:textId="77777777" w:rsidR="00F17E0E" w:rsidRPr="002E21AA" w:rsidRDefault="00F17E0E" w:rsidP="00EC3E9E">
      <w:pPr>
        <w:spacing w:after="0" w:line="240" w:lineRule="auto"/>
        <w:jc w:val="both"/>
        <w:rPr>
          <w:rFonts w:ascii="Times New Roman" w:hAnsi="Times New Roman" w:cs="Times New Roman"/>
          <w:sz w:val="24"/>
          <w:szCs w:val="24"/>
        </w:rPr>
      </w:pPr>
    </w:p>
    <w:p w14:paraId="7AA4954C" w14:textId="58DF072B" w:rsidR="00DA5253" w:rsidRPr="002E21AA" w:rsidRDefault="00DA5253" w:rsidP="00EC3E9E">
      <w:pPr>
        <w:spacing w:after="0" w:line="240" w:lineRule="auto"/>
        <w:jc w:val="both"/>
        <w:rPr>
          <w:rFonts w:ascii="Times New Roman" w:hAnsi="Times New Roman" w:cs="Times New Roman"/>
          <w:sz w:val="24"/>
          <w:szCs w:val="24"/>
        </w:rPr>
      </w:pPr>
      <w:r w:rsidRPr="002E21AA">
        <w:rPr>
          <w:rFonts w:ascii="Times New Roman" w:hAnsi="Times New Roman"/>
          <w:sz w:val="24"/>
          <w:szCs w:val="24"/>
        </w:rPr>
        <w:tab/>
      </w:r>
      <w:r w:rsidRPr="002E21AA">
        <w:rPr>
          <w:rFonts w:ascii="Times New Roman" w:hAnsi="Times New Roman"/>
          <w:sz w:val="24"/>
          <w:szCs w:val="24"/>
        </w:rPr>
        <w:tab/>
      </w:r>
      <w:r w:rsidRPr="002E21AA">
        <w:rPr>
          <w:rFonts w:ascii="Times New Roman" w:hAnsi="Times New Roman"/>
          <w:sz w:val="24"/>
          <w:szCs w:val="24"/>
        </w:rPr>
        <w:tab/>
      </w:r>
      <w:r w:rsidRPr="002E21AA">
        <w:rPr>
          <w:rFonts w:ascii="Times New Roman" w:hAnsi="Times New Roman"/>
          <w:sz w:val="24"/>
          <w:szCs w:val="24"/>
        </w:rPr>
        <w:tab/>
      </w:r>
      <w:r w:rsidRPr="002E21AA">
        <w:rPr>
          <w:rFonts w:ascii="Times New Roman" w:hAnsi="Times New Roman"/>
          <w:sz w:val="24"/>
          <w:szCs w:val="24"/>
        </w:rPr>
        <w:tab/>
      </w:r>
      <w:r w:rsidRPr="002E21AA">
        <w:rPr>
          <w:rFonts w:ascii="Times New Roman" w:hAnsi="Times New Roman"/>
          <w:sz w:val="24"/>
          <w:szCs w:val="24"/>
        </w:rPr>
        <w:tab/>
        <w:t>Article 31</w:t>
      </w:r>
    </w:p>
    <w:p w14:paraId="30D8652B" w14:textId="14ECC7ED" w:rsidR="004C6ED8" w:rsidRPr="002E21AA" w:rsidRDefault="004C10EC"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Article 56, </w:t>
      </w:r>
      <w:r w:rsidR="00AE7B78" w:rsidRPr="002E21AA">
        <w:rPr>
          <w:rFonts w:ascii="Times New Roman" w:hAnsi="Times New Roman"/>
          <w:sz w:val="24"/>
          <w:szCs w:val="24"/>
        </w:rPr>
        <w:t>i</w:t>
      </w:r>
      <w:r w:rsidRPr="002E21AA">
        <w:rPr>
          <w:rFonts w:ascii="Times New Roman" w:hAnsi="Times New Roman"/>
          <w:sz w:val="24"/>
          <w:szCs w:val="24"/>
        </w:rPr>
        <w:t xml:space="preserve">tem 7), </w:t>
      </w:r>
      <w:r w:rsidR="00FC7D84" w:rsidRPr="002E21AA">
        <w:rPr>
          <w:rFonts w:ascii="Times New Roman" w:hAnsi="Times New Roman"/>
          <w:sz w:val="24"/>
          <w:szCs w:val="24"/>
        </w:rPr>
        <w:t>the comma and words</w:t>
      </w:r>
      <w:r w:rsidRPr="002E21AA">
        <w:rPr>
          <w:rFonts w:ascii="Times New Roman" w:hAnsi="Times New Roman"/>
          <w:sz w:val="24"/>
          <w:szCs w:val="24"/>
        </w:rPr>
        <w:t xml:space="preserve"> “certification</w:t>
      </w:r>
      <w:r w:rsidR="00912769" w:rsidRPr="002E21AA">
        <w:rPr>
          <w:rFonts w:ascii="Times New Roman" w:hAnsi="Times New Roman"/>
          <w:sz w:val="24"/>
          <w:szCs w:val="24"/>
        </w:rPr>
        <w:t xml:space="preserve"> procedure</w:t>
      </w:r>
      <w:r w:rsidRPr="002E21AA">
        <w:rPr>
          <w:rFonts w:ascii="Times New Roman" w:hAnsi="Times New Roman"/>
          <w:sz w:val="24"/>
          <w:szCs w:val="24"/>
        </w:rPr>
        <w:t>” shall be deleted.</w:t>
      </w:r>
    </w:p>
    <w:p w14:paraId="065CAA48" w14:textId="77777777" w:rsidR="00FC7D84" w:rsidRPr="002E21AA" w:rsidRDefault="00FC7D84" w:rsidP="00EC3E9E">
      <w:pPr>
        <w:spacing w:after="0" w:line="240" w:lineRule="auto"/>
        <w:ind w:firstLine="708"/>
        <w:jc w:val="both"/>
        <w:rPr>
          <w:rFonts w:ascii="Times New Roman" w:hAnsi="Times New Roman"/>
          <w:sz w:val="24"/>
          <w:szCs w:val="24"/>
        </w:rPr>
      </w:pPr>
    </w:p>
    <w:p w14:paraId="17006CFD" w14:textId="1AFDEB8F" w:rsidR="00A16324" w:rsidRPr="002E21AA" w:rsidRDefault="004C6ED8"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After </w:t>
      </w:r>
      <w:r w:rsidR="00AE7B78" w:rsidRPr="002E21AA">
        <w:rPr>
          <w:rFonts w:ascii="Times New Roman" w:hAnsi="Times New Roman"/>
          <w:sz w:val="24"/>
          <w:szCs w:val="24"/>
        </w:rPr>
        <w:t>i</w:t>
      </w:r>
      <w:r w:rsidRPr="002E21AA">
        <w:rPr>
          <w:rFonts w:ascii="Times New Roman" w:hAnsi="Times New Roman"/>
          <w:sz w:val="24"/>
          <w:szCs w:val="24"/>
        </w:rPr>
        <w:t xml:space="preserve">tem 18), </w:t>
      </w:r>
      <w:r w:rsidR="00AE7B78" w:rsidRPr="002E21AA">
        <w:rPr>
          <w:rFonts w:ascii="Times New Roman" w:hAnsi="Times New Roman"/>
          <w:sz w:val="24"/>
          <w:szCs w:val="24"/>
        </w:rPr>
        <w:t>i</w:t>
      </w:r>
      <w:r w:rsidRPr="002E21AA">
        <w:rPr>
          <w:rFonts w:ascii="Times New Roman" w:hAnsi="Times New Roman"/>
          <w:sz w:val="24"/>
          <w:szCs w:val="24"/>
        </w:rPr>
        <w:t xml:space="preserve">tems 18a) </w:t>
      </w:r>
      <w:r w:rsidR="00FC7D84" w:rsidRPr="002E21AA">
        <w:rPr>
          <w:rFonts w:ascii="Times New Roman" w:hAnsi="Times New Roman"/>
          <w:sz w:val="24"/>
          <w:szCs w:val="24"/>
        </w:rPr>
        <w:t>–</w:t>
      </w:r>
      <w:r w:rsidRPr="002E21AA">
        <w:rPr>
          <w:rFonts w:ascii="Times New Roman" w:hAnsi="Times New Roman"/>
          <w:sz w:val="24"/>
          <w:szCs w:val="24"/>
        </w:rPr>
        <w:t xml:space="preserve"> 18</w:t>
      </w:r>
      <w:r w:rsidR="00912769" w:rsidRPr="002E21AA">
        <w:rPr>
          <w:rFonts w:ascii="Times New Roman" w:hAnsi="Times New Roman"/>
          <w:sz w:val="24"/>
          <w:szCs w:val="24"/>
        </w:rPr>
        <w:t>e</w:t>
      </w:r>
      <w:r w:rsidRPr="002E21AA">
        <w:rPr>
          <w:rFonts w:ascii="Times New Roman" w:hAnsi="Times New Roman"/>
          <w:sz w:val="24"/>
          <w:szCs w:val="24"/>
        </w:rPr>
        <w:t>) shall be added to read as follows:</w:t>
      </w:r>
    </w:p>
    <w:p w14:paraId="0661DA70" w14:textId="40DD4B96" w:rsidR="00A16324" w:rsidRPr="002E21AA" w:rsidRDefault="00800BE3" w:rsidP="00C97B78">
      <w:pPr>
        <w:pStyle w:val="1tekst"/>
        <w:ind w:left="0" w:right="49" w:firstLine="708"/>
        <w:rPr>
          <w:rFonts w:ascii="Times New Roman" w:hAnsi="Times New Roman" w:cs="Times New Roman"/>
          <w:sz w:val="24"/>
          <w:szCs w:val="24"/>
        </w:rPr>
      </w:pPr>
      <w:r w:rsidRPr="002E21AA">
        <w:rPr>
          <w:rFonts w:ascii="Times New Roman" w:hAnsi="Times New Roman"/>
          <w:sz w:val="24"/>
          <w:szCs w:val="24"/>
        </w:rPr>
        <w:t xml:space="preserve">“18a) monitor </w:t>
      </w:r>
      <w:r w:rsidR="00FC7D84" w:rsidRPr="002E21AA">
        <w:rPr>
          <w:rFonts w:ascii="Times New Roman" w:hAnsi="Times New Roman"/>
          <w:sz w:val="24"/>
          <w:szCs w:val="24"/>
        </w:rPr>
        <w:t>the activities related to</w:t>
      </w:r>
      <w:r w:rsidR="009729B2" w:rsidRPr="002E21AA">
        <w:rPr>
          <w:rFonts w:ascii="Times New Roman" w:hAnsi="Times New Roman"/>
          <w:sz w:val="24"/>
          <w:szCs w:val="24"/>
        </w:rPr>
        <w:t xml:space="preserve"> already approved</w:t>
      </w:r>
      <w:r w:rsidR="00FC7D84" w:rsidRPr="002E21AA">
        <w:rPr>
          <w:rFonts w:ascii="Times New Roman" w:hAnsi="Times New Roman"/>
          <w:sz w:val="24"/>
          <w:szCs w:val="24"/>
        </w:rPr>
        <w:t xml:space="preserve"> </w:t>
      </w:r>
      <w:r w:rsidRPr="002E21AA">
        <w:rPr>
          <w:rFonts w:ascii="Times New Roman" w:hAnsi="Times New Roman"/>
          <w:sz w:val="24"/>
          <w:szCs w:val="24"/>
        </w:rPr>
        <w:t>investments</w:t>
      </w:r>
      <w:r w:rsidR="009729B2" w:rsidRPr="002E21AA">
        <w:rPr>
          <w:rFonts w:ascii="Times New Roman" w:hAnsi="Times New Roman"/>
          <w:sz w:val="24"/>
          <w:szCs w:val="24"/>
        </w:rPr>
        <w:t xml:space="preserve"> plans of the system operator</w:t>
      </w:r>
      <w:r w:rsidRPr="002E21AA">
        <w:rPr>
          <w:rFonts w:ascii="Times New Roman" w:hAnsi="Times New Roman"/>
          <w:sz w:val="24"/>
          <w:szCs w:val="24"/>
        </w:rPr>
        <w:t>;</w:t>
      </w:r>
    </w:p>
    <w:p w14:paraId="50AED061" w14:textId="59EA4FC3" w:rsidR="009729B2" w:rsidRPr="002E21AA" w:rsidRDefault="009E19E7" w:rsidP="00EC3E9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18b) assess the cost eligibility and check if the methodology referred to in Article 53, </w:t>
      </w:r>
      <w:r w:rsidR="009729B2" w:rsidRPr="002E21AA">
        <w:rPr>
          <w:rFonts w:ascii="Times New Roman" w:hAnsi="Times New Roman"/>
          <w:sz w:val="24"/>
          <w:szCs w:val="24"/>
        </w:rPr>
        <w:t>i</w:t>
      </w:r>
      <w:r w:rsidRPr="002E21AA">
        <w:rPr>
          <w:rFonts w:ascii="Times New Roman" w:hAnsi="Times New Roman"/>
          <w:sz w:val="24"/>
          <w:szCs w:val="24"/>
        </w:rPr>
        <w:t xml:space="preserve">tem </w:t>
      </w:r>
      <w:r w:rsidR="009729B2" w:rsidRPr="002E21AA">
        <w:rPr>
          <w:rFonts w:ascii="Times New Roman" w:hAnsi="Times New Roman"/>
          <w:sz w:val="24"/>
          <w:szCs w:val="24"/>
        </w:rPr>
        <w:t>20</w:t>
      </w:r>
      <w:r w:rsidRPr="002E21AA">
        <w:rPr>
          <w:rFonts w:ascii="Times New Roman" w:hAnsi="Times New Roman"/>
          <w:sz w:val="24"/>
          <w:szCs w:val="24"/>
        </w:rPr>
        <w:t xml:space="preserve">) of this Law has been properly applied in the procedure of determination of the price of access to the system for which it has granted </w:t>
      </w:r>
      <w:r w:rsidR="00C97B78" w:rsidRPr="002E21AA">
        <w:rPr>
          <w:rFonts w:ascii="Times New Roman" w:hAnsi="Times New Roman"/>
          <w:sz w:val="24"/>
          <w:szCs w:val="24"/>
        </w:rPr>
        <w:t>the</w:t>
      </w:r>
      <w:r w:rsidRPr="002E21AA">
        <w:rPr>
          <w:rFonts w:ascii="Times New Roman" w:hAnsi="Times New Roman"/>
          <w:sz w:val="24"/>
          <w:szCs w:val="24"/>
        </w:rPr>
        <w:t xml:space="preserve"> exemption </w:t>
      </w:r>
      <w:r w:rsidR="00C97B78" w:rsidRPr="002E21AA">
        <w:rPr>
          <w:rFonts w:ascii="Times New Roman" w:hAnsi="Times New Roman"/>
          <w:sz w:val="24"/>
          <w:szCs w:val="24"/>
        </w:rPr>
        <w:t>referred to in</w:t>
      </w:r>
      <w:r w:rsidRPr="002E21AA">
        <w:rPr>
          <w:rFonts w:ascii="Times New Roman" w:hAnsi="Times New Roman"/>
          <w:sz w:val="24"/>
          <w:szCs w:val="24"/>
        </w:rPr>
        <w:t xml:space="preserve"> Articles 167 and </w:t>
      </w:r>
      <w:r w:rsidRPr="002E21AA">
        <w:rPr>
          <w:rFonts w:ascii="Times New Roman" w:hAnsi="Times New Roman"/>
          <w:sz w:val="24"/>
          <w:szCs w:val="24"/>
        </w:rPr>
        <w:lastRenderedPageBreak/>
        <w:t>288 of this Law, and confirm</w:t>
      </w:r>
      <w:r w:rsidR="009729B2" w:rsidRPr="002E21AA">
        <w:rPr>
          <w:rFonts w:ascii="Times New Roman" w:hAnsi="Times New Roman"/>
          <w:sz w:val="24"/>
          <w:szCs w:val="24"/>
        </w:rPr>
        <w:t xml:space="preserve"> to the system operator</w:t>
      </w:r>
      <w:r w:rsidRPr="002E21AA">
        <w:rPr>
          <w:rFonts w:ascii="Times New Roman" w:hAnsi="Times New Roman"/>
          <w:sz w:val="24"/>
          <w:szCs w:val="24"/>
        </w:rPr>
        <w:t xml:space="preserve"> if they are properly determined prior to the beginning of the application, and, if not, demands for the shortcomings to be eliminated</w:t>
      </w:r>
      <w:r w:rsidR="00C97B78" w:rsidRPr="002E21AA">
        <w:rPr>
          <w:rFonts w:ascii="Times New Roman" w:hAnsi="Times New Roman"/>
          <w:sz w:val="24"/>
          <w:szCs w:val="24"/>
        </w:rPr>
        <w:t>;</w:t>
      </w:r>
    </w:p>
    <w:p w14:paraId="17BA1808" w14:textId="77777777" w:rsidR="00C97B78" w:rsidRPr="002E21AA" w:rsidRDefault="00C97B78" w:rsidP="00C97B78">
      <w:pPr>
        <w:spacing w:after="0" w:line="240" w:lineRule="auto"/>
        <w:ind w:firstLine="708"/>
        <w:jc w:val="both"/>
        <w:rPr>
          <w:rFonts w:ascii="Times New Roman" w:hAnsi="Times New Roman"/>
          <w:sz w:val="24"/>
          <w:szCs w:val="24"/>
        </w:rPr>
      </w:pPr>
      <w:r w:rsidRPr="002E21AA">
        <w:rPr>
          <w:rFonts w:ascii="Times New Roman" w:hAnsi="Times New Roman"/>
          <w:sz w:val="24"/>
          <w:szCs w:val="24"/>
        </w:rPr>
        <w:t>18c) approve the restrictions defined in Article 117 of this Law;</w:t>
      </w:r>
    </w:p>
    <w:p w14:paraId="5938A400" w14:textId="61B82AE3" w:rsidR="00C97B78" w:rsidRPr="002E21AA" w:rsidRDefault="00C97B78" w:rsidP="00C97B78">
      <w:pPr>
        <w:spacing w:after="0" w:line="240" w:lineRule="auto"/>
        <w:ind w:firstLine="708"/>
        <w:jc w:val="both"/>
        <w:rPr>
          <w:rFonts w:ascii="Times New Roman" w:hAnsi="Times New Roman"/>
          <w:sz w:val="24"/>
          <w:szCs w:val="24"/>
        </w:rPr>
      </w:pPr>
      <w:r w:rsidRPr="002E21AA">
        <w:rPr>
          <w:rFonts w:ascii="Times New Roman" w:hAnsi="Times New Roman"/>
          <w:sz w:val="24"/>
          <w:szCs w:val="24"/>
        </w:rPr>
        <w:t>18</w:t>
      </w:r>
      <w:r w:rsidRPr="002E21AA">
        <w:rPr>
          <w:rFonts w:ascii="Times New Roman" w:hAnsi="Times New Roman"/>
          <w:sz w:val="24"/>
          <w:szCs w:val="24"/>
        </w:rPr>
        <w:t>d</w:t>
      </w:r>
      <w:r w:rsidRPr="002E21AA">
        <w:rPr>
          <w:rFonts w:ascii="Times New Roman" w:hAnsi="Times New Roman"/>
          <w:sz w:val="24"/>
          <w:szCs w:val="24"/>
        </w:rPr>
        <w:t xml:space="preserve">) decide on the request for application of derogations in the accession procedure and </w:t>
      </w:r>
      <w:r w:rsidRPr="002E21AA">
        <w:rPr>
          <w:rFonts w:ascii="Times New Roman" w:hAnsi="Times New Roman"/>
          <w:sz w:val="24"/>
          <w:szCs w:val="24"/>
        </w:rPr>
        <w:t>maintains the</w:t>
      </w:r>
      <w:r w:rsidRPr="002E21AA">
        <w:rPr>
          <w:rFonts w:ascii="Times New Roman" w:hAnsi="Times New Roman"/>
          <w:sz w:val="24"/>
          <w:szCs w:val="24"/>
        </w:rPr>
        <w:t xml:space="preserve"> register of all derogations;</w:t>
      </w:r>
    </w:p>
    <w:p w14:paraId="0D478D16" w14:textId="398CBF77" w:rsidR="00C97B78" w:rsidRPr="002E21AA" w:rsidRDefault="00C97B78" w:rsidP="00C97B78">
      <w:pPr>
        <w:spacing w:after="0" w:line="240" w:lineRule="auto"/>
        <w:ind w:firstLine="708"/>
        <w:jc w:val="both"/>
        <w:rPr>
          <w:rFonts w:ascii="Times New Roman" w:hAnsi="Times New Roman"/>
          <w:sz w:val="24"/>
          <w:szCs w:val="24"/>
        </w:rPr>
      </w:pPr>
      <w:r w:rsidRPr="002E21AA">
        <w:rPr>
          <w:rFonts w:ascii="Times New Roman" w:hAnsi="Times New Roman"/>
          <w:sz w:val="24"/>
          <w:szCs w:val="24"/>
        </w:rPr>
        <w:t>18</w:t>
      </w:r>
      <w:r w:rsidRPr="002E21AA">
        <w:rPr>
          <w:rFonts w:ascii="Times New Roman" w:hAnsi="Times New Roman"/>
          <w:sz w:val="24"/>
          <w:szCs w:val="24"/>
        </w:rPr>
        <w:t>e</w:t>
      </w:r>
      <w:r w:rsidRPr="002E21AA">
        <w:rPr>
          <w:rFonts w:ascii="Times New Roman" w:hAnsi="Times New Roman"/>
          <w:sz w:val="24"/>
          <w:szCs w:val="24"/>
        </w:rPr>
        <w:t>) act in accordance with the powers prescribed by the law governing renewable energy sources, as well as energy efficiency;</w:t>
      </w:r>
      <w:r w:rsidRPr="002E21AA">
        <w:rPr>
          <w:rFonts w:ascii="Times New Roman" w:hAnsi="Times New Roman"/>
          <w:sz w:val="24"/>
          <w:szCs w:val="24"/>
        </w:rPr>
        <w:t>”.</w:t>
      </w:r>
    </w:p>
    <w:p w14:paraId="3DDD1D13" w14:textId="77777777" w:rsidR="009E19E7" w:rsidRPr="002E21AA" w:rsidRDefault="009E19E7" w:rsidP="00C97B78">
      <w:pPr>
        <w:spacing w:after="0" w:line="240" w:lineRule="auto"/>
        <w:jc w:val="both"/>
        <w:rPr>
          <w:rFonts w:ascii="Times New Roman" w:hAnsi="Times New Roman" w:cs="Times New Roman"/>
          <w:sz w:val="24"/>
          <w:szCs w:val="24"/>
        </w:rPr>
      </w:pPr>
    </w:p>
    <w:p w14:paraId="6037AC9C" w14:textId="4392F650" w:rsidR="00536EAA" w:rsidRPr="002E21AA" w:rsidRDefault="00536EAA" w:rsidP="00EC3E9E">
      <w:pPr>
        <w:spacing w:after="0" w:line="240" w:lineRule="auto"/>
        <w:jc w:val="center"/>
        <w:rPr>
          <w:rFonts w:ascii="Times New Roman" w:hAnsi="Times New Roman" w:cs="Times New Roman"/>
          <w:sz w:val="24"/>
          <w:szCs w:val="24"/>
        </w:rPr>
      </w:pPr>
      <w:r w:rsidRPr="002E21AA">
        <w:rPr>
          <w:rFonts w:ascii="Times New Roman" w:hAnsi="Times New Roman"/>
          <w:sz w:val="24"/>
          <w:szCs w:val="24"/>
        </w:rPr>
        <w:t>Article 32</w:t>
      </w:r>
    </w:p>
    <w:p w14:paraId="1DBF6230" w14:textId="77777777" w:rsidR="00C97B78" w:rsidRPr="002E21AA" w:rsidRDefault="00C97B78" w:rsidP="009952C5">
      <w:pPr>
        <w:spacing w:after="0" w:line="240" w:lineRule="auto"/>
        <w:ind w:firstLine="708"/>
        <w:jc w:val="both"/>
        <w:rPr>
          <w:rFonts w:ascii="Times New Roman" w:hAnsi="Times New Roman"/>
          <w:sz w:val="24"/>
          <w:szCs w:val="24"/>
        </w:rPr>
      </w:pPr>
    </w:p>
    <w:p w14:paraId="70F318E8" w14:textId="679A1909"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Article 57, paragraph 1, after item 3), item 3a) </w:t>
      </w:r>
      <w:r w:rsidR="0050533F" w:rsidRPr="002E21AA">
        <w:rPr>
          <w:rFonts w:ascii="Times New Roman" w:hAnsi="Times New Roman"/>
          <w:sz w:val="24"/>
          <w:szCs w:val="24"/>
        </w:rPr>
        <w:t>shall be added</w:t>
      </w:r>
      <w:r w:rsidRPr="002E21AA">
        <w:rPr>
          <w:rFonts w:ascii="Times New Roman" w:hAnsi="Times New Roman"/>
          <w:sz w:val="24"/>
          <w:szCs w:val="24"/>
        </w:rPr>
        <w:t>, which reads:</w:t>
      </w:r>
    </w:p>
    <w:p w14:paraId="390F761E" w14:textId="706137B9" w:rsidR="009952C5" w:rsidRPr="002E21AA" w:rsidRDefault="00C97B78"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9952C5" w:rsidRPr="002E21AA">
        <w:rPr>
          <w:rFonts w:ascii="Times New Roman" w:hAnsi="Times New Roman"/>
          <w:sz w:val="24"/>
          <w:szCs w:val="24"/>
        </w:rPr>
        <w:t>3a) the nominated market operator;</w:t>
      </w:r>
      <w:r w:rsidRPr="002E21AA">
        <w:rPr>
          <w:rFonts w:ascii="Times New Roman" w:hAnsi="Times New Roman"/>
          <w:sz w:val="24"/>
          <w:szCs w:val="24"/>
        </w:rPr>
        <w:t>”</w:t>
      </w:r>
      <w:r w:rsidR="009952C5" w:rsidRPr="002E21AA">
        <w:rPr>
          <w:rFonts w:ascii="Times New Roman" w:hAnsi="Times New Roman"/>
          <w:sz w:val="24"/>
          <w:szCs w:val="24"/>
        </w:rPr>
        <w:t>.</w:t>
      </w:r>
    </w:p>
    <w:p w14:paraId="21331DDD" w14:textId="518DC41A"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point 4) the word: </w:t>
      </w:r>
      <w:r w:rsidR="00C97B78" w:rsidRPr="002E21AA">
        <w:rPr>
          <w:rFonts w:ascii="Times New Roman" w:hAnsi="Times New Roman"/>
          <w:sz w:val="24"/>
          <w:szCs w:val="24"/>
        </w:rPr>
        <w:t>“</w:t>
      </w:r>
      <w:r w:rsidRPr="002E21AA">
        <w:rPr>
          <w:rFonts w:ascii="Times New Roman" w:hAnsi="Times New Roman"/>
          <w:sz w:val="24"/>
          <w:szCs w:val="24"/>
        </w:rPr>
        <w:t>cross-border</w:t>
      </w:r>
      <w:r w:rsidR="00C97B78" w:rsidRPr="002E21AA">
        <w:rPr>
          <w:rFonts w:ascii="Times New Roman" w:hAnsi="Times New Roman"/>
          <w:sz w:val="24"/>
          <w:szCs w:val="24"/>
        </w:rPr>
        <w:t>”</w:t>
      </w:r>
      <w:r w:rsidRPr="002E21AA">
        <w:rPr>
          <w:rFonts w:ascii="Times New Roman" w:hAnsi="Times New Roman"/>
          <w:sz w:val="24"/>
          <w:szCs w:val="24"/>
        </w:rPr>
        <w:t xml:space="preserve"> </w:t>
      </w:r>
      <w:r w:rsidR="0050533F" w:rsidRPr="002E21AA">
        <w:rPr>
          <w:rFonts w:ascii="Times New Roman" w:hAnsi="Times New Roman"/>
          <w:sz w:val="24"/>
          <w:szCs w:val="24"/>
        </w:rPr>
        <w:t>shall be deleted</w:t>
      </w:r>
      <w:r w:rsidRPr="002E21AA">
        <w:rPr>
          <w:rFonts w:ascii="Times New Roman" w:hAnsi="Times New Roman"/>
          <w:sz w:val="24"/>
          <w:szCs w:val="24"/>
        </w:rPr>
        <w:t xml:space="preserve">, and after the word: </w:t>
      </w:r>
      <w:r w:rsidR="00C97B78" w:rsidRPr="002E21AA">
        <w:rPr>
          <w:rFonts w:ascii="Times New Roman" w:hAnsi="Times New Roman"/>
          <w:sz w:val="24"/>
          <w:szCs w:val="24"/>
        </w:rPr>
        <w:t>“</w:t>
      </w:r>
      <w:r w:rsidRPr="002E21AA">
        <w:rPr>
          <w:rFonts w:ascii="Times New Roman" w:hAnsi="Times New Roman"/>
          <w:sz w:val="24"/>
          <w:szCs w:val="24"/>
        </w:rPr>
        <w:t>capacity</w:t>
      </w:r>
      <w:r w:rsidR="00C97B78" w:rsidRPr="002E21AA">
        <w:rPr>
          <w:rFonts w:ascii="Times New Roman" w:hAnsi="Times New Roman"/>
          <w:sz w:val="24"/>
          <w:szCs w:val="24"/>
        </w:rPr>
        <w:t xml:space="preserve">” </w:t>
      </w:r>
      <w:r w:rsidRPr="002E21AA">
        <w:rPr>
          <w:rFonts w:ascii="Times New Roman" w:hAnsi="Times New Roman"/>
          <w:sz w:val="24"/>
          <w:szCs w:val="24"/>
        </w:rPr>
        <w:t xml:space="preserve"> the words: </w:t>
      </w:r>
      <w:r w:rsidR="00C97B78" w:rsidRPr="002E21AA">
        <w:rPr>
          <w:rFonts w:ascii="Times New Roman" w:hAnsi="Times New Roman"/>
          <w:sz w:val="24"/>
          <w:szCs w:val="24"/>
        </w:rPr>
        <w:t>“</w:t>
      </w:r>
      <w:r w:rsidRPr="002E21AA">
        <w:rPr>
          <w:rFonts w:ascii="Times New Roman" w:hAnsi="Times New Roman"/>
          <w:sz w:val="24"/>
          <w:szCs w:val="24"/>
        </w:rPr>
        <w:t>between trading zones</w:t>
      </w:r>
      <w:r w:rsidR="00C97B78" w:rsidRPr="002E21AA">
        <w:rPr>
          <w:rFonts w:ascii="Times New Roman" w:hAnsi="Times New Roman"/>
          <w:sz w:val="24"/>
          <w:szCs w:val="24"/>
        </w:rPr>
        <w:t>”</w:t>
      </w:r>
      <w:r w:rsidRPr="002E21AA">
        <w:rPr>
          <w:rFonts w:ascii="Times New Roman" w:hAnsi="Times New Roman"/>
          <w:sz w:val="24"/>
          <w:szCs w:val="24"/>
        </w:rPr>
        <w:t xml:space="preserve"> </w:t>
      </w:r>
      <w:r w:rsidR="0050533F" w:rsidRPr="002E21AA">
        <w:rPr>
          <w:rFonts w:ascii="Times New Roman" w:hAnsi="Times New Roman"/>
          <w:sz w:val="24"/>
          <w:szCs w:val="24"/>
        </w:rPr>
        <w:t>shall be added</w:t>
      </w:r>
      <w:r w:rsidRPr="002E21AA">
        <w:rPr>
          <w:rFonts w:ascii="Times New Roman" w:hAnsi="Times New Roman"/>
          <w:sz w:val="24"/>
          <w:szCs w:val="24"/>
        </w:rPr>
        <w:t>.</w:t>
      </w:r>
    </w:p>
    <w:p w14:paraId="410D6D45" w14:textId="4CFA8BA4" w:rsidR="009952C5" w:rsidRPr="002E21AA" w:rsidRDefault="009952C5"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item 4), item 4a) </w:t>
      </w:r>
      <w:r w:rsidR="0050533F" w:rsidRPr="002E21AA">
        <w:rPr>
          <w:rFonts w:ascii="Times New Roman" w:hAnsi="Times New Roman"/>
          <w:sz w:val="24"/>
          <w:szCs w:val="24"/>
        </w:rPr>
        <w:t>shall be added</w:t>
      </w:r>
      <w:r w:rsidRPr="002E21AA">
        <w:rPr>
          <w:rFonts w:ascii="Times New Roman" w:hAnsi="Times New Roman"/>
          <w:sz w:val="24"/>
          <w:szCs w:val="24"/>
        </w:rPr>
        <w:t>, which reads:</w:t>
      </w:r>
    </w:p>
    <w:p w14:paraId="2BB2BB7E" w14:textId="653D122C" w:rsidR="009952C5" w:rsidRPr="002E21AA" w:rsidRDefault="00C97B78" w:rsidP="009952C5">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9952C5" w:rsidRPr="002E21AA">
        <w:rPr>
          <w:rFonts w:ascii="Times New Roman" w:hAnsi="Times New Roman"/>
          <w:sz w:val="24"/>
          <w:szCs w:val="24"/>
        </w:rPr>
        <w:t xml:space="preserve">4a) the application of rules for the allocation of cross-border transport capacity in cooperation with the regulatory bodies of other </w:t>
      </w:r>
      <w:r w:rsidRPr="002E21AA">
        <w:rPr>
          <w:rFonts w:ascii="Times New Roman" w:hAnsi="Times New Roman"/>
          <w:sz w:val="24"/>
          <w:szCs w:val="24"/>
        </w:rPr>
        <w:t>s</w:t>
      </w:r>
      <w:r w:rsidR="009952C5" w:rsidRPr="002E21AA">
        <w:rPr>
          <w:rFonts w:ascii="Times New Roman" w:hAnsi="Times New Roman"/>
          <w:sz w:val="24"/>
          <w:szCs w:val="24"/>
        </w:rPr>
        <w:t>tates;</w:t>
      </w:r>
      <w:r w:rsidRPr="002E21AA">
        <w:rPr>
          <w:rFonts w:ascii="Times New Roman" w:hAnsi="Times New Roman"/>
          <w:sz w:val="24"/>
          <w:szCs w:val="24"/>
        </w:rPr>
        <w:t>”</w:t>
      </w:r>
      <w:r w:rsidR="009952C5" w:rsidRPr="002E21AA">
        <w:rPr>
          <w:rFonts w:ascii="Times New Roman" w:hAnsi="Times New Roman"/>
          <w:sz w:val="24"/>
          <w:szCs w:val="24"/>
        </w:rPr>
        <w:t>.</w:t>
      </w:r>
    </w:p>
    <w:p w14:paraId="39641F07" w14:textId="77777777" w:rsidR="009729B2" w:rsidRPr="002E21AA" w:rsidRDefault="009729B2" w:rsidP="009729B2">
      <w:pPr>
        <w:spacing w:after="0" w:line="240" w:lineRule="auto"/>
        <w:ind w:firstLine="708"/>
        <w:jc w:val="both"/>
        <w:rPr>
          <w:rFonts w:ascii="Times New Roman" w:hAnsi="Times New Roman"/>
          <w:sz w:val="24"/>
          <w:szCs w:val="24"/>
        </w:rPr>
      </w:pPr>
    </w:p>
    <w:p w14:paraId="5EDF8547" w14:textId="24FC4903" w:rsidR="00D81BE4" w:rsidRPr="002E21AA" w:rsidRDefault="00D81BE4" w:rsidP="009729B2">
      <w:pPr>
        <w:spacing w:after="0" w:line="240" w:lineRule="auto"/>
        <w:ind w:left="3510" w:firstLine="708"/>
        <w:jc w:val="both"/>
        <w:rPr>
          <w:rFonts w:ascii="Times New Roman" w:hAnsi="Times New Roman" w:cs="Times New Roman"/>
          <w:sz w:val="24"/>
          <w:szCs w:val="24"/>
        </w:rPr>
      </w:pPr>
      <w:r w:rsidRPr="002E21AA">
        <w:rPr>
          <w:rFonts w:ascii="Times New Roman" w:hAnsi="Times New Roman"/>
          <w:sz w:val="24"/>
          <w:szCs w:val="24"/>
        </w:rPr>
        <w:t>Article 33</w:t>
      </w:r>
    </w:p>
    <w:p w14:paraId="4008DBD2" w14:textId="1EB32148" w:rsidR="00C529AB" w:rsidRPr="002E21AA" w:rsidRDefault="00C529AB"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In Article 58, paragraphs 1 and 2, after the words: “wholesale electricity supplier”, the following words shall be added: “or natural gas supplier”.</w:t>
      </w:r>
    </w:p>
    <w:p w14:paraId="2EE5D7C3" w14:textId="77777777" w:rsidR="00DA5253" w:rsidRPr="002E21AA" w:rsidRDefault="00DA5253" w:rsidP="00EC3E9E">
      <w:pPr>
        <w:spacing w:after="0" w:line="240" w:lineRule="auto"/>
        <w:jc w:val="both"/>
        <w:rPr>
          <w:rFonts w:ascii="Times New Roman" w:hAnsi="Times New Roman" w:cs="Times New Roman"/>
          <w:sz w:val="24"/>
          <w:szCs w:val="24"/>
        </w:rPr>
      </w:pPr>
    </w:p>
    <w:p w14:paraId="429330D3" w14:textId="2AFF8C5E" w:rsidR="002F71C6" w:rsidRPr="002E21AA" w:rsidRDefault="002F71C6"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Article 34</w:t>
      </w:r>
    </w:p>
    <w:p w14:paraId="23C4F874" w14:textId="48E44B1F" w:rsidR="00DA5253" w:rsidRPr="002E21AA" w:rsidRDefault="00DA5253" w:rsidP="00EC3E9E">
      <w:pPr>
        <w:spacing w:after="0" w:line="240" w:lineRule="auto"/>
        <w:jc w:val="both"/>
        <w:rPr>
          <w:rFonts w:ascii="Times New Roman" w:hAnsi="Times New Roman" w:cs="Times New Roman"/>
          <w:sz w:val="24"/>
          <w:szCs w:val="24"/>
        </w:rPr>
      </w:pPr>
      <w:r w:rsidRPr="002E21AA">
        <w:rPr>
          <w:rFonts w:ascii="Times New Roman" w:hAnsi="Times New Roman"/>
          <w:sz w:val="24"/>
          <w:szCs w:val="24"/>
        </w:rPr>
        <w:tab/>
        <w:t xml:space="preserve">In Article 59, </w:t>
      </w:r>
      <w:r w:rsidR="00AE7B78" w:rsidRPr="002E21AA">
        <w:rPr>
          <w:rFonts w:ascii="Times New Roman" w:hAnsi="Times New Roman"/>
          <w:sz w:val="24"/>
          <w:szCs w:val="24"/>
        </w:rPr>
        <w:t>p</w:t>
      </w:r>
      <w:r w:rsidRPr="002E21AA">
        <w:rPr>
          <w:rFonts w:ascii="Times New Roman" w:hAnsi="Times New Roman"/>
          <w:sz w:val="24"/>
          <w:szCs w:val="24"/>
        </w:rPr>
        <w:t>aragraph 3, after the words: “wholesale electricity supplier”, the following words shall be added: “or natural gas supplier”.</w:t>
      </w:r>
    </w:p>
    <w:p w14:paraId="567C3FE6" w14:textId="77777777" w:rsidR="00CC2805" w:rsidRPr="002E21AA" w:rsidRDefault="00CC2805" w:rsidP="00EC3E9E">
      <w:pPr>
        <w:spacing w:after="0" w:line="240" w:lineRule="auto"/>
        <w:jc w:val="both"/>
        <w:rPr>
          <w:rFonts w:ascii="Times New Roman" w:hAnsi="Times New Roman" w:cs="Times New Roman"/>
          <w:sz w:val="24"/>
          <w:szCs w:val="24"/>
        </w:rPr>
      </w:pPr>
    </w:p>
    <w:p w14:paraId="77AC3883" w14:textId="5299500D" w:rsidR="00DA5253" w:rsidRPr="002E21AA" w:rsidRDefault="00DA5253" w:rsidP="00EC3E9E">
      <w:pPr>
        <w:spacing w:after="0" w:line="240" w:lineRule="auto"/>
        <w:ind w:firstLine="708"/>
        <w:jc w:val="center"/>
        <w:rPr>
          <w:rFonts w:ascii="Times New Roman" w:hAnsi="Times New Roman" w:cs="Times New Roman"/>
          <w:sz w:val="24"/>
          <w:szCs w:val="24"/>
        </w:rPr>
      </w:pPr>
      <w:r w:rsidRPr="002E21AA">
        <w:rPr>
          <w:rFonts w:ascii="Times New Roman" w:hAnsi="Times New Roman"/>
          <w:sz w:val="24"/>
          <w:szCs w:val="24"/>
        </w:rPr>
        <w:t>Article 35</w:t>
      </w:r>
    </w:p>
    <w:p w14:paraId="2500F141" w14:textId="46CE9DCC" w:rsidR="002F71C6" w:rsidRPr="002E21AA" w:rsidRDefault="002F71C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Article 62, </w:t>
      </w:r>
      <w:r w:rsidR="00AE7B78" w:rsidRPr="002E21AA">
        <w:rPr>
          <w:rFonts w:ascii="Times New Roman" w:hAnsi="Times New Roman"/>
          <w:sz w:val="24"/>
          <w:szCs w:val="24"/>
        </w:rPr>
        <w:t>p</w:t>
      </w:r>
      <w:r w:rsidRPr="002E21AA">
        <w:rPr>
          <w:rFonts w:ascii="Times New Roman" w:hAnsi="Times New Roman"/>
          <w:sz w:val="24"/>
          <w:szCs w:val="24"/>
        </w:rPr>
        <w:t xml:space="preserve">aragraph 1 </w:t>
      </w:r>
      <w:r w:rsidR="0050533F" w:rsidRPr="002E21AA">
        <w:rPr>
          <w:rFonts w:ascii="Times New Roman" w:hAnsi="Times New Roman"/>
          <w:sz w:val="24"/>
          <w:szCs w:val="24"/>
        </w:rPr>
        <w:t xml:space="preserve">shall be amended </w:t>
      </w:r>
      <w:r w:rsidRPr="002E21AA">
        <w:rPr>
          <w:rFonts w:ascii="Times New Roman" w:hAnsi="Times New Roman"/>
          <w:sz w:val="24"/>
          <w:szCs w:val="24"/>
        </w:rPr>
        <w:t>to read as follows:</w:t>
      </w:r>
    </w:p>
    <w:p w14:paraId="73575B22" w14:textId="69DAF6CA" w:rsidR="00BA4675" w:rsidRPr="002E21AA" w:rsidRDefault="00A74D01"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“The funds for the Agency</w:t>
      </w:r>
      <w:r w:rsidR="009729B2" w:rsidRPr="002E21AA">
        <w:rPr>
          <w:rFonts w:ascii="Times New Roman" w:hAnsi="Times New Roman"/>
          <w:sz w:val="24"/>
          <w:szCs w:val="24"/>
        </w:rPr>
        <w:t>’</w:t>
      </w:r>
      <w:r w:rsidRPr="002E21AA">
        <w:rPr>
          <w:rFonts w:ascii="Times New Roman" w:hAnsi="Times New Roman"/>
          <w:sz w:val="24"/>
          <w:szCs w:val="24"/>
        </w:rPr>
        <w:t xml:space="preserve">s operation shall be provided from the revenues recorded by the Agency pursuant to this Law, namely:  on the basis of performing regulatory activities from a part of regulated revenues from system access determined by the methodologies under Article 50, </w:t>
      </w:r>
      <w:r w:rsidR="00AE7B78" w:rsidRPr="002E21AA">
        <w:rPr>
          <w:rFonts w:ascii="Times New Roman" w:hAnsi="Times New Roman"/>
          <w:sz w:val="24"/>
          <w:szCs w:val="24"/>
        </w:rPr>
        <w:t>p</w:t>
      </w:r>
      <w:r w:rsidRPr="002E21AA">
        <w:rPr>
          <w:rFonts w:ascii="Times New Roman" w:hAnsi="Times New Roman"/>
          <w:sz w:val="24"/>
          <w:szCs w:val="24"/>
        </w:rPr>
        <w:t xml:space="preserve">aragraph 1, </w:t>
      </w:r>
      <w:r w:rsidR="00AE7B78" w:rsidRPr="002E21AA">
        <w:rPr>
          <w:rFonts w:ascii="Times New Roman" w:hAnsi="Times New Roman"/>
          <w:sz w:val="24"/>
          <w:szCs w:val="24"/>
        </w:rPr>
        <w:t>i</w:t>
      </w:r>
      <w:r w:rsidRPr="002E21AA">
        <w:rPr>
          <w:rFonts w:ascii="Times New Roman" w:hAnsi="Times New Roman"/>
          <w:sz w:val="24"/>
          <w:szCs w:val="24"/>
        </w:rPr>
        <w:t xml:space="preserve">tems  1), 2), 6), 7), 8) and 10) and Article 53, </w:t>
      </w:r>
      <w:r w:rsidR="00AE7B78" w:rsidRPr="002E21AA">
        <w:rPr>
          <w:rFonts w:ascii="Times New Roman" w:hAnsi="Times New Roman"/>
          <w:sz w:val="24"/>
          <w:szCs w:val="24"/>
        </w:rPr>
        <w:t>i</w:t>
      </w:r>
      <w:r w:rsidRPr="002E21AA">
        <w:rPr>
          <w:rFonts w:ascii="Times New Roman" w:hAnsi="Times New Roman"/>
          <w:sz w:val="24"/>
          <w:szCs w:val="24"/>
        </w:rPr>
        <w:t xml:space="preserve">tem 19) hereof, on the basis of the issuance of licenses for performing energy-related activities under Article 20, </w:t>
      </w:r>
      <w:r w:rsidR="00AE7B78" w:rsidRPr="002E21AA">
        <w:rPr>
          <w:rFonts w:ascii="Times New Roman" w:hAnsi="Times New Roman"/>
          <w:sz w:val="24"/>
          <w:szCs w:val="24"/>
        </w:rPr>
        <w:t>p</w:t>
      </w:r>
      <w:r w:rsidRPr="002E21AA">
        <w:rPr>
          <w:rFonts w:ascii="Times New Roman" w:hAnsi="Times New Roman"/>
          <w:sz w:val="24"/>
          <w:szCs w:val="24"/>
        </w:rPr>
        <w:t>aragraph 1 hereof, as well as other revenues recorded in performing activities within the Agency's competences pursuant to the law.”</w:t>
      </w:r>
    </w:p>
    <w:p w14:paraId="13F039FD" w14:textId="77777777" w:rsidR="00BA4675" w:rsidRPr="002E21AA" w:rsidRDefault="00BA4675" w:rsidP="00EC3E9E">
      <w:pPr>
        <w:spacing w:after="0" w:line="240" w:lineRule="auto"/>
        <w:ind w:firstLine="708"/>
        <w:jc w:val="both"/>
        <w:rPr>
          <w:rFonts w:ascii="Times New Roman" w:hAnsi="Times New Roman" w:cs="Times New Roman"/>
          <w:sz w:val="24"/>
          <w:szCs w:val="24"/>
        </w:rPr>
      </w:pPr>
    </w:p>
    <w:p w14:paraId="09F8AA57" w14:textId="4C8C7836" w:rsidR="00BA4675" w:rsidRPr="002E21AA" w:rsidRDefault="00BA4675" w:rsidP="00F80356">
      <w:pPr>
        <w:spacing w:after="0" w:line="240" w:lineRule="auto"/>
        <w:ind w:firstLine="708"/>
        <w:jc w:val="center"/>
        <w:rPr>
          <w:rFonts w:ascii="Times New Roman" w:hAnsi="Times New Roman" w:cs="Times New Roman"/>
          <w:sz w:val="24"/>
          <w:szCs w:val="24"/>
        </w:rPr>
      </w:pPr>
      <w:r w:rsidRPr="002E21AA">
        <w:rPr>
          <w:rFonts w:ascii="Times New Roman" w:hAnsi="Times New Roman"/>
          <w:sz w:val="24"/>
          <w:szCs w:val="24"/>
        </w:rPr>
        <w:t>Article 36</w:t>
      </w:r>
    </w:p>
    <w:p w14:paraId="50C3971E" w14:textId="20E962D8" w:rsidR="00BA4675" w:rsidRPr="002E21AA" w:rsidRDefault="00BA4675" w:rsidP="009729B2">
      <w:pPr>
        <w:spacing w:after="0" w:line="240" w:lineRule="auto"/>
        <w:jc w:val="both"/>
        <w:rPr>
          <w:rFonts w:ascii="Times New Roman" w:hAnsi="Times New Roman" w:cs="Times New Roman"/>
          <w:sz w:val="24"/>
          <w:szCs w:val="24"/>
        </w:rPr>
      </w:pPr>
      <w:r w:rsidRPr="002E21AA">
        <w:rPr>
          <w:rFonts w:ascii="Times New Roman" w:hAnsi="Times New Roman"/>
          <w:sz w:val="24"/>
          <w:szCs w:val="24"/>
        </w:rPr>
        <w:tab/>
        <w:t xml:space="preserve">In Article 64, </w:t>
      </w:r>
      <w:r w:rsidR="00AE7B78" w:rsidRPr="002E21AA">
        <w:rPr>
          <w:rFonts w:ascii="Times New Roman" w:hAnsi="Times New Roman"/>
          <w:sz w:val="24"/>
          <w:szCs w:val="24"/>
        </w:rPr>
        <w:t>p</w:t>
      </w:r>
      <w:r w:rsidRPr="002E21AA">
        <w:rPr>
          <w:rFonts w:ascii="Times New Roman" w:hAnsi="Times New Roman"/>
          <w:sz w:val="24"/>
          <w:szCs w:val="24"/>
        </w:rPr>
        <w:t xml:space="preserve">aragraph 4, </w:t>
      </w:r>
      <w:r w:rsidR="00AE7B78" w:rsidRPr="002E21AA">
        <w:rPr>
          <w:rFonts w:ascii="Times New Roman" w:hAnsi="Times New Roman"/>
          <w:sz w:val="24"/>
          <w:szCs w:val="24"/>
        </w:rPr>
        <w:t>i</w:t>
      </w:r>
      <w:r w:rsidRPr="002E21AA">
        <w:rPr>
          <w:rFonts w:ascii="Times New Roman" w:hAnsi="Times New Roman"/>
          <w:sz w:val="24"/>
          <w:szCs w:val="24"/>
        </w:rPr>
        <w:t>tem 5)</w:t>
      </w:r>
      <w:r w:rsidR="009729B2" w:rsidRPr="002E21AA">
        <w:rPr>
          <w:rFonts w:ascii="Times New Roman" w:hAnsi="Times New Roman"/>
          <w:sz w:val="24"/>
          <w:szCs w:val="24"/>
        </w:rPr>
        <w:t>, the word “cross-border” shall be deleted, and after the word “capacities”, the words “between commercial zones” shall be added.</w:t>
      </w:r>
    </w:p>
    <w:p w14:paraId="2CC2B224" w14:textId="77777777" w:rsidR="00A06FB2" w:rsidRPr="002E21AA" w:rsidRDefault="00A06FB2" w:rsidP="00EC3E9E">
      <w:pPr>
        <w:spacing w:after="0" w:line="240" w:lineRule="auto"/>
        <w:rPr>
          <w:rFonts w:ascii="Times New Roman" w:eastAsiaTheme="minorEastAsia" w:hAnsi="Times New Roman" w:cs="Times New Roman"/>
          <w:sz w:val="24"/>
          <w:szCs w:val="24"/>
          <w:lang w:eastAsia="sr-Latn-RS"/>
        </w:rPr>
      </w:pPr>
    </w:p>
    <w:p w14:paraId="03CE0D28" w14:textId="63202DA9" w:rsidR="00A06FB2" w:rsidRPr="002E21AA" w:rsidRDefault="00A06FB2" w:rsidP="00EC3E9E">
      <w:pPr>
        <w:spacing w:after="0" w:line="240" w:lineRule="auto"/>
        <w:jc w:val="center"/>
        <w:rPr>
          <w:rFonts w:ascii="Times New Roman" w:hAnsi="Times New Roman" w:cs="Times New Roman"/>
          <w:sz w:val="24"/>
          <w:szCs w:val="24"/>
        </w:rPr>
      </w:pPr>
      <w:r w:rsidRPr="002E21AA">
        <w:rPr>
          <w:rFonts w:ascii="Times New Roman" w:hAnsi="Times New Roman"/>
          <w:sz w:val="24"/>
          <w:szCs w:val="24"/>
        </w:rPr>
        <w:t>Article 37</w:t>
      </w:r>
    </w:p>
    <w:p w14:paraId="4596B121" w14:textId="337FEBD8" w:rsidR="00A06FB2" w:rsidRPr="002E21AA" w:rsidRDefault="00A06FB2" w:rsidP="00EC3E9E">
      <w:pPr>
        <w:spacing w:after="0" w:line="240" w:lineRule="auto"/>
        <w:jc w:val="both"/>
        <w:rPr>
          <w:rFonts w:ascii="Times New Roman" w:hAnsi="Times New Roman" w:cs="Times New Roman"/>
          <w:sz w:val="24"/>
          <w:szCs w:val="24"/>
        </w:rPr>
      </w:pPr>
      <w:r w:rsidRPr="002E21AA">
        <w:rPr>
          <w:rFonts w:ascii="Times New Roman" w:hAnsi="Times New Roman"/>
          <w:sz w:val="24"/>
          <w:szCs w:val="24"/>
        </w:rPr>
        <w:tab/>
        <w:t xml:space="preserve">Chapter V RENEWABLE ENERGY SOURCES and Articles </w:t>
      </w:r>
      <w:r w:rsidR="009729B2" w:rsidRPr="002E21AA">
        <w:rPr>
          <w:rFonts w:ascii="Times New Roman" w:hAnsi="Times New Roman"/>
          <w:sz w:val="24"/>
          <w:szCs w:val="24"/>
        </w:rPr>
        <w:t xml:space="preserve">65 – 87 </w:t>
      </w:r>
      <w:r w:rsidRPr="002E21AA">
        <w:rPr>
          <w:rFonts w:ascii="Times New Roman" w:hAnsi="Times New Roman"/>
          <w:sz w:val="24"/>
          <w:szCs w:val="24"/>
        </w:rPr>
        <w:t>shall be deleted.</w:t>
      </w:r>
    </w:p>
    <w:p w14:paraId="0A1C13A9" w14:textId="722B0279" w:rsidR="00A06FB2" w:rsidRPr="002E21AA" w:rsidRDefault="00A06FB2" w:rsidP="00EC3E9E">
      <w:pPr>
        <w:spacing w:after="0" w:line="240" w:lineRule="auto"/>
        <w:jc w:val="both"/>
        <w:rPr>
          <w:rFonts w:ascii="Times New Roman" w:hAnsi="Times New Roman" w:cs="Times New Roman"/>
          <w:sz w:val="24"/>
          <w:szCs w:val="24"/>
        </w:rPr>
      </w:pPr>
    </w:p>
    <w:p w14:paraId="28A420AA" w14:textId="4B3B3C2D" w:rsidR="00A06FB2" w:rsidRPr="002E21AA" w:rsidRDefault="00A06FB2" w:rsidP="00EC3E9E">
      <w:pPr>
        <w:spacing w:after="0" w:line="240" w:lineRule="auto"/>
        <w:jc w:val="center"/>
        <w:rPr>
          <w:rFonts w:ascii="Times New Roman" w:hAnsi="Times New Roman" w:cs="Times New Roman"/>
          <w:sz w:val="24"/>
          <w:szCs w:val="24"/>
        </w:rPr>
      </w:pPr>
      <w:r w:rsidRPr="002E21AA">
        <w:rPr>
          <w:rFonts w:ascii="Times New Roman" w:hAnsi="Times New Roman"/>
          <w:sz w:val="24"/>
          <w:szCs w:val="24"/>
        </w:rPr>
        <w:t>Article 38</w:t>
      </w:r>
    </w:p>
    <w:p w14:paraId="5AE4D9D0" w14:textId="15469BD3" w:rsidR="00A06FB2" w:rsidRPr="002E21AA" w:rsidRDefault="00A06FB2" w:rsidP="009729B2">
      <w:pPr>
        <w:spacing w:after="0" w:line="240" w:lineRule="auto"/>
        <w:jc w:val="both"/>
        <w:rPr>
          <w:rFonts w:ascii="Times New Roman" w:hAnsi="Times New Roman" w:cs="Times New Roman"/>
          <w:sz w:val="24"/>
          <w:szCs w:val="24"/>
        </w:rPr>
      </w:pPr>
      <w:r w:rsidRPr="002E21AA">
        <w:rPr>
          <w:rFonts w:ascii="Times New Roman" w:hAnsi="Times New Roman"/>
          <w:sz w:val="24"/>
          <w:szCs w:val="24"/>
        </w:rPr>
        <w:tab/>
        <w:t xml:space="preserve">In Article 89, </w:t>
      </w:r>
      <w:r w:rsidR="00AE7B78" w:rsidRPr="002E21AA">
        <w:rPr>
          <w:rFonts w:ascii="Times New Roman" w:hAnsi="Times New Roman"/>
          <w:sz w:val="24"/>
          <w:szCs w:val="24"/>
        </w:rPr>
        <w:t>p</w:t>
      </w:r>
      <w:r w:rsidRPr="002E21AA">
        <w:rPr>
          <w:rFonts w:ascii="Times New Roman" w:hAnsi="Times New Roman"/>
          <w:sz w:val="24"/>
          <w:szCs w:val="24"/>
        </w:rPr>
        <w:t>aragraph 7, after the words: “</w:t>
      </w:r>
      <w:r w:rsidR="009729B2" w:rsidRPr="002E21AA">
        <w:rPr>
          <w:rFonts w:ascii="Times New Roman" w:hAnsi="Times New Roman"/>
          <w:sz w:val="24"/>
          <w:szCs w:val="24"/>
        </w:rPr>
        <w:t>of this Law</w:t>
      </w:r>
      <w:r w:rsidRPr="002E21AA">
        <w:rPr>
          <w:rFonts w:ascii="Times New Roman" w:hAnsi="Times New Roman"/>
          <w:sz w:val="24"/>
          <w:szCs w:val="24"/>
        </w:rPr>
        <w:t xml:space="preserve">”, the words: “as well as approvals of regulated prices under Article 88, </w:t>
      </w:r>
      <w:r w:rsidR="00AE7B78" w:rsidRPr="002E21AA">
        <w:rPr>
          <w:rFonts w:ascii="Times New Roman" w:hAnsi="Times New Roman"/>
          <w:sz w:val="24"/>
          <w:szCs w:val="24"/>
        </w:rPr>
        <w:t>p</w:t>
      </w:r>
      <w:r w:rsidRPr="002E21AA">
        <w:rPr>
          <w:rFonts w:ascii="Times New Roman" w:hAnsi="Times New Roman"/>
          <w:sz w:val="24"/>
          <w:szCs w:val="24"/>
        </w:rPr>
        <w:t xml:space="preserve">aragraph 2” shall be deleted. </w:t>
      </w:r>
    </w:p>
    <w:p w14:paraId="1C47CBDC" w14:textId="09648527" w:rsidR="00A06FB2" w:rsidRPr="002E21AA" w:rsidRDefault="00A06FB2" w:rsidP="00EC3E9E">
      <w:pPr>
        <w:spacing w:after="0" w:line="240" w:lineRule="auto"/>
        <w:rPr>
          <w:rFonts w:ascii="Times New Roman" w:hAnsi="Times New Roman" w:cs="Times New Roman"/>
          <w:sz w:val="24"/>
          <w:szCs w:val="24"/>
        </w:rPr>
      </w:pPr>
    </w:p>
    <w:p w14:paraId="65C113FC" w14:textId="50D4AE2A" w:rsidR="00A06FB2" w:rsidRPr="002E21AA" w:rsidRDefault="00A06FB2" w:rsidP="00EC3E9E">
      <w:pPr>
        <w:spacing w:after="0" w:line="240" w:lineRule="auto"/>
        <w:jc w:val="center"/>
        <w:rPr>
          <w:rFonts w:ascii="Times New Roman" w:hAnsi="Times New Roman"/>
          <w:sz w:val="24"/>
          <w:szCs w:val="24"/>
        </w:rPr>
      </w:pPr>
      <w:r w:rsidRPr="002E21AA">
        <w:rPr>
          <w:rFonts w:ascii="Times New Roman" w:hAnsi="Times New Roman"/>
          <w:sz w:val="24"/>
          <w:szCs w:val="24"/>
        </w:rPr>
        <w:t>Article 39</w:t>
      </w:r>
    </w:p>
    <w:p w14:paraId="0A2A6A29" w14:textId="183765C3" w:rsidR="009729B2" w:rsidRPr="002E21AA" w:rsidRDefault="009729B2" w:rsidP="00EC3E9E">
      <w:pPr>
        <w:spacing w:after="0" w:line="240" w:lineRule="auto"/>
        <w:jc w:val="center"/>
        <w:rPr>
          <w:rFonts w:ascii="Times New Roman" w:hAnsi="Times New Roman"/>
          <w:sz w:val="24"/>
          <w:szCs w:val="24"/>
        </w:rPr>
      </w:pPr>
    </w:p>
    <w:p w14:paraId="64A67B65" w14:textId="6975C349" w:rsidR="009952C5" w:rsidRPr="002E21AA" w:rsidRDefault="009952C5" w:rsidP="009952C5">
      <w:pPr>
        <w:spacing w:after="0" w:line="240" w:lineRule="auto"/>
        <w:jc w:val="both"/>
        <w:rPr>
          <w:rFonts w:ascii="Times New Roman" w:hAnsi="Times New Roman" w:cs="Times New Roman"/>
          <w:sz w:val="24"/>
          <w:szCs w:val="24"/>
        </w:rPr>
      </w:pPr>
      <w:r w:rsidRPr="002E21AA">
        <w:rPr>
          <w:rFonts w:ascii="Times New Roman" w:hAnsi="Times New Roman" w:cs="Times New Roman"/>
          <w:sz w:val="24"/>
          <w:szCs w:val="24"/>
        </w:rPr>
        <w:t xml:space="preserve">After Article 93, the name of the </w:t>
      </w:r>
      <w:r w:rsidR="00C97B78" w:rsidRPr="002E21AA">
        <w:rPr>
          <w:rFonts w:ascii="Times New Roman" w:hAnsi="Times New Roman" w:cs="Times New Roman"/>
          <w:sz w:val="24"/>
          <w:szCs w:val="24"/>
        </w:rPr>
        <w:t>Article</w:t>
      </w:r>
      <w:r w:rsidRPr="002E21AA">
        <w:rPr>
          <w:rFonts w:ascii="Times New Roman" w:hAnsi="Times New Roman" w:cs="Times New Roman"/>
          <w:sz w:val="24"/>
          <w:szCs w:val="24"/>
        </w:rPr>
        <w:t xml:space="preserve"> and Article 93a </w:t>
      </w:r>
      <w:r w:rsidR="0050533F" w:rsidRPr="002E21AA">
        <w:rPr>
          <w:rFonts w:ascii="Times New Roman" w:hAnsi="Times New Roman" w:cs="Times New Roman"/>
          <w:sz w:val="24"/>
          <w:szCs w:val="24"/>
        </w:rPr>
        <w:t>shall be added</w:t>
      </w:r>
      <w:r w:rsidRPr="002E21AA">
        <w:rPr>
          <w:rFonts w:ascii="Times New Roman" w:hAnsi="Times New Roman" w:cs="Times New Roman"/>
          <w:sz w:val="24"/>
          <w:szCs w:val="24"/>
        </w:rPr>
        <w:t>, which read:</w:t>
      </w:r>
    </w:p>
    <w:p w14:paraId="61D8AF33" w14:textId="7DABB213" w:rsidR="009952C5" w:rsidRPr="002E21AA" w:rsidRDefault="00C97B78" w:rsidP="00C97B78">
      <w:pPr>
        <w:spacing w:after="0" w:line="240" w:lineRule="auto"/>
        <w:jc w:val="center"/>
        <w:rPr>
          <w:rFonts w:ascii="Times New Roman" w:hAnsi="Times New Roman" w:cs="Times New Roman"/>
          <w:b/>
          <w:bCs/>
          <w:sz w:val="24"/>
          <w:szCs w:val="24"/>
        </w:rPr>
      </w:pPr>
      <w:r w:rsidRPr="002E21AA">
        <w:rPr>
          <w:rFonts w:ascii="Times New Roman" w:hAnsi="Times New Roman" w:cs="Times New Roman"/>
          <w:b/>
          <w:bCs/>
          <w:sz w:val="24"/>
          <w:szCs w:val="24"/>
        </w:rPr>
        <w:lastRenderedPageBreak/>
        <w:t>“</w:t>
      </w:r>
      <w:r w:rsidR="009952C5" w:rsidRPr="002E21AA">
        <w:rPr>
          <w:rFonts w:ascii="Times New Roman" w:hAnsi="Times New Roman" w:cs="Times New Roman"/>
          <w:b/>
          <w:bCs/>
          <w:sz w:val="24"/>
          <w:szCs w:val="24"/>
        </w:rPr>
        <w:t>Network Rules</w:t>
      </w:r>
    </w:p>
    <w:p w14:paraId="50C62BBE" w14:textId="77777777" w:rsidR="009952C5" w:rsidRPr="002E21AA" w:rsidRDefault="009952C5" w:rsidP="00C97B78">
      <w:pPr>
        <w:spacing w:after="0" w:line="240" w:lineRule="auto"/>
        <w:jc w:val="center"/>
        <w:rPr>
          <w:rFonts w:ascii="Times New Roman" w:hAnsi="Times New Roman" w:cs="Times New Roman"/>
          <w:sz w:val="24"/>
          <w:szCs w:val="24"/>
        </w:rPr>
      </w:pPr>
      <w:r w:rsidRPr="002E21AA">
        <w:rPr>
          <w:rFonts w:ascii="Times New Roman" w:hAnsi="Times New Roman" w:cs="Times New Roman"/>
          <w:sz w:val="24"/>
          <w:szCs w:val="24"/>
        </w:rPr>
        <w:t>Article 93a</w:t>
      </w:r>
    </w:p>
    <w:p w14:paraId="5D88E74C" w14:textId="248049E3" w:rsidR="009952C5" w:rsidRPr="002E21AA" w:rsidRDefault="009952C5" w:rsidP="00C97B78">
      <w:pPr>
        <w:spacing w:after="0" w:line="240" w:lineRule="auto"/>
        <w:ind w:firstLine="360"/>
        <w:jc w:val="both"/>
        <w:rPr>
          <w:rFonts w:ascii="Times New Roman" w:hAnsi="Times New Roman" w:cs="Times New Roman"/>
          <w:sz w:val="24"/>
          <w:szCs w:val="24"/>
        </w:rPr>
      </w:pPr>
      <w:r w:rsidRPr="002E21AA">
        <w:rPr>
          <w:rFonts w:ascii="Times New Roman" w:hAnsi="Times New Roman" w:cs="Times New Roman"/>
          <w:sz w:val="24"/>
          <w:szCs w:val="24"/>
        </w:rPr>
        <w:t xml:space="preserve">The </w:t>
      </w:r>
      <w:r w:rsidR="00C97B78" w:rsidRPr="002E21AA">
        <w:rPr>
          <w:rFonts w:ascii="Times New Roman" w:hAnsi="Times New Roman" w:cs="Times New Roman"/>
          <w:sz w:val="24"/>
          <w:szCs w:val="24"/>
        </w:rPr>
        <w:t>G</w:t>
      </w:r>
      <w:r w:rsidRPr="002E21AA">
        <w:rPr>
          <w:rFonts w:ascii="Times New Roman" w:hAnsi="Times New Roman" w:cs="Times New Roman"/>
          <w:sz w:val="24"/>
          <w:szCs w:val="24"/>
        </w:rPr>
        <w:t xml:space="preserve">overnment </w:t>
      </w:r>
      <w:r w:rsidR="00C97B78" w:rsidRPr="002E21AA">
        <w:rPr>
          <w:rFonts w:ascii="Times New Roman" w:hAnsi="Times New Roman" w:cs="Times New Roman"/>
          <w:sz w:val="24"/>
          <w:szCs w:val="24"/>
        </w:rPr>
        <w:t>shall adopt the</w:t>
      </w:r>
      <w:r w:rsidRPr="002E21AA">
        <w:rPr>
          <w:rFonts w:ascii="Times New Roman" w:hAnsi="Times New Roman" w:cs="Times New Roman"/>
          <w:sz w:val="24"/>
          <w:szCs w:val="24"/>
        </w:rPr>
        <w:t xml:space="preserve"> acts on network rules relating to:</w:t>
      </w:r>
    </w:p>
    <w:p w14:paraId="681E2F31" w14:textId="1CD81E4A" w:rsidR="009952C5" w:rsidRPr="002E21AA" w:rsidRDefault="009952C5" w:rsidP="00C97B78">
      <w:pPr>
        <w:pStyle w:val="ListParagraph"/>
        <w:numPr>
          <w:ilvl w:val="0"/>
          <w:numId w:val="36"/>
        </w:numPr>
        <w:spacing w:after="0" w:line="240" w:lineRule="auto"/>
        <w:jc w:val="both"/>
        <w:rPr>
          <w:rFonts w:ascii="Times New Roman" w:hAnsi="Times New Roman" w:cs="Times New Roman"/>
          <w:sz w:val="24"/>
          <w:szCs w:val="24"/>
        </w:rPr>
      </w:pPr>
      <w:r w:rsidRPr="002E21AA">
        <w:rPr>
          <w:rFonts w:ascii="Times New Roman" w:hAnsi="Times New Roman" w:cs="Times New Roman"/>
          <w:sz w:val="24"/>
          <w:szCs w:val="24"/>
        </w:rPr>
        <w:t xml:space="preserve">connection </w:t>
      </w:r>
      <w:r w:rsidR="00C97B78" w:rsidRPr="002E21AA">
        <w:rPr>
          <w:rFonts w:ascii="Times New Roman" w:hAnsi="Times New Roman" w:cs="Times New Roman"/>
          <w:sz w:val="24"/>
          <w:szCs w:val="24"/>
        </w:rPr>
        <w:t>of production units</w:t>
      </w:r>
      <w:r w:rsidR="00C97B78" w:rsidRPr="002E21AA">
        <w:rPr>
          <w:rFonts w:ascii="Times New Roman" w:hAnsi="Times New Roman" w:cs="Times New Roman"/>
          <w:sz w:val="24"/>
          <w:szCs w:val="24"/>
        </w:rPr>
        <w:t xml:space="preserve"> </w:t>
      </w:r>
      <w:r w:rsidRPr="002E21AA">
        <w:rPr>
          <w:rFonts w:ascii="Times New Roman" w:hAnsi="Times New Roman" w:cs="Times New Roman"/>
          <w:sz w:val="24"/>
          <w:szCs w:val="24"/>
        </w:rPr>
        <w:t>to the network;</w:t>
      </w:r>
    </w:p>
    <w:p w14:paraId="690549CF" w14:textId="50DC41CF" w:rsidR="009952C5" w:rsidRPr="002E21AA" w:rsidRDefault="009952C5" w:rsidP="00C97B78">
      <w:pPr>
        <w:pStyle w:val="ListParagraph"/>
        <w:numPr>
          <w:ilvl w:val="0"/>
          <w:numId w:val="36"/>
        </w:numPr>
        <w:spacing w:after="0" w:line="240" w:lineRule="auto"/>
        <w:jc w:val="both"/>
        <w:rPr>
          <w:rFonts w:ascii="Times New Roman" w:hAnsi="Times New Roman" w:cs="Times New Roman"/>
          <w:sz w:val="24"/>
          <w:szCs w:val="24"/>
        </w:rPr>
      </w:pPr>
      <w:r w:rsidRPr="002E21AA">
        <w:rPr>
          <w:rFonts w:ascii="Times New Roman" w:hAnsi="Times New Roman" w:cs="Times New Roman"/>
          <w:sz w:val="24"/>
          <w:szCs w:val="24"/>
        </w:rPr>
        <w:t xml:space="preserve">connection </w:t>
      </w:r>
      <w:r w:rsidR="00C97B78" w:rsidRPr="002E21AA">
        <w:rPr>
          <w:rFonts w:ascii="Times New Roman" w:hAnsi="Times New Roman" w:cs="Times New Roman"/>
          <w:sz w:val="24"/>
          <w:szCs w:val="24"/>
        </w:rPr>
        <w:t>of customer facilities</w:t>
      </w:r>
      <w:r w:rsidR="00C97B78" w:rsidRPr="002E21AA">
        <w:rPr>
          <w:rFonts w:ascii="Times New Roman" w:hAnsi="Times New Roman" w:cs="Times New Roman"/>
          <w:sz w:val="24"/>
          <w:szCs w:val="24"/>
        </w:rPr>
        <w:t xml:space="preserve"> </w:t>
      </w:r>
      <w:r w:rsidRPr="002E21AA">
        <w:rPr>
          <w:rFonts w:ascii="Times New Roman" w:hAnsi="Times New Roman" w:cs="Times New Roman"/>
          <w:sz w:val="24"/>
          <w:szCs w:val="24"/>
        </w:rPr>
        <w:t>to the network;</w:t>
      </w:r>
      <w:r w:rsidR="00C97B78" w:rsidRPr="002E21AA">
        <w:rPr>
          <w:rFonts w:ascii="Times New Roman" w:hAnsi="Times New Roman" w:cs="Times New Roman"/>
          <w:sz w:val="24"/>
          <w:szCs w:val="24"/>
        </w:rPr>
        <w:t xml:space="preserve">  </w:t>
      </w:r>
    </w:p>
    <w:p w14:paraId="0AED7054" w14:textId="1F9C790A" w:rsidR="009952C5" w:rsidRPr="002E21AA" w:rsidRDefault="009952C5" w:rsidP="00C97B78">
      <w:pPr>
        <w:pStyle w:val="ListParagraph"/>
        <w:numPr>
          <w:ilvl w:val="0"/>
          <w:numId w:val="36"/>
        </w:numPr>
        <w:spacing w:after="0" w:line="240" w:lineRule="auto"/>
        <w:jc w:val="both"/>
        <w:rPr>
          <w:rFonts w:ascii="Times New Roman" w:hAnsi="Times New Roman" w:cs="Times New Roman"/>
          <w:sz w:val="24"/>
          <w:szCs w:val="24"/>
        </w:rPr>
      </w:pPr>
      <w:r w:rsidRPr="002E21AA">
        <w:rPr>
          <w:rFonts w:ascii="Times New Roman" w:hAnsi="Times New Roman" w:cs="Times New Roman"/>
          <w:sz w:val="24"/>
          <w:szCs w:val="24"/>
        </w:rPr>
        <w:t xml:space="preserve">connection </w:t>
      </w:r>
      <w:r w:rsidR="00C97B78" w:rsidRPr="002E21AA">
        <w:rPr>
          <w:rFonts w:ascii="Times New Roman" w:hAnsi="Times New Roman" w:cs="Times New Roman"/>
          <w:sz w:val="24"/>
          <w:szCs w:val="24"/>
        </w:rPr>
        <w:t>of high voltage DC systems</w:t>
      </w:r>
      <w:r w:rsidR="00C97B78" w:rsidRPr="002E21AA">
        <w:rPr>
          <w:rFonts w:ascii="Times New Roman" w:hAnsi="Times New Roman" w:cs="Times New Roman"/>
          <w:sz w:val="24"/>
          <w:szCs w:val="24"/>
        </w:rPr>
        <w:t xml:space="preserve"> </w:t>
      </w:r>
      <w:r w:rsidRPr="002E21AA">
        <w:rPr>
          <w:rFonts w:ascii="Times New Roman" w:hAnsi="Times New Roman" w:cs="Times New Roman"/>
          <w:sz w:val="24"/>
          <w:szCs w:val="24"/>
        </w:rPr>
        <w:t>to the network;</w:t>
      </w:r>
    </w:p>
    <w:p w14:paraId="51FB1018" w14:textId="39736399" w:rsidR="009952C5" w:rsidRPr="002E21AA" w:rsidRDefault="009952C5" w:rsidP="00C97B78">
      <w:pPr>
        <w:pStyle w:val="ListParagraph"/>
        <w:numPr>
          <w:ilvl w:val="0"/>
          <w:numId w:val="36"/>
        </w:numPr>
        <w:spacing w:after="0" w:line="240" w:lineRule="auto"/>
        <w:jc w:val="both"/>
        <w:rPr>
          <w:rFonts w:ascii="Times New Roman" w:hAnsi="Times New Roman" w:cs="Times New Roman"/>
          <w:sz w:val="24"/>
          <w:szCs w:val="24"/>
        </w:rPr>
      </w:pPr>
      <w:r w:rsidRPr="002E21AA">
        <w:rPr>
          <w:rFonts w:ascii="Times New Roman" w:hAnsi="Times New Roman" w:cs="Times New Roman"/>
          <w:sz w:val="24"/>
          <w:szCs w:val="24"/>
        </w:rPr>
        <w:t>access to the natural gas transport network on the national, regional and European natural gas market, in connection with:</w:t>
      </w:r>
    </w:p>
    <w:p w14:paraId="27A550CC" w14:textId="7482B223" w:rsidR="009952C5" w:rsidRPr="002E21AA" w:rsidRDefault="00C97B78" w:rsidP="00C97B78">
      <w:pPr>
        <w:pStyle w:val="ListParagraph"/>
        <w:numPr>
          <w:ilvl w:val="0"/>
          <w:numId w:val="37"/>
        </w:numPr>
        <w:spacing w:after="0" w:line="240" w:lineRule="auto"/>
        <w:ind w:left="1350"/>
        <w:jc w:val="both"/>
        <w:rPr>
          <w:rFonts w:ascii="Times New Roman" w:hAnsi="Times New Roman" w:cs="Times New Roman"/>
          <w:sz w:val="24"/>
          <w:szCs w:val="24"/>
        </w:rPr>
      </w:pPr>
      <w:r w:rsidRPr="002E21AA">
        <w:rPr>
          <w:rFonts w:ascii="Times New Roman" w:hAnsi="Times New Roman" w:cs="Times New Roman"/>
          <w:sz w:val="24"/>
          <w:szCs w:val="24"/>
        </w:rPr>
        <w:t xml:space="preserve">calculation of </w:t>
      </w:r>
      <w:r w:rsidR="009952C5" w:rsidRPr="002E21AA">
        <w:rPr>
          <w:rFonts w:ascii="Times New Roman" w:hAnsi="Times New Roman" w:cs="Times New Roman"/>
          <w:sz w:val="24"/>
          <w:szCs w:val="24"/>
        </w:rPr>
        <w:t>capaci</w:t>
      </w:r>
      <w:r w:rsidRPr="002E21AA">
        <w:rPr>
          <w:rFonts w:ascii="Times New Roman" w:hAnsi="Times New Roman" w:cs="Times New Roman"/>
          <w:sz w:val="24"/>
          <w:szCs w:val="24"/>
        </w:rPr>
        <w:t>ties</w:t>
      </w:r>
      <w:r w:rsidR="009952C5" w:rsidRPr="002E21AA">
        <w:rPr>
          <w:rFonts w:ascii="Times New Roman" w:hAnsi="Times New Roman" w:cs="Times New Roman"/>
          <w:sz w:val="24"/>
          <w:szCs w:val="24"/>
        </w:rPr>
        <w:t xml:space="preserve">, </w:t>
      </w:r>
      <w:r w:rsidRPr="002E21AA">
        <w:rPr>
          <w:rFonts w:ascii="Times New Roman" w:hAnsi="Times New Roman" w:cs="Times New Roman"/>
          <w:sz w:val="24"/>
          <w:szCs w:val="24"/>
        </w:rPr>
        <w:t xml:space="preserve">distribution of </w:t>
      </w:r>
      <w:r w:rsidR="009952C5" w:rsidRPr="002E21AA">
        <w:rPr>
          <w:rFonts w:ascii="Times New Roman" w:hAnsi="Times New Roman" w:cs="Times New Roman"/>
          <w:sz w:val="24"/>
          <w:szCs w:val="24"/>
        </w:rPr>
        <w:t>capacit</w:t>
      </w:r>
      <w:r w:rsidRPr="002E21AA">
        <w:rPr>
          <w:rFonts w:ascii="Times New Roman" w:hAnsi="Times New Roman" w:cs="Times New Roman"/>
          <w:sz w:val="24"/>
          <w:szCs w:val="24"/>
        </w:rPr>
        <w:t>ies</w:t>
      </w:r>
      <w:r w:rsidR="009952C5" w:rsidRPr="002E21AA">
        <w:rPr>
          <w:rFonts w:ascii="Times New Roman" w:hAnsi="Times New Roman" w:cs="Times New Roman"/>
          <w:sz w:val="24"/>
          <w:szCs w:val="24"/>
        </w:rPr>
        <w:t xml:space="preserve"> and congestion management procedures,</w:t>
      </w:r>
    </w:p>
    <w:p w14:paraId="0C19610D" w14:textId="4B9F957B" w:rsidR="009952C5" w:rsidRPr="002E21AA" w:rsidRDefault="009952C5" w:rsidP="00C97B78">
      <w:pPr>
        <w:pStyle w:val="ListParagraph"/>
        <w:numPr>
          <w:ilvl w:val="0"/>
          <w:numId w:val="37"/>
        </w:numPr>
        <w:spacing w:after="0" w:line="240" w:lineRule="auto"/>
        <w:ind w:left="1350"/>
        <w:jc w:val="both"/>
        <w:rPr>
          <w:rFonts w:ascii="Times New Roman" w:hAnsi="Times New Roman" w:cs="Times New Roman"/>
          <w:sz w:val="24"/>
          <w:szCs w:val="24"/>
        </w:rPr>
      </w:pPr>
      <w:r w:rsidRPr="002E21AA">
        <w:rPr>
          <w:rFonts w:ascii="Times New Roman" w:hAnsi="Times New Roman" w:cs="Times New Roman"/>
          <w:sz w:val="24"/>
          <w:szCs w:val="24"/>
        </w:rPr>
        <w:t xml:space="preserve">data and technical information published by the natural </w:t>
      </w:r>
      <w:r w:rsidR="00C97B78" w:rsidRPr="002E21AA">
        <w:rPr>
          <w:rFonts w:ascii="Times New Roman" w:hAnsi="Times New Roman" w:cs="Times New Roman"/>
          <w:sz w:val="24"/>
          <w:szCs w:val="24"/>
        </w:rPr>
        <w:t xml:space="preserve">gas transport </w:t>
      </w:r>
      <w:r w:rsidRPr="002E21AA">
        <w:rPr>
          <w:rFonts w:ascii="Times New Roman" w:hAnsi="Times New Roman" w:cs="Times New Roman"/>
          <w:sz w:val="24"/>
          <w:szCs w:val="24"/>
        </w:rPr>
        <w:t>system operator,</w:t>
      </w:r>
    </w:p>
    <w:p w14:paraId="44ACF961" w14:textId="39A3A4A2" w:rsidR="009952C5" w:rsidRPr="002E21AA" w:rsidRDefault="00C97B78" w:rsidP="00C97B78">
      <w:pPr>
        <w:pStyle w:val="ListParagraph"/>
        <w:numPr>
          <w:ilvl w:val="0"/>
          <w:numId w:val="37"/>
        </w:numPr>
        <w:spacing w:after="0" w:line="240" w:lineRule="auto"/>
        <w:ind w:left="1350"/>
        <w:jc w:val="both"/>
        <w:rPr>
          <w:rFonts w:ascii="Times New Roman" w:hAnsi="Times New Roman" w:cs="Times New Roman"/>
          <w:sz w:val="24"/>
          <w:szCs w:val="24"/>
        </w:rPr>
      </w:pPr>
      <w:r w:rsidRPr="002E21AA">
        <w:rPr>
          <w:rFonts w:ascii="Times New Roman" w:hAnsi="Times New Roman" w:cs="Times New Roman"/>
          <w:sz w:val="24"/>
          <w:szCs w:val="24"/>
        </w:rPr>
        <w:t xml:space="preserve">by </w:t>
      </w:r>
      <w:r w:rsidR="009952C5" w:rsidRPr="002E21AA">
        <w:rPr>
          <w:rFonts w:ascii="Times New Roman" w:hAnsi="Times New Roman" w:cs="Times New Roman"/>
          <w:sz w:val="24"/>
          <w:szCs w:val="24"/>
        </w:rPr>
        <w:t>mutual cooperation of transmission system operators and rules for data exchange for the operation of interconnected gas transport systems,</w:t>
      </w:r>
    </w:p>
    <w:p w14:paraId="3AE7C6EB" w14:textId="75197B41" w:rsidR="009952C5" w:rsidRPr="002E21AA" w:rsidRDefault="009952C5" w:rsidP="00C97B78">
      <w:pPr>
        <w:pStyle w:val="ListParagraph"/>
        <w:numPr>
          <w:ilvl w:val="0"/>
          <w:numId w:val="37"/>
        </w:numPr>
        <w:spacing w:after="0" w:line="240" w:lineRule="auto"/>
        <w:ind w:left="1350"/>
        <w:jc w:val="both"/>
        <w:rPr>
          <w:rFonts w:ascii="Times New Roman" w:hAnsi="Times New Roman" w:cs="Times New Roman"/>
          <w:sz w:val="24"/>
          <w:szCs w:val="24"/>
        </w:rPr>
      </w:pPr>
      <w:r w:rsidRPr="002E21AA">
        <w:rPr>
          <w:rFonts w:ascii="Times New Roman" w:hAnsi="Times New Roman" w:cs="Times New Roman"/>
          <w:sz w:val="24"/>
          <w:szCs w:val="24"/>
        </w:rPr>
        <w:t xml:space="preserve">balancing rules, including rules on nomination procedures, imbalance fees, settlement processes related to daily imbalance fees and operational balancing between </w:t>
      </w:r>
      <w:r w:rsidR="00C97B78" w:rsidRPr="002E21AA">
        <w:rPr>
          <w:rFonts w:ascii="Times New Roman" w:hAnsi="Times New Roman" w:cs="Times New Roman"/>
          <w:sz w:val="24"/>
          <w:szCs w:val="24"/>
        </w:rPr>
        <w:t xml:space="preserve">gas transport </w:t>
      </w:r>
      <w:r w:rsidRPr="002E21AA">
        <w:rPr>
          <w:rFonts w:ascii="Times New Roman" w:hAnsi="Times New Roman" w:cs="Times New Roman"/>
          <w:sz w:val="24"/>
          <w:szCs w:val="24"/>
        </w:rPr>
        <w:t>system operators,</w:t>
      </w:r>
    </w:p>
    <w:p w14:paraId="68C7068D" w14:textId="7838A9E0" w:rsidR="009952C5" w:rsidRPr="002E21AA" w:rsidRDefault="009952C5" w:rsidP="00C97B78">
      <w:pPr>
        <w:pStyle w:val="ListParagraph"/>
        <w:numPr>
          <w:ilvl w:val="0"/>
          <w:numId w:val="37"/>
        </w:numPr>
        <w:spacing w:after="0" w:line="240" w:lineRule="auto"/>
        <w:ind w:left="1350"/>
        <w:jc w:val="both"/>
        <w:rPr>
          <w:rFonts w:ascii="Times New Roman" w:hAnsi="Times New Roman" w:cs="Times New Roman"/>
          <w:sz w:val="24"/>
          <w:szCs w:val="24"/>
        </w:rPr>
      </w:pPr>
      <w:r w:rsidRPr="002E21AA">
        <w:rPr>
          <w:rFonts w:ascii="Times New Roman" w:hAnsi="Times New Roman" w:cs="Times New Roman"/>
          <w:sz w:val="24"/>
          <w:szCs w:val="24"/>
        </w:rPr>
        <w:t>rules relating to harmoni</w:t>
      </w:r>
      <w:r w:rsidR="00C97B78" w:rsidRPr="002E21AA">
        <w:rPr>
          <w:rFonts w:ascii="Times New Roman" w:hAnsi="Times New Roman" w:cs="Times New Roman"/>
          <w:sz w:val="24"/>
          <w:szCs w:val="24"/>
        </w:rPr>
        <w:t>s</w:t>
      </w:r>
      <w:r w:rsidRPr="002E21AA">
        <w:rPr>
          <w:rFonts w:ascii="Times New Roman" w:hAnsi="Times New Roman" w:cs="Times New Roman"/>
          <w:sz w:val="24"/>
          <w:szCs w:val="24"/>
        </w:rPr>
        <w:t>ed tariffs for the transport of natural gas.</w:t>
      </w:r>
    </w:p>
    <w:p w14:paraId="36533F9E" w14:textId="4C91BB94" w:rsidR="009952C5" w:rsidRPr="002E21AA" w:rsidRDefault="009952C5" w:rsidP="00C97B78">
      <w:pPr>
        <w:spacing w:after="0" w:line="240" w:lineRule="auto"/>
        <w:ind w:firstLine="708"/>
        <w:jc w:val="both"/>
        <w:rPr>
          <w:rFonts w:ascii="Times New Roman" w:hAnsi="Times New Roman" w:cs="Times New Roman"/>
          <w:sz w:val="24"/>
          <w:szCs w:val="24"/>
        </w:rPr>
      </w:pPr>
      <w:r w:rsidRPr="002E21AA">
        <w:rPr>
          <w:rFonts w:ascii="Times New Roman" w:hAnsi="Times New Roman" w:cs="Times New Roman"/>
          <w:sz w:val="24"/>
          <w:szCs w:val="24"/>
        </w:rPr>
        <w:t xml:space="preserve">The acts referred to in paragraph 1 of this Article shall be adopted at the proposal of the Ministry, and on the basis of the submitted </w:t>
      </w:r>
      <w:r w:rsidR="00C97B78" w:rsidRPr="002E21AA">
        <w:rPr>
          <w:rFonts w:ascii="Times New Roman" w:hAnsi="Times New Roman" w:cs="Times New Roman"/>
          <w:sz w:val="24"/>
          <w:szCs w:val="24"/>
        </w:rPr>
        <w:t>harmonised</w:t>
      </w:r>
      <w:r w:rsidRPr="002E21AA">
        <w:rPr>
          <w:rFonts w:ascii="Times New Roman" w:hAnsi="Times New Roman" w:cs="Times New Roman"/>
          <w:sz w:val="24"/>
          <w:szCs w:val="24"/>
        </w:rPr>
        <w:t xml:space="preserve"> acts of the electricity transmission or distribution system operator, i</w:t>
      </w:r>
      <w:r w:rsidR="00C97B78" w:rsidRPr="002E21AA">
        <w:rPr>
          <w:rFonts w:ascii="Times New Roman" w:hAnsi="Times New Roman" w:cs="Times New Roman"/>
          <w:sz w:val="24"/>
          <w:szCs w:val="24"/>
        </w:rPr>
        <w:t>.</w:t>
      </w:r>
      <w:r w:rsidRPr="002E21AA">
        <w:rPr>
          <w:rFonts w:ascii="Times New Roman" w:hAnsi="Times New Roman" w:cs="Times New Roman"/>
          <w:sz w:val="24"/>
          <w:szCs w:val="24"/>
        </w:rPr>
        <w:t>e</w:t>
      </w:r>
      <w:r w:rsidR="00C97B78" w:rsidRPr="002E21AA">
        <w:rPr>
          <w:rFonts w:ascii="Times New Roman" w:hAnsi="Times New Roman" w:cs="Times New Roman"/>
          <w:sz w:val="24"/>
          <w:szCs w:val="24"/>
        </w:rPr>
        <w:t>.</w:t>
      </w:r>
      <w:r w:rsidRPr="002E21AA">
        <w:rPr>
          <w:rFonts w:ascii="Times New Roman" w:hAnsi="Times New Roman" w:cs="Times New Roman"/>
          <w:sz w:val="24"/>
          <w:szCs w:val="24"/>
        </w:rPr>
        <w:t xml:space="preserve"> natural gas </w:t>
      </w:r>
      <w:r w:rsidR="00C97B78" w:rsidRPr="002E21AA">
        <w:rPr>
          <w:rFonts w:ascii="Times New Roman" w:hAnsi="Times New Roman" w:cs="Times New Roman"/>
          <w:sz w:val="24"/>
          <w:szCs w:val="24"/>
        </w:rPr>
        <w:t>transport</w:t>
      </w:r>
      <w:r w:rsidRPr="002E21AA">
        <w:rPr>
          <w:rFonts w:ascii="Times New Roman" w:hAnsi="Times New Roman" w:cs="Times New Roman"/>
          <w:sz w:val="24"/>
          <w:szCs w:val="24"/>
        </w:rPr>
        <w:t xml:space="preserve"> system operator.</w:t>
      </w:r>
    </w:p>
    <w:p w14:paraId="32BC558F" w14:textId="7B442C40" w:rsidR="009952C5" w:rsidRPr="002E21AA" w:rsidRDefault="009952C5" w:rsidP="00C97B78">
      <w:pPr>
        <w:spacing w:after="0" w:line="240" w:lineRule="auto"/>
        <w:ind w:firstLine="708"/>
        <w:jc w:val="both"/>
        <w:rPr>
          <w:rFonts w:ascii="Times New Roman" w:hAnsi="Times New Roman" w:cs="Times New Roman"/>
          <w:sz w:val="24"/>
          <w:szCs w:val="24"/>
        </w:rPr>
      </w:pPr>
      <w:r w:rsidRPr="002E21AA">
        <w:rPr>
          <w:rFonts w:ascii="Times New Roman" w:hAnsi="Times New Roman" w:cs="Times New Roman"/>
          <w:sz w:val="24"/>
          <w:szCs w:val="24"/>
        </w:rPr>
        <w:t xml:space="preserve">System operators </w:t>
      </w:r>
      <w:r w:rsidR="006375FC" w:rsidRPr="002E21AA">
        <w:rPr>
          <w:rFonts w:ascii="Times New Roman" w:hAnsi="Times New Roman" w:cs="Times New Roman"/>
          <w:sz w:val="24"/>
          <w:szCs w:val="24"/>
        </w:rPr>
        <w:t>shall</w:t>
      </w:r>
      <w:r w:rsidRPr="002E21AA">
        <w:rPr>
          <w:rFonts w:ascii="Times New Roman" w:hAnsi="Times New Roman" w:cs="Times New Roman"/>
          <w:sz w:val="24"/>
          <w:szCs w:val="24"/>
        </w:rPr>
        <w:t xml:space="preserve"> prepare the acts referred to in paragraph 2 of this Article in accordance with the instructions referred to in Article 51, paragraph 4, item 4)</w:t>
      </w:r>
      <w:r w:rsidR="006375FC" w:rsidRPr="002E21AA">
        <w:rPr>
          <w:rFonts w:ascii="Times New Roman" w:hAnsi="Times New Roman" w:cs="Times New Roman"/>
          <w:sz w:val="24"/>
          <w:szCs w:val="24"/>
        </w:rPr>
        <w:t>,</w:t>
      </w:r>
      <w:r w:rsidRPr="002E21AA">
        <w:rPr>
          <w:rFonts w:ascii="Times New Roman" w:hAnsi="Times New Roman" w:cs="Times New Roman"/>
          <w:sz w:val="24"/>
          <w:szCs w:val="24"/>
        </w:rPr>
        <w:t xml:space="preserve"> and</w:t>
      </w:r>
      <w:r w:rsidR="006375FC" w:rsidRPr="002E21AA">
        <w:rPr>
          <w:rFonts w:ascii="Times New Roman" w:hAnsi="Times New Roman" w:cs="Times New Roman"/>
          <w:sz w:val="24"/>
          <w:szCs w:val="24"/>
        </w:rPr>
        <w:t xml:space="preserve"> shall</w:t>
      </w:r>
      <w:r w:rsidRPr="002E21AA">
        <w:rPr>
          <w:rFonts w:ascii="Times New Roman" w:hAnsi="Times New Roman" w:cs="Times New Roman"/>
          <w:sz w:val="24"/>
          <w:szCs w:val="24"/>
        </w:rPr>
        <w:t xml:space="preserve"> obtain the consent of the Agency on compliance.</w:t>
      </w:r>
    </w:p>
    <w:p w14:paraId="64DB7EE7" w14:textId="65212A01" w:rsidR="009952C5" w:rsidRPr="002E21AA" w:rsidRDefault="009952C5" w:rsidP="00C97B78">
      <w:pPr>
        <w:spacing w:after="0" w:line="240" w:lineRule="auto"/>
        <w:ind w:firstLine="708"/>
        <w:jc w:val="both"/>
        <w:rPr>
          <w:rFonts w:ascii="Times New Roman" w:hAnsi="Times New Roman" w:cs="Times New Roman"/>
          <w:sz w:val="24"/>
          <w:szCs w:val="24"/>
        </w:rPr>
      </w:pPr>
      <w:r w:rsidRPr="002E21AA">
        <w:rPr>
          <w:rFonts w:ascii="Times New Roman" w:hAnsi="Times New Roman" w:cs="Times New Roman"/>
          <w:sz w:val="24"/>
          <w:szCs w:val="24"/>
        </w:rPr>
        <w:t xml:space="preserve">The Agency shall adjust the instructions referred to in Article 51, paragraph 4, item 4) in accordance with the amendments to the obligations of the Republic of Serbia </w:t>
      </w:r>
      <w:r w:rsidR="006375FC" w:rsidRPr="002E21AA">
        <w:rPr>
          <w:rFonts w:ascii="Times New Roman" w:hAnsi="Times New Roman" w:cs="Times New Roman"/>
          <w:sz w:val="24"/>
          <w:szCs w:val="24"/>
        </w:rPr>
        <w:t>arising from ratified</w:t>
      </w:r>
      <w:r w:rsidRPr="002E21AA">
        <w:rPr>
          <w:rFonts w:ascii="Times New Roman" w:hAnsi="Times New Roman" w:cs="Times New Roman"/>
          <w:sz w:val="24"/>
          <w:szCs w:val="24"/>
        </w:rPr>
        <w:t xml:space="preserve"> international agreements.</w:t>
      </w:r>
      <w:r w:rsidR="006375FC" w:rsidRPr="002E21AA">
        <w:rPr>
          <w:rFonts w:ascii="Times New Roman" w:hAnsi="Times New Roman" w:cs="Times New Roman"/>
          <w:sz w:val="24"/>
          <w:szCs w:val="24"/>
        </w:rPr>
        <w:t>”</w:t>
      </w:r>
    </w:p>
    <w:p w14:paraId="464B6331" w14:textId="77777777" w:rsidR="009952C5" w:rsidRPr="002E21AA" w:rsidRDefault="009952C5" w:rsidP="009952C5">
      <w:pPr>
        <w:spacing w:after="0" w:line="240" w:lineRule="auto"/>
        <w:jc w:val="both"/>
        <w:rPr>
          <w:rFonts w:ascii="Times New Roman" w:hAnsi="Times New Roman" w:cs="Times New Roman"/>
          <w:sz w:val="24"/>
          <w:szCs w:val="24"/>
        </w:rPr>
      </w:pPr>
    </w:p>
    <w:p w14:paraId="2047AC87" w14:textId="77777777" w:rsidR="009729B2" w:rsidRPr="002E21AA" w:rsidRDefault="009729B2" w:rsidP="009729B2">
      <w:pPr>
        <w:spacing w:after="0" w:line="240" w:lineRule="auto"/>
        <w:jc w:val="both"/>
        <w:rPr>
          <w:rFonts w:ascii="Times New Roman" w:hAnsi="Times New Roman" w:cs="Times New Roman"/>
          <w:sz w:val="24"/>
          <w:szCs w:val="24"/>
        </w:rPr>
      </w:pPr>
    </w:p>
    <w:p w14:paraId="24826879" w14:textId="1408E6C1" w:rsidR="009729B2" w:rsidRPr="002E21AA" w:rsidRDefault="00A06FB2" w:rsidP="009729B2">
      <w:pPr>
        <w:spacing w:after="0" w:line="240" w:lineRule="auto"/>
        <w:jc w:val="center"/>
        <w:rPr>
          <w:rFonts w:ascii="Times New Roman" w:hAnsi="Times New Roman" w:cs="Times New Roman"/>
          <w:sz w:val="24"/>
          <w:szCs w:val="24"/>
        </w:rPr>
      </w:pPr>
      <w:r w:rsidRPr="002E21AA">
        <w:rPr>
          <w:rFonts w:ascii="Times New Roman" w:hAnsi="Times New Roman"/>
          <w:sz w:val="24"/>
          <w:szCs w:val="24"/>
        </w:rPr>
        <w:tab/>
      </w:r>
      <w:r w:rsidR="009729B2" w:rsidRPr="002E21AA">
        <w:rPr>
          <w:rFonts w:ascii="Times New Roman" w:hAnsi="Times New Roman"/>
          <w:sz w:val="24"/>
          <w:szCs w:val="24"/>
        </w:rPr>
        <w:t xml:space="preserve">Article 40 </w:t>
      </w:r>
    </w:p>
    <w:p w14:paraId="5FC4BF4B" w14:textId="131AE457"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Article 94, paragraph 2, the words: </w:t>
      </w:r>
      <w:r w:rsidR="006375FC" w:rsidRPr="002E21AA">
        <w:rPr>
          <w:rFonts w:ascii="Times New Roman" w:hAnsi="Times New Roman"/>
          <w:sz w:val="24"/>
          <w:szCs w:val="24"/>
        </w:rPr>
        <w:t>“</w:t>
      </w:r>
      <w:r w:rsidRPr="002E21AA">
        <w:rPr>
          <w:rFonts w:ascii="Times New Roman" w:hAnsi="Times New Roman"/>
          <w:sz w:val="24"/>
          <w:szCs w:val="24"/>
        </w:rPr>
        <w:t>Producer of electricity</w:t>
      </w:r>
      <w:r w:rsidR="006375FC" w:rsidRPr="002E21AA">
        <w:rPr>
          <w:rFonts w:ascii="Times New Roman" w:hAnsi="Times New Roman"/>
          <w:sz w:val="24"/>
          <w:szCs w:val="24"/>
        </w:rPr>
        <w:t>”</w:t>
      </w:r>
      <w:r w:rsidRPr="002E21AA">
        <w:rPr>
          <w:rFonts w:ascii="Times New Roman" w:hAnsi="Times New Roman"/>
          <w:sz w:val="24"/>
          <w:szCs w:val="24"/>
        </w:rPr>
        <w:t xml:space="preserve"> shall be replaced by the word: </w:t>
      </w:r>
      <w:r w:rsidR="006375FC" w:rsidRPr="002E21AA">
        <w:rPr>
          <w:rFonts w:ascii="Times New Roman" w:hAnsi="Times New Roman"/>
          <w:sz w:val="24"/>
          <w:szCs w:val="24"/>
        </w:rPr>
        <w:t>“</w:t>
      </w:r>
      <w:r w:rsidRPr="002E21AA">
        <w:rPr>
          <w:rFonts w:ascii="Times New Roman" w:hAnsi="Times New Roman"/>
          <w:sz w:val="24"/>
          <w:szCs w:val="24"/>
        </w:rPr>
        <w:t>Producer</w:t>
      </w:r>
      <w:r w:rsidR="006375FC" w:rsidRPr="002E21AA">
        <w:rPr>
          <w:rFonts w:ascii="Times New Roman" w:hAnsi="Times New Roman"/>
          <w:sz w:val="24"/>
          <w:szCs w:val="24"/>
        </w:rPr>
        <w:t>”</w:t>
      </w:r>
      <w:r w:rsidRPr="002E21AA">
        <w:rPr>
          <w:rFonts w:ascii="Times New Roman" w:hAnsi="Times New Roman"/>
          <w:sz w:val="24"/>
          <w:szCs w:val="24"/>
        </w:rPr>
        <w:t>.</w:t>
      </w:r>
    </w:p>
    <w:p w14:paraId="19EB78F7" w14:textId="77777777"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In paragraph 3, item 6) shall be amended to read as follows:</w:t>
      </w:r>
    </w:p>
    <w:p w14:paraId="798C519A" w14:textId="3EC88332"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6) make it possible for competent system operators to verify the compliance of technical characteristics of their facilities and operational procedures with the issued act on connection, and / or projected technical characteristics for the existing power plants for which there is no act on connection, agreed ancillary services and rules on the transmission or distribution system operation</w:t>
      </w:r>
      <w:r w:rsidR="006375FC" w:rsidRPr="002E21AA">
        <w:rPr>
          <w:rFonts w:ascii="Times New Roman" w:hAnsi="Times New Roman"/>
          <w:sz w:val="24"/>
          <w:szCs w:val="24"/>
        </w:rPr>
        <w:t>;</w:t>
      </w:r>
      <w:r w:rsidRPr="002E21AA">
        <w:rPr>
          <w:rFonts w:ascii="Times New Roman" w:hAnsi="Times New Roman"/>
          <w:sz w:val="24"/>
          <w:szCs w:val="24"/>
        </w:rPr>
        <w:t>”</w:t>
      </w:r>
    </w:p>
    <w:p w14:paraId="172371CA" w14:textId="264A7EC0"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item 7), item 7a) </w:t>
      </w:r>
      <w:r w:rsidR="0050533F" w:rsidRPr="002E21AA">
        <w:rPr>
          <w:rFonts w:ascii="Times New Roman" w:hAnsi="Times New Roman"/>
          <w:sz w:val="24"/>
          <w:szCs w:val="24"/>
        </w:rPr>
        <w:t>shall be added</w:t>
      </w:r>
      <w:r w:rsidRPr="002E21AA">
        <w:rPr>
          <w:rFonts w:ascii="Times New Roman" w:hAnsi="Times New Roman"/>
          <w:sz w:val="24"/>
          <w:szCs w:val="24"/>
        </w:rPr>
        <w:t>, which reads:</w:t>
      </w:r>
    </w:p>
    <w:p w14:paraId="45D11B23" w14:textId="73B32A53" w:rsidR="002061BE" w:rsidRPr="002E21AA" w:rsidRDefault="006375FC"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2061BE" w:rsidRPr="002E21AA">
        <w:rPr>
          <w:rFonts w:ascii="Times New Roman" w:hAnsi="Times New Roman"/>
          <w:sz w:val="24"/>
          <w:szCs w:val="24"/>
        </w:rPr>
        <w:t xml:space="preserve">7a) </w:t>
      </w:r>
      <w:r w:rsidRPr="002E21AA">
        <w:rPr>
          <w:rFonts w:ascii="Times New Roman" w:hAnsi="Times New Roman"/>
          <w:sz w:val="24"/>
          <w:szCs w:val="24"/>
        </w:rPr>
        <w:t>sign a contract on access</w:t>
      </w:r>
      <w:r w:rsidR="002061BE" w:rsidRPr="002E21AA">
        <w:rPr>
          <w:rFonts w:ascii="Times New Roman" w:hAnsi="Times New Roman"/>
          <w:sz w:val="24"/>
          <w:szCs w:val="24"/>
        </w:rPr>
        <w:t xml:space="preserve"> with the system operator to </w:t>
      </w:r>
      <w:r w:rsidRPr="002E21AA">
        <w:rPr>
          <w:rFonts w:ascii="Times New Roman" w:hAnsi="Times New Roman"/>
          <w:sz w:val="24"/>
          <w:szCs w:val="24"/>
        </w:rPr>
        <w:t>whose</w:t>
      </w:r>
      <w:r w:rsidR="002061BE" w:rsidRPr="002E21AA">
        <w:rPr>
          <w:rFonts w:ascii="Times New Roman" w:hAnsi="Times New Roman"/>
          <w:sz w:val="24"/>
          <w:szCs w:val="24"/>
        </w:rPr>
        <w:t xml:space="preserve"> system is connected;</w:t>
      </w:r>
      <w:r w:rsidRPr="002E21AA">
        <w:rPr>
          <w:rFonts w:ascii="Times New Roman" w:hAnsi="Times New Roman"/>
          <w:sz w:val="24"/>
          <w:szCs w:val="24"/>
        </w:rPr>
        <w:t>”</w:t>
      </w:r>
      <w:r w:rsidR="002061BE" w:rsidRPr="002E21AA">
        <w:rPr>
          <w:rFonts w:ascii="Times New Roman" w:hAnsi="Times New Roman"/>
          <w:sz w:val="24"/>
          <w:szCs w:val="24"/>
        </w:rPr>
        <w:t>.</w:t>
      </w:r>
    </w:p>
    <w:p w14:paraId="020AF5DF" w14:textId="0276D6A4"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item 11) after the words: </w:t>
      </w:r>
      <w:r w:rsidR="006375FC" w:rsidRPr="002E21AA">
        <w:rPr>
          <w:rFonts w:ascii="Times New Roman" w:hAnsi="Times New Roman"/>
          <w:sz w:val="24"/>
          <w:szCs w:val="24"/>
        </w:rPr>
        <w:t>“</w:t>
      </w:r>
      <w:r w:rsidRPr="002E21AA">
        <w:rPr>
          <w:rFonts w:ascii="Times New Roman" w:hAnsi="Times New Roman"/>
          <w:sz w:val="24"/>
          <w:szCs w:val="24"/>
        </w:rPr>
        <w:t>environmental protection</w:t>
      </w:r>
      <w:r w:rsidR="006375FC" w:rsidRPr="002E21AA">
        <w:rPr>
          <w:rFonts w:ascii="Times New Roman" w:hAnsi="Times New Roman"/>
          <w:sz w:val="24"/>
          <w:szCs w:val="24"/>
        </w:rPr>
        <w:t>”</w:t>
      </w:r>
      <w:r w:rsidRPr="002E21AA">
        <w:rPr>
          <w:rFonts w:ascii="Times New Roman" w:hAnsi="Times New Roman"/>
          <w:sz w:val="24"/>
          <w:szCs w:val="24"/>
        </w:rPr>
        <w:t xml:space="preserve"> the words: </w:t>
      </w:r>
      <w:r w:rsidR="006375FC" w:rsidRPr="002E21AA">
        <w:rPr>
          <w:rFonts w:ascii="Times New Roman" w:hAnsi="Times New Roman"/>
          <w:sz w:val="24"/>
          <w:szCs w:val="24"/>
        </w:rPr>
        <w:t>“</w:t>
      </w:r>
      <w:r w:rsidRPr="002E21AA">
        <w:rPr>
          <w:rFonts w:ascii="Times New Roman" w:hAnsi="Times New Roman"/>
          <w:sz w:val="24"/>
          <w:szCs w:val="24"/>
        </w:rPr>
        <w:t>as well as other conditions prescribed by special laws;</w:t>
      </w:r>
      <w:r w:rsidR="006375FC" w:rsidRPr="002E21AA">
        <w:rPr>
          <w:rFonts w:ascii="Times New Roman" w:hAnsi="Times New Roman"/>
          <w:sz w:val="24"/>
          <w:szCs w:val="24"/>
        </w:rPr>
        <w:t>”</w:t>
      </w:r>
      <w:r w:rsidRPr="002E21AA">
        <w:rPr>
          <w:rFonts w:ascii="Times New Roman" w:hAnsi="Times New Roman"/>
          <w:sz w:val="24"/>
          <w:szCs w:val="24"/>
        </w:rPr>
        <w:t xml:space="preserve"> shall be added.</w:t>
      </w:r>
    </w:p>
    <w:p w14:paraId="79870B8E" w14:textId="33E71700"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item 12), item 12a) </w:t>
      </w:r>
      <w:r w:rsidR="0050533F" w:rsidRPr="002E21AA">
        <w:rPr>
          <w:rFonts w:ascii="Times New Roman" w:hAnsi="Times New Roman"/>
          <w:sz w:val="24"/>
          <w:szCs w:val="24"/>
        </w:rPr>
        <w:t>shall be added</w:t>
      </w:r>
      <w:r w:rsidRPr="002E21AA">
        <w:rPr>
          <w:rFonts w:ascii="Times New Roman" w:hAnsi="Times New Roman"/>
          <w:sz w:val="24"/>
          <w:szCs w:val="24"/>
        </w:rPr>
        <w:t>, which reads:</w:t>
      </w:r>
    </w:p>
    <w:p w14:paraId="2C9B8346" w14:textId="7D8E5051" w:rsidR="002061BE" w:rsidRPr="002E21AA" w:rsidRDefault="006375FC"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2061BE" w:rsidRPr="002E21AA">
        <w:rPr>
          <w:rFonts w:ascii="Times New Roman" w:hAnsi="Times New Roman"/>
          <w:sz w:val="24"/>
          <w:szCs w:val="24"/>
        </w:rPr>
        <w:t>12a) submits to the operator to whose system</w:t>
      </w:r>
      <w:r w:rsidRPr="002E21AA">
        <w:rPr>
          <w:rFonts w:ascii="Times New Roman" w:hAnsi="Times New Roman"/>
          <w:sz w:val="24"/>
          <w:szCs w:val="24"/>
        </w:rPr>
        <w:t xml:space="preserve"> is connected</w:t>
      </w:r>
      <w:r w:rsidR="002061BE" w:rsidRPr="002E21AA">
        <w:rPr>
          <w:rFonts w:ascii="Times New Roman" w:hAnsi="Times New Roman"/>
          <w:sz w:val="24"/>
          <w:szCs w:val="24"/>
        </w:rPr>
        <w:t xml:space="preserve"> the data on the planned production on hourly basis for the following month by the 15</w:t>
      </w:r>
      <w:r w:rsidR="002061BE" w:rsidRPr="002E21AA">
        <w:rPr>
          <w:rFonts w:ascii="Times New Roman" w:hAnsi="Times New Roman"/>
          <w:sz w:val="24"/>
          <w:szCs w:val="24"/>
          <w:vertAlign w:val="superscript"/>
        </w:rPr>
        <w:t>th</w:t>
      </w:r>
      <w:r w:rsidRPr="002E21AA">
        <w:rPr>
          <w:rFonts w:ascii="Times New Roman" w:hAnsi="Times New Roman"/>
          <w:sz w:val="24"/>
          <w:szCs w:val="24"/>
        </w:rPr>
        <w:t xml:space="preserve"> </w:t>
      </w:r>
      <w:r w:rsidR="002061BE" w:rsidRPr="002E21AA">
        <w:rPr>
          <w:rFonts w:ascii="Times New Roman" w:hAnsi="Times New Roman"/>
          <w:sz w:val="24"/>
          <w:szCs w:val="24"/>
        </w:rPr>
        <w:t>day of the current month.</w:t>
      </w:r>
      <w:r w:rsidRPr="002E21AA">
        <w:rPr>
          <w:rFonts w:ascii="Times New Roman" w:hAnsi="Times New Roman"/>
          <w:sz w:val="24"/>
          <w:szCs w:val="24"/>
        </w:rPr>
        <w:t>”</w:t>
      </w:r>
      <w:r w:rsidR="002061BE" w:rsidRPr="002E21AA">
        <w:rPr>
          <w:rFonts w:ascii="Times New Roman" w:hAnsi="Times New Roman"/>
          <w:sz w:val="24"/>
          <w:szCs w:val="24"/>
        </w:rPr>
        <w:t>.</w:t>
      </w:r>
    </w:p>
    <w:p w14:paraId="7C18E110" w14:textId="77777777" w:rsidR="002061BE" w:rsidRPr="002E21AA" w:rsidRDefault="002061BE" w:rsidP="002061BE">
      <w:pPr>
        <w:spacing w:after="0" w:line="240" w:lineRule="auto"/>
        <w:ind w:firstLine="708"/>
        <w:jc w:val="both"/>
        <w:rPr>
          <w:rFonts w:ascii="Times New Roman" w:hAnsi="Times New Roman"/>
          <w:sz w:val="24"/>
          <w:szCs w:val="24"/>
        </w:rPr>
      </w:pPr>
    </w:p>
    <w:p w14:paraId="49231AE6" w14:textId="57AC2EC2" w:rsidR="008E612E" w:rsidRPr="002E21AA" w:rsidRDefault="008E612E" w:rsidP="00EC3E9E">
      <w:pPr>
        <w:spacing w:after="0" w:line="240" w:lineRule="auto"/>
        <w:jc w:val="center"/>
        <w:rPr>
          <w:rFonts w:ascii="Times New Roman" w:hAnsi="Times New Roman"/>
          <w:sz w:val="24"/>
          <w:szCs w:val="24"/>
        </w:rPr>
      </w:pPr>
      <w:r w:rsidRPr="002E21AA">
        <w:rPr>
          <w:rFonts w:ascii="Times New Roman" w:hAnsi="Times New Roman"/>
          <w:sz w:val="24"/>
          <w:szCs w:val="24"/>
        </w:rPr>
        <w:t>Article 41</w:t>
      </w:r>
    </w:p>
    <w:p w14:paraId="038AA1B8" w14:textId="77777777" w:rsidR="006375FC" w:rsidRPr="002E21AA" w:rsidRDefault="006375FC" w:rsidP="00EC3E9E">
      <w:pPr>
        <w:spacing w:after="0" w:line="240" w:lineRule="auto"/>
        <w:jc w:val="center"/>
        <w:rPr>
          <w:rFonts w:ascii="Times New Roman" w:hAnsi="Times New Roman" w:cs="Times New Roman"/>
          <w:sz w:val="24"/>
          <w:szCs w:val="24"/>
        </w:rPr>
      </w:pPr>
    </w:p>
    <w:p w14:paraId="463A8D3A" w14:textId="0BAE54C0" w:rsidR="00B87F7D" w:rsidRPr="002E21AA" w:rsidRDefault="00B87F7D" w:rsidP="00B87F7D">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 xml:space="preserve">In Article 108, item 6) after the words: </w:t>
      </w:r>
      <w:r w:rsidR="006375FC"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to the transmission system</w:t>
      </w:r>
      <w:r w:rsidR="006375FC"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 xml:space="preserve">, the words: </w:t>
      </w:r>
      <w:r w:rsidR="006375FC"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and the missing infrastructure defined in the connection process;</w:t>
      </w:r>
      <w:r w:rsidR="006375FC"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 xml:space="preserve"> shall be added.</w:t>
      </w:r>
    </w:p>
    <w:p w14:paraId="4F48D165" w14:textId="55CE790C" w:rsidR="00B87F7D" w:rsidRPr="002E21AA" w:rsidRDefault="00B87F7D" w:rsidP="00B87F7D">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lastRenderedPageBreak/>
        <w:t xml:space="preserve">In </w:t>
      </w:r>
      <w:r w:rsidR="006375FC" w:rsidRPr="002E21AA">
        <w:rPr>
          <w:rFonts w:ascii="Times New Roman" w:eastAsiaTheme="minorEastAsia" w:hAnsi="Times New Roman" w:cs="Tahoma"/>
          <w:sz w:val="24"/>
          <w:szCs w:val="24"/>
          <w:lang w:eastAsia="sr-Latn-RS"/>
        </w:rPr>
        <w:t>item</w:t>
      </w:r>
      <w:r w:rsidRPr="002E21AA">
        <w:rPr>
          <w:rFonts w:ascii="Times New Roman" w:eastAsiaTheme="minorEastAsia" w:hAnsi="Times New Roman" w:cs="Tahoma"/>
          <w:sz w:val="24"/>
          <w:szCs w:val="24"/>
          <w:lang w:eastAsia="sr-Latn-RS"/>
        </w:rPr>
        <w:t xml:space="preserve"> 10) the words: </w:t>
      </w:r>
      <w:r w:rsidR="006375FC"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connecting and</w:t>
      </w:r>
      <w:r w:rsidR="006375FC"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 xml:space="preserve"> </w:t>
      </w:r>
      <w:r w:rsidR="0050533F" w:rsidRPr="002E21AA">
        <w:rPr>
          <w:rFonts w:ascii="Times New Roman" w:eastAsiaTheme="minorEastAsia" w:hAnsi="Times New Roman" w:cs="Tahoma"/>
          <w:sz w:val="24"/>
          <w:szCs w:val="24"/>
          <w:lang w:eastAsia="sr-Latn-RS"/>
        </w:rPr>
        <w:t>shall be deleted</w:t>
      </w:r>
      <w:r w:rsidRPr="002E21AA">
        <w:rPr>
          <w:rFonts w:ascii="Times New Roman" w:eastAsiaTheme="minorEastAsia" w:hAnsi="Times New Roman" w:cs="Tahoma"/>
          <w:sz w:val="24"/>
          <w:szCs w:val="24"/>
          <w:lang w:eastAsia="sr-Latn-RS"/>
        </w:rPr>
        <w:t>.</w:t>
      </w:r>
    </w:p>
    <w:p w14:paraId="3795FC0A" w14:textId="123949FF" w:rsidR="00B87F7D" w:rsidRPr="002E21AA" w:rsidRDefault="00B87F7D" w:rsidP="00B87F7D">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 xml:space="preserve">After </w:t>
      </w:r>
      <w:r w:rsidR="006375FC" w:rsidRPr="002E21AA">
        <w:rPr>
          <w:rFonts w:ascii="Times New Roman" w:eastAsiaTheme="minorEastAsia" w:hAnsi="Times New Roman" w:cs="Tahoma"/>
          <w:sz w:val="24"/>
          <w:szCs w:val="24"/>
          <w:lang w:eastAsia="sr-Latn-RS"/>
        </w:rPr>
        <w:t>item</w:t>
      </w:r>
      <w:r w:rsidRPr="002E21AA">
        <w:rPr>
          <w:rFonts w:ascii="Times New Roman" w:eastAsiaTheme="minorEastAsia" w:hAnsi="Times New Roman" w:cs="Tahoma"/>
          <w:sz w:val="24"/>
          <w:szCs w:val="24"/>
          <w:lang w:eastAsia="sr-Latn-RS"/>
        </w:rPr>
        <w:t xml:space="preserve"> 13) the </w:t>
      </w:r>
      <w:r w:rsidR="006375FC" w:rsidRPr="002E21AA">
        <w:rPr>
          <w:rFonts w:ascii="Times New Roman" w:eastAsiaTheme="minorEastAsia" w:hAnsi="Times New Roman" w:cs="Tahoma"/>
          <w:sz w:val="24"/>
          <w:szCs w:val="24"/>
          <w:lang w:eastAsia="sr-Latn-RS"/>
        </w:rPr>
        <w:t>full stop</w:t>
      </w:r>
      <w:r w:rsidRPr="002E21AA">
        <w:rPr>
          <w:rFonts w:ascii="Times New Roman" w:eastAsiaTheme="minorEastAsia" w:hAnsi="Times New Roman" w:cs="Tahoma"/>
          <w:sz w:val="24"/>
          <w:szCs w:val="24"/>
          <w:lang w:eastAsia="sr-Latn-RS"/>
        </w:rPr>
        <w:t xml:space="preserve"> at the end of the sentence </w:t>
      </w:r>
      <w:r w:rsidR="0050533F" w:rsidRPr="002E21AA">
        <w:rPr>
          <w:rFonts w:ascii="Times New Roman" w:eastAsiaTheme="minorEastAsia" w:hAnsi="Times New Roman" w:cs="Tahoma"/>
          <w:sz w:val="24"/>
          <w:szCs w:val="24"/>
          <w:lang w:eastAsia="sr-Latn-RS"/>
        </w:rPr>
        <w:t>shall be replaced</w:t>
      </w:r>
      <w:r w:rsidRPr="002E21AA">
        <w:rPr>
          <w:rFonts w:ascii="Times New Roman" w:eastAsiaTheme="minorEastAsia" w:hAnsi="Times New Roman" w:cs="Tahoma"/>
          <w:sz w:val="24"/>
          <w:szCs w:val="24"/>
          <w:lang w:eastAsia="sr-Latn-RS"/>
        </w:rPr>
        <w:t xml:space="preserve"> by </w:t>
      </w:r>
      <w:r w:rsidR="006375FC" w:rsidRPr="002E21AA">
        <w:rPr>
          <w:rFonts w:ascii="Times New Roman" w:eastAsiaTheme="minorEastAsia" w:hAnsi="Times New Roman" w:cs="Tahoma"/>
          <w:sz w:val="24"/>
          <w:szCs w:val="24"/>
          <w:lang w:eastAsia="sr-Latn-RS"/>
        </w:rPr>
        <w:t>semicolon</w:t>
      </w:r>
      <w:r w:rsidRPr="002E21AA">
        <w:rPr>
          <w:rFonts w:ascii="Times New Roman" w:eastAsiaTheme="minorEastAsia" w:hAnsi="Times New Roman" w:cs="Tahoma"/>
          <w:sz w:val="24"/>
          <w:szCs w:val="24"/>
          <w:lang w:eastAsia="sr-Latn-RS"/>
        </w:rPr>
        <w:t xml:space="preserve"> and</w:t>
      </w:r>
      <w:r w:rsidR="006375FC" w:rsidRPr="002E21AA">
        <w:rPr>
          <w:rFonts w:ascii="Times New Roman" w:eastAsiaTheme="minorEastAsia" w:hAnsi="Times New Roman" w:cs="Tahoma"/>
          <w:sz w:val="24"/>
          <w:szCs w:val="24"/>
          <w:lang w:eastAsia="sr-Latn-RS"/>
        </w:rPr>
        <w:t xml:space="preserve"> items</w:t>
      </w:r>
      <w:r w:rsidRPr="002E21AA">
        <w:rPr>
          <w:rFonts w:ascii="Times New Roman" w:eastAsiaTheme="minorEastAsia" w:hAnsi="Times New Roman" w:cs="Tahoma"/>
          <w:sz w:val="24"/>
          <w:szCs w:val="24"/>
          <w:lang w:eastAsia="sr-Latn-RS"/>
        </w:rPr>
        <w:t xml:space="preserve"> 14) -17) </w:t>
      </w:r>
      <w:r w:rsidR="006375FC" w:rsidRPr="002E21AA">
        <w:rPr>
          <w:rFonts w:ascii="Times New Roman" w:eastAsiaTheme="minorEastAsia" w:hAnsi="Times New Roman" w:cs="Tahoma"/>
          <w:sz w:val="24"/>
          <w:szCs w:val="24"/>
          <w:lang w:eastAsia="sr-Latn-RS"/>
        </w:rPr>
        <w:t>shall be added</w:t>
      </w:r>
      <w:r w:rsidR="006375FC" w:rsidRPr="002E21AA">
        <w:rPr>
          <w:rFonts w:ascii="Times New Roman" w:eastAsiaTheme="minorEastAsia" w:hAnsi="Times New Roman" w:cs="Tahoma"/>
          <w:sz w:val="24"/>
          <w:szCs w:val="24"/>
          <w:lang w:eastAsia="sr-Latn-RS"/>
        </w:rPr>
        <w:t xml:space="preserve"> to</w:t>
      </w:r>
      <w:r w:rsidRPr="002E21AA">
        <w:rPr>
          <w:rFonts w:ascii="Times New Roman" w:eastAsiaTheme="minorEastAsia" w:hAnsi="Times New Roman" w:cs="Tahoma"/>
          <w:sz w:val="24"/>
          <w:szCs w:val="24"/>
          <w:lang w:eastAsia="sr-Latn-RS"/>
        </w:rPr>
        <w:t xml:space="preserve"> read:</w:t>
      </w:r>
    </w:p>
    <w:p w14:paraId="0FF2D823" w14:textId="277447FC" w:rsidR="00B87F7D" w:rsidRPr="002E21AA" w:rsidRDefault="00B87F7D" w:rsidP="00B87F7D">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 xml:space="preserve">14) cooperation with regional coordination </w:t>
      </w:r>
      <w:r w:rsidR="00CC5B01" w:rsidRPr="002E21AA">
        <w:rPr>
          <w:rFonts w:ascii="Times New Roman" w:eastAsiaTheme="minorEastAsia" w:hAnsi="Times New Roman" w:cs="Tahoma"/>
          <w:sz w:val="24"/>
          <w:szCs w:val="24"/>
          <w:lang w:eastAsia="sr-Latn-RS"/>
        </w:rPr>
        <w:t>centres</w:t>
      </w:r>
      <w:r w:rsidRPr="002E21AA">
        <w:rPr>
          <w:rFonts w:ascii="Times New Roman" w:eastAsiaTheme="minorEastAsia" w:hAnsi="Times New Roman" w:cs="Tahoma"/>
          <w:sz w:val="24"/>
          <w:szCs w:val="24"/>
          <w:lang w:eastAsia="sr-Latn-RS"/>
        </w:rPr>
        <w:t>;</w:t>
      </w:r>
    </w:p>
    <w:p w14:paraId="725A7BA5" w14:textId="00FCA7A9" w:rsidR="00B87F7D" w:rsidRPr="002E21AA" w:rsidRDefault="00B87F7D" w:rsidP="00B87F7D">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 xml:space="preserve">15) participation in the establishment of adequacy assessment at </w:t>
      </w:r>
      <w:r w:rsidR="006375FC" w:rsidRPr="002E21AA">
        <w:rPr>
          <w:rFonts w:ascii="Times New Roman" w:eastAsiaTheme="minorEastAsia" w:hAnsi="Times New Roman" w:cs="Tahoma"/>
          <w:sz w:val="24"/>
          <w:szCs w:val="24"/>
          <w:lang w:eastAsia="sr-Latn-RS"/>
        </w:rPr>
        <w:t xml:space="preserve">the </w:t>
      </w:r>
      <w:r w:rsidRPr="002E21AA">
        <w:rPr>
          <w:rFonts w:ascii="Times New Roman" w:eastAsiaTheme="minorEastAsia" w:hAnsi="Times New Roman" w:cs="Tahoma"/>
          <w:sz w:val="24"/>
          <w:szCs w:val="24"/>
          <w:lang w:eastAsia="sr-Latn-RS"/>
        </w:rPr>
        <w:t>national, regional and European level</w:t>
      </w:r>
      <w:r w:rsidR="006375FC" w:rsidRPr="002E21AA">
        <w:rPr>
          <w:rFonts w:ascii="Times New Roman" w:eastAsiaTheme="minorEastAsia" w:hAnsi="Times New Roman" w:cs="Tahoma"/>
          <w:sz w:val="24"/>
          <w:szCs w:val="24"/>
          <w:lang w:eastAsia="sr-Latn-RS"/>
        </w:rPr>
        <w:t>s</w:t>
      </w:r>
      <w:r w:rsidRPr="002E21AA">
        <w:rPr>
          <w:rFonts w:ascii="Times New Roman" w:eastAsiaTheme="minorEastAsia" w:hAnsi="Times New Roman" w:cs="Tahoma"/>
          <w:sz w:val="24"/>
          <w:szCs w:val="24"/>
          <w:lang w:eastAsia="sr-Latn-RS"/>
        </w:rPr>
        <w:t>;</w:t>
      </w:r>
    </w:p>
    <w:p w14:paraId="14466D58" w14:textId="02111AC3" w:rsidR="00B87F7D" w:rsidRPr="002E21AA" w:rsidRDefault="00B87F7D" w:rsidP="00B87F7D">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16) digitali</w:t>
      </w:r>
      <w:r w:rsidR="006375FC" w:rsidRPr="002E21AA">
        <w:rPr>
          <w:rFonts w:ascii="Times New Roman" w:eastAsiaTheme="minorEastAsia" w:hAnsi="Times New Roman" w:cs="Tahoma"/>
          <w:sz w:val="24"/>
          <w:szCs w:val="24"/>
          <w:lang w:eastAsia="sr-Latn-RS"/>
        </w:rPr>
        <w:t>s</w:t>
      </w:r>
      <w:r w:rsidRPr="002E21AA">
        <w:rPr>
          <w:rFonts w:ascii="Times New Roman" w:eastAsiaTheme="minorEastAsia" w:hAnsi="Times New Roman" w:cs="Tahoma"/>
          <w:sz w:val="24"/>
          <w:szCs w:val="24"/>
          <w:lang w:eastAsia="sr-Latn-RS"/>
        </w:rPr>
        <w:t>ation of the transmission system;</w:t>
      </w:r>
    </w:p>
    <w:p w14:paraId="4A2926B8" w14:textId="4EBC0DE5" w:rsidR="00B87F7D" w:rsidRPr="002E21AA" w:rsidRDefault="00B87F7D" w:rsidP="00B87F7D">
      <w:pPr>
        <w:spacing w:after="0" w:line="240" w:lineRule="auto"/>
        <w:ind w:firstLine="708"/>
        <w:jc w:val="both"/>
        <w:rPr>
          <w:rFonts w:ascii="Times New Roman" w:eastAsiaTheme="minorEastAsia" w:hAnsi="Times New Roman" w:cs="Tahoma"/>
          <w:sz w:val="24"/>
          <w:szCs w:val="24"/>
          <w:lang w:eastAsia="sr-Latn-RS"/>
        </w:rPr>
      </w:pPr>
      <w:r w:rsidRPr="002E21AA">
        <w:rPr>
          <w:rFonts w:ascii="Times New Roman" w:eastAsiaTheme="minorEastAsia" w:hAnsi="Times New Roman" w:cs="Tahoma"/>
          <w:sz w:val="24"/>
          <w:szCs w:val="24"/>
          <w:lang w:eastAsia="sr-Latn-RS"/>
        </w:rPr>
        <w:t>17) data management, including the development of data management systems, security and data protection, in accordance with the regulations governing information security.</w:t>
      </w:r>
      <w:r w:rsidR="006375FC" w:rsidRPr="002E21AA">
        <w:rPr>
          <w:rFonts w:ascii="Times New Roman" w:eastAsiaTheme="minorEastAsia" w:hAnsi="Times New Roman" w:cs="Tahoma"/>
          <w:sz w:val="24"/>
          <w:szCs w:val="24"/>
          <w:lang w:eastAsia="sr-Latn-RS"/>
        </w:rPr>
        <w:t>”</w:t>
      </w:r>
      <w:r w:rsidRPr="002E21AA">
        <w:rPr>
          <w:rFonts w:ascii="Times New Roman" w:eastAsiaTheme="minorEastAsia" w:hAnsi="Times New Roman" w:cs="Tahoma"/>
          <w:sz w:val="24"/>
          <w:szCs w:val="24"/>
          <w:lang w:eastAsia="sr-Latn-RS"/>
        </w:rPr>
        <w:t>.</w:t>
      </w:r>
    </w:p>
    <w:p w14:paraId="014AB0AD" w14:textId="62C4F5BE" w:rsidR="00536EAA" w:rsidRPr="002E21AA" w:rsidRDefault="00536EAA" w:rsidP="00EC3E9E">
      <w:pPr>
        <w:spacing w:after="0" w:line="240" w:lineRule="auto"/>
        <w:jc w:val="both"/>
        <w:rPr>
          <w:rFonts w:ascii="Times New Roman" w:hAnsi="Times New Roman" w:cs="Times New Roman"/>
          <w:sz w:val="24"/>
          <w:szCs w:val="24"/>
        </w:rPr>
      </w:pPr>
    </w:p>
    <w:p w14:paraId="50D94328" w14:textId="72949B31" w:rsidR="008E612E" w:rsidRPr="002E21AA" w:rsidRDefault="008E612E" w:rsidP="00EC3E9E">
      <w:pPr>
        <w:spacing w:after="0" w:line="240" w:lineRule="auto"/>
        <w:jc w:val="center"/>
        <w:rPr>
          <w:rFonts w:ascii="Times New Roman" w:hAnsi="Times New Roman" w:cs="Times New Roman"/>
          <w:sz w:val="24"/>
          <w:szCs w:val="24"/>
        </w:rPr>
      </w:pPr>
      <w:r w:rsidRPr="002E21AA">
        <w:rPr>
          <w:rFonts w:ascii="Times New Roman" w:hAnsi="Times New Roman"/>
          <w:sz w:val="24"/>
          <w:szCs w:val="24"/>
        </w:rPr>
        <w:t>Article 42</w:t>
      </w:r>
    </w:p>
    <w:p w14:paraId="26FBC0EF" w14:textId="77777777" w:rsidR="002061BE" w:rsidRPr="002E21AA" w:rsidRDefault="008E612E" w:rsidP="002061BE">
      <w:pPr>
        <w:spacing w:after="0" w:line="240" w:lineRule="auto"/>
        <w:jc w:val="both"/>
        <w:rPr>
          <w:rFonts w:ascii="Times New Roman" w:hAnsi="Times New Roman"/>
          <w:sz w:val="24"/>
          <w:szCs w:val="24"/>
        </w:rPr>
      </w:pPr>
      <w:r w:rsidRPr="002E21AA">
        <w:rPr>
          <w:rFonts w:ascii="Times New Roman" w:hAnsi="Times New Roman"/>
          <w:sz w:val="24"/>
          <w:szCs w:val="24"/>
        </w:rPr>
        <w:tab/>
      </w:r>
      <w:r w:rsidR="002061BE" w:rsidRPr="002E21AA">
        <w:rPr>
          <w:rFonts w:ascii="Times New Roman" w:hAnsi="Times New Roman"/>
          <w:sz w:val="24"/>
          <w:szCs w:val="24"/>
        </w:rPr>
        <w:t>In Article 109, paragraph 1, item 8) the word “cross-border” shall be deleted, and after the word “capacities”, the words “between commercial zones” shall be added.</w:t>
      </w:r>
    </w:p>
    <w:p w14:paraId="23254A5F" w14:textId="77777777"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In item 18) after the word “every”, the word: “second” shall be added.</w:t>
      </w:r>
    </w:p>
    <w:p w14:paraId="68A2E52B" w14:textId="744FDEFD"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point 24) the words: "and connection" </w:t>
      </w:r>
      <w:r w:rsidR="0050533F" w:rsidRPr="002E21AA">
        <w:rPr>
          <w:rFonts w:ascii="Times New Roman" w:hAnsi="Times New Roman"/>
          <w:sz w:val="24"/>
          <w:szCs w:val="24"/>
        </w:rPr>
        <w:t>shall be deleted</w:t>
      </w:r>
      <w:r w:rsidRPr="002E21AA">
        <w:rPr>
          <w:rFonts w:ascii="Times New Roman" w:hAnsi="Times New Roman"/>
          <w:sz w:val="24"/>
          <w:szCs w:val="24"/>
        </w:rPr>
        <w:t>.</w:t>
      </w:r>
    </w:p>
    <w:p w14:paraId="4C3E8779" w14:textId="0E63E10A"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item 25), item 25a) </w:t>
      </w:r>
      <w:r w:rsidR="0050533F" w:rsidRPr="002E21AA">
        <w:rPr>
          <w:rFonts w:ascii="Times New Roman" w:hAnsi="Times New Roman"/>
          <w:sz w:val="24"/>
          <w:szCs w:val="24"/>
        </w:rPr>
        <w:t>shall be added</w:t>
      </w:r>
      <w:r w:rsidRPr="002E21AA">
        <w:rPr>
          <w:rFonts w:ascii="Times New Roman" w:hAnsi="Times New Roman"/>
          <w:sz w:val="24"/>
          <w:szCs w:val="24"/>
        </w:rPr>
        <w:t>, which reads:</w:t>
      </w:r>
    </w:p>
    <w:p w14:paraId="15E01988" w14:textId="77777777"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"25a) adopt rules for the connection of the facility to the transmission system;".</w:t>
      </w:r>
    </w:p>
    <w:p w14:paraId="51403173" w14:textId="30716628"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Item 26) </w:t>
      </w:r>
      <w:r w:rsidR="0050533F" w:rsidRPr="002E21AA">
        <w:rPr>
          <w:rFonts w:ascii="Times New Roman" w:hAnsi="Times New Roman"/>
          <w:sz w:val="24"/>
          <w:szCs w:val="24"/>
        </w:rPr>
        <w:t xml:space="preserve">shall be amended </w:t>
      </w:r>
      <w:r w:rsidRPr="002E21AA">
        <w:rPr>
          <w:rFonts w:ascii="Times New Roman" w:hAnsi="Times New Roman"/>
          <w:sz w:val="24"/>
          <w:szCs w:val="24"/>
        </w:rPr>
        <w:t>to read as follows:</w:t>
      </w:r>
    </w:p>
    <w:p w14:paraId="26B5E7B7" w14:textId="7CAB04AA"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"26) checks the compliance of technical characteristics of transmission system user facilities and their operating procedures with the issued connection act, </w:t>
      </w:r>
      <w:r w:rsidR="00CC5B01" w:rsidRPr="002E21AA">
        <w:rPr>
          <w:rFonts w:ascii="Times New Roman" w:hAnsi="Times New Roman"/>
          <w:sz w:val="24"/>
          <w:szCs w:val="24"/>
        </w:rPr>
        <w:t>i.e.</w:t>
      </w:r>
      <w:r w:rsidRPr="002E21AA">
        <w:rPr>
          <w:rFonts w:ascii="Times New Roman" w:hAnsi="Times New Roman"/>
          <w:sz w:val="24"/>
          <w:szCs w:val="24"/>
        </w:rPr>
        <w:t xml:space="preserve"> projected technical characteristics for existing transmission system user facilities for which there is no connection act, contracted ancillary services and rules for connection of transmission system facilities ; ".</w:t>
      </w:r>
    </w:p>
    <w:p w14:paraId="2B871047" w14:textId="77777777"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Items 30) and 31) shall be deleted.</w:t>
      </w:r>
    </w:p>
    <w:p w14:paraId="7788417E" w14:textId="1935125C"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Item 37) </w:t>
      </w:r>
      <w:r w:rsidR="0050533F" w:rsidRPr="002E21AA">
        <w:rPr>
          <w:rFonts w:ascii="Times New Roman" w:hAnsi="Times New Roman"/>
          <w:sz w:val="24"/>
          <w:szCs w:val="24"/>
        </w:rPr>
        <w:t xml:space="preserve">shall be amended </w:t>
      </w:r>
      <w:r w:rsidRPr="002E21AA">
        <w:rPr>
          <w:rFonts w:ascii="Times New Roman" w:hAnsi="Times New Roman"/>
          <w:sz w:val="24"/>
          <w:szCs w:val="24"/>
        </w:rPr>
        <w:t>to read as follows:</w:t>
      </w:r>
    </w:p>
    <w:p w14:paraId="41456679" w14:textId="77777777"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"37) contribute to security of supply through adequate transmission capacity;".</w:t>
      </w:r>
    </w:p>
    <w:p w14:paraId="1E7918C9" w14:textId="77777777"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After item 46), items 46a) - 46d) shall be added to read as follows:</w:t>
      </w:r>
    </w:p>
    <w:p w14:paraId="26B88EEB" w14:textId="77777777"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46a) depending on the extent of deviation from the prescribed quality of delivery, pay a compensation to the final customer in accordance with the rules under Article 215 of the Law; ”.</w:t>
      </w:r>
    </w:p>
    <w:p w14:paraId="114F942E" w14:textId="77777777"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46b) adopt rules for the suspension and resumption of market activities;</w:t>
      </w:r>
    </w:p>
    <w:p w14:paraId="34F47524" w14:textId="77777777"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46c) measures to be taken in case of disruption of the power system, as well as due to works on maintenance and expansion of the power system;</w:t>
      </w:r>
    </w:p>
    <w:p w14:paraId="213EA40C" w14:textId="77777777"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46g) act in accordance with the duties prescribed by the law governing renewable energy sources, as well as energy efficiency; ".</w:t>
      </w:r>
    </w:p>
    <w:p w14:paraId="6A2307D5" w14:textId="7668FFF8" w:rsidR="002061BE" w:rsidRPr="002E21AA" w:rsidRDefault="002061BE" w:rsidP="002061BE">
      <w:pPr>
        <w:spacing w:after="0" w:line="240" w:lineRule="auto"/>
        <w:jc w:val="both"/>
        <w:rPr>
          <w:rFonts w:ascii="Times New Roman" w:hAnsi="Times New Roman"/>
          <w:sz w:val="24"/>
          <w:szCs w:val="24"/>
        </w:rPr>
      </w:pPr>
      <w:r w:rsidRPr="002E21AA">
        <w:rPr>
          <w:rFonts w:ascii="Times New Roman" w:hAnsi="Times New Roman"/>
          <w:sz w:val="24"/>
          <w:szCs w:val="24"/>
        </w:rPr>
        <w:t xml:space="preserve">In paragraph 2, the words: "every year" </w:t>
      </w:r>
      <w:r w:rsidR="0050533F" w:rsidRPr="002E21AA">
        <w:rPr>
          <w:rFonts w:ascii="Times New Roman" w:hAnsi="Times New Roman"/>
          <w:sz w:val="24"/>
          <w:szCs w:val="24"/>
        </w:rPr>
        <w:t>shall be deleted</w:t>
      </w:r>
      <w:r w:rsidRPr="002E21AA">
        <w:rPr>
          <w:rFonts w:ascii="Times New Roman" w:hAnsi="Times New Roman"/>
          <w:sz w:val="24"/>
          <w:szCs w:val="24"/>
        </w:rPr>
        <w:t>.</w:t>
      </w:r>
    </w:p>
    <w:p w14:paraId="0FCB6643" w14:textId="77777777" w:rsidR="002061BE" w:rsidRPr="002E21AA" w:rsidRDefault="002061BE" w:rsidP="002061BE">
      <w:pPr>
        <w:spacing w:after="0" w:line="240" w:lineRule="auto"/>
        <w:jc w:val="both"/>
        <w:rPr>
          <w:rFonts w:ascii="Times New Roman" w:hAnsi="Times New Roman"/>
          <w:sz w:val="24"/>
          <w:szCs w:val="24"/>
        </w:rPr>
      </w:pPr>
    </w:p>
    <w:p w14:paraId="60D95CBB" w14:textId="5CF07528" w:rsidR="009729B2" w:rsidRPr="002E21AA" w:rsidRDefault="008E612E" w:rsidP="006375FC">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Article 109, </w:t>
      </w:r>
      <w:r w:rsidR="00AE7B78" w:rsidRPr="002E21AA">
        <w:rPr>
          <w:rFonts w:ascii="Times New Roman" w:hAnsi="Times New Roman"/>
          <w:sz w:val="24"/>
          <w:szCs w:val="24"/>
        </w:rPr>
        <w:t>p</w:t>
      </w:r>
      <w:r w:rsidRPr="002E21AA">
        <w:rPr>
          <w:rFonts w:ascii="Times New Roman" w:hAnsi="Times New Roman"/>
          <w:sz w:val="24"/>
          <w:szCs w:val="24"/>
        </w:rPr>
        <w:t xml:space="preserve">aragraph 1, </w:t>
      </w:r>
      <w:r w:rsidR="00AE7B78" w:rsidRPr="002E21AA">
        <w:rPr>
          <w:rFonts w:ascii="Times New Roman" w:hAnsi="Times New Roman"/>
          <w:sz w:val="24"/>
          <w:szCs w:val="24"/>
        </w:rPr>
        <w:t>i</w:t>
      </w:r>
      <w:r w:rsidRPr="002E21AA">
        <w:rPr>
          <w:rFonts w:ascii="Times New Roman" w:hAnsi="Times New Roman"/>
          <w:sz w:val="24"/>
          <w:szCs w:val="24"/>
        </w:rPr>
        <w:t xml:space="preserve">tem 8) </w:t>
      </w:r>
      <w:r w:rsidR="009729B2" w:rsidRPr="002E21AA">
        <w:rPr>
          <w:rFonts w:ascii="Times New Roman" w:hAnsi="Times New Roman"/>
          <w:sz w:val="24"/>
          <w:szCs w:val="24"/>
        </w:rPr>
        <w:t>the word “cross-border” shall be deleted, and after the word “capacities”, the words “between commercial zones” shall be added.</w:t>
      </w:r>
    </w:p>
    <w:p w14:paraId="18B897A0" w14:textId="2B684A5A" w:rsidR="004B6E4F" w:rsidRPr="002E21AA" w:rsidRDefault="004B6E4F" w:rsidP="00EC3E9E">
      <w:pPr>
        <w:pStyle w:val="1tekst"/>
        <w:ind w:firstLine="558"/>
        <w:rPr>
          <w:rFonts w:ascii="Times New Roman" w:hAnsi="Times New Roman" w:cs="Times New Roman"/>
          <w:sz w:val="24"/>
          <w:szCs w:val="24"/>
        </w:rPr>
      </w:pPr>
      <w:r w:rsidRPr="002E21AA">
        <w:rPr>
          <w:rFonts w:ascii="Times New Roman" w:hAnsi="Times New Roman"/>
          <w:sz w:val="24"/>
          <w:szCs w:val="24"/>
        </w:rPr>
        <w:t xml:space="preserve">In </w:t>
      </w:r>
      <w:r w:rsidR="00AE7B78" w:rsidRPr="002E21AA">
        <w:rPr>
          <w:rFonts w:ascii="Times New Roman" w:hAnsi="Times New Roman"/>
          <w:sz w:val="24"/>
          <w:szCs w:val="24"/>
        </w:rPr>
        <w:t>i</w:t>
      </w:r>
      <w:r w:rsidRPr="002E21AA">
        <w:rPr>
          <w:rFonts w:ascii="Times New Roman" w:hAnsi="Times New Roman"/>
          <w:sz w:val="24"/>
          <w:szCs w:val="24"/>
        </w:rPr>
        <w:t>tem 18) after the word “every”, the word: “second” shall be added.</w:t>
      </w:r>
    </w:p>
    <w:p w14:paraId="51289477" w14:textId="1EB2DCE6" w:rsidR="006375FC" w:rsidRPr="002E21AA" w:rsidRDefault="004B6E4F" w:rsidP="006375FC">
      <w:pPr>
        <w:spacing w:after="0" w:line="240" w:lineRule="auto"/>
        <w:jc w:val="both"/>
        <w:rPr>
          <w:rFonts w:ascii="Times New Roman" w:hAnsi="Times New Roman"/>
          <w:sz w:val="24"/>
          <w:szCs w:val="24"/>
        </w:rPr>
      </w:pPr>
      <w:r w:rsidRPr="002E21AA">
        <w:rPr>
          <w:rFonts w:ascii="Times New Roman" w:hAnsi="Times New Roman"/>
          <w:sz w:val="24"/>
          <w:szCs w:val="24"/>
        </w:rPr>
        <w:tab/>
      </w:r>
      <w:r w:rsidR="006375FC" w:rsidRPr="002E21AA">
        <w:rPr>
          <w:rFonts w:ascii="Times New Roman" w:hAnsi="Times New Roman"/>
          <w:sz w:val="24"/>
          <w:szCs w:val="24"/>
        </w:rPr>
        <w:t xml:space="preserve">In </w:t>
      </w:r>
      <w:r w:rsidR="006375FC" w:rsidRPr="002E21AA">
        <w:rPr>
          <w:rFonts w:ascii="Times New Roman" w:hAnsi="Times New Roman"/>
          <w:sz w:val="24"/>
          <w:szCs w:val="24"/>
        </w:rPr>
        <w:t>item</w:t>
      </w:r>
      <w:r w:rsidR="006375FC" w:rsidRPr="002E21AA">
        <w:rPr>
          <w:rFonts w:ascii="Times New Roman" w:hAnsi="Times New Roman"/>
          <w:sz w:val="24"/>
          <w:szCs w:val="24"/>
        </w:rPr>
        <w:t xml:space="preserve"> 24) the words: </w:t>
      </w:r>
      <w:r w:rsidR="006375FC" w:rsidRPr="002E21AA">
        <w:rPr>
          <w:rFonts w:ascii="Times New Roman" w:hAnsi="Times New Roman"/>
          <w:sz w:val="24"/>
          <w:szCs w:val="24"/>
        </w:rPr>
        <w:t>“</w:t>
      </w:r>
      <w:r w:rsidR="006375FC" w:rsidRPr="002E21AA">
        <w:rPr>
          <w:rFonts w:ascii="Times New Roman" w:hAnsi="Times New Roman"/>
          <w:sz w:val="24"/>
          <w:szCs w:val="24"/>
        </w:rPr>
        <w:t>and connection</w:t>
      </w:r>
      <w:r w:rsidR="006375FC" w:rsidRPr="002E21AA">
        <w:rPr>
          <w:rFonts w:ascii="Times New Roman" w:hAnsi="Times New Roman"/>
          <w:sz w:val="24"/>
          <w:szCs w:val="24"/>
        </w:rPr>
        <w:t>”</w:t>
      </w:r>
      <w:r w:rsidR="006375FC" w:rsidRPr="002E21AA">
        <w:rPr>
          <w:rFonts w:ascii="Times New Roman" w:hAnsi="Times New Roman"/>
          <w:sz w:val="24"/>
          <w:szCs w:val="24"/>
        </w:rPr>
        <w:t xml:space="preserve"> </w:t>
      </w:r>
      <w:r w:rsidR="006375FC" w:rsidRPr="002E21AA">
        <w:rPr>
          <w:rFonts w:ascii="Times New Roman" w:hAnsi="Times New Roman"/>
          <w:sz w:val="24"/>
          <w:szCs w:val="24"/>
        </w:rPr>
        <w:t xml:space="preserve">shall be </w:t>
      </w:r>
      <w:r w:rsidR="006375FC" w:rsidRPr="002E21AA">
        <w:rPr>
          <w:rFonts w:ascii="Times New Roman" w:hAnsi="Times New Roman"/>
          <w:sz w:val="24"/>
          <w:szCs w:val="24"/>
        </w:rPr>
        <w:t>deleted.</w:t>
      </w:r>
    </w:p>
    <w:p w14:paraId="1CD48714" w14:textId="099A0B5C" w:rsidR="006375FC" w:rsidRPr="002E21AA" w:rsidRDefault="006375FC" w:rsidP="006375FC">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item 25), item 25a) </w:t>
      </w:r>
      <w:r w:rsidRPr="002E21AA">
        <w:rPr>
          <w:rFonts w:ascii="Times New Roman" w:hAnsi="Times New Roman"/>
          <w:sz w:val="24"/>
          <w:szCs w:val="24"/>
        </w:rPr>
        <w:t>shall be</w:t>
      </w:r>
      <w:r w:rsidRPr="002E21AA">
        <w:rPr>
          <w:rFonts w:ascii="Times New Roman" w:hAnsi="Times New Roman"/>
          <w:sz w:val="24"/>
          <w:szCs w:val="24"/>
        </w:rPr>
        <w:t xml:space="preserve"> added, which reads:</w:t>
      </w:r>
    </w:p>
    <w:p w14:paraId="204EC8AF" w14:textId="3C40A740" w:rsidR="006375FC" w:rsidRPr="002E21AA" w:rsidRDefault="006375FC" w:rsidP="006375FC">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25a) adopt rules for the connection of the facility to the transmission system;</w:t>
      </w:r>
      <w:r w:rsidRPr="002E21AA">
        <w:rPr>
          <w:rFonts w:ascii="Times New Roman" w:hAnsi="Times New Roman"/>
          <w:sz w:val="24"/>
          <w:szCs w:val="24"/>
        </w:rPr>
        <w:t>”</w:t>
      </w:r>
      <w:r w:rsidRPr="002E21AA">
        <w:rPr>
          <w:rFonts w:ascii="Times New Roman" w:hAnsi="Times New Roman"/>
          <w:sz w:val="24"/>
          <w:szCs w:val="24"/>
        </w:rPr>
        <w:t>.</w:t>
      </w:r>
    </w:p>
    <w:p w14:paraId="0975A0D1" w14:textId="46F71B96" w:rsidR="006375FC" w:rsidRPr="002E21AA" w:rsidRDefault="006375FC" w:rsidP="006375FC">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Item 26) </w:t>
      </w:r>
      <w:r w:rsidR="00496F77" w:rsidRPr="002E21AA">
        <w:rPr>
          <w:rFonts w:ascii="Times New Roman" w:hAnsi="Times New Roman"/>
          <w:sz w:val="24"/>
          <w:szCs w:val="24"/>
        </w:rPr>
        <w:t>shall be</w:t>
      </w:r>
      <w:r w:rsidRPr="002E21AA">
        <w:rPr>
          <w:rFonts w:ascii="Times New Roman" w:hAnsi="Times New Roman"/>
          <w:sz w:val="24"/>
          <w:szCs w:val="24"/>
        </w:rPr>
        <w:t xml:space="preserve"> amended to read as follows:</w:t>
      </w:r>
    </w:p>
    <w:p w14:paraId="5D6F7CB0" w14:textId="4B0BCE31" w:rsidR="006375FC" w:rsidRPr="002E21AA" w:rsidRDefault="006375FC" w:rsidP="006375FC">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26) check the compliance of technical characteristics of</w:t>
      </w:r>
      <w:r w:rsidR="00496F77" w:rsidRPr="002E21AA">
        <w:rPr>
          <w:rFonts w:ascii="Times New Roman" w:hAnsi="Times New Roman"/>
          <w:sz w:val="24"/>
          <w:szCs w:val="24"/>
        </w:rPr>
        <w:t xml:space="preserve"> the</w:t>
      </w:r>
      <w:r w:rsidRPr="002E21AA">
        <w:rPr>
          <w:rFonts w:ascii="Times New Roman" w:hAnsi="Times New Roman"/>
          <w:sz w:val="24"/>
          <w:szCs w:val="24"/>
        </w:rPr>
        <w:t xml:space="preserve"> transmission system user</w:t>
      </w:r>
      <w:r w:rsidR="00496F77" w:rsidRPr="002E21AA">
        <w:rPr>
          <w:rFonts w:ascii="Times New Roman" w:hAnsi="Times New Roman"/>
          <w:sz w:val="24"/>
          <w:szCs w:val="24"/>
        </w:rPr>
        <w:t>s’</w:t>
      </w:r>
      <w:r w:rsidRPr="002E21AA">
        <w:rPr>
          <w:rFonts w:ascii="Times New Roman" w:hAnsi="Times New Roman"/>
          <w:sz w:val="24"/>
          <w:szCs w:val="24"/>
        </w:rPr>
        <w:t xml:space="preserve"> facilities and their operating procedures with the issued act</w:t>
      </w:r>
      <w:r w:rsidR="00496F77" w:rsidRPr="002E21AA">
        <w:rPr>
          <w:rFonts w:ascii="Times New Roman" w:hAnsi="Times New Roman"/>
          <w:sz w:val="24"/>
          <w:szCs w:val="24"/>
        </w:rPr>
        <w:t xml:space="preserve"> on the </w:t>
      </w:r>
      <w:r w:rsidR="00496F77" w:rsidRPr="002E21AA">
        <w:rPr>
          <w:rFonts w:ascii="Times New Roman" w:hAnsi="Times New Roman"/>
          <w:sz w:val="24"/>
          <w:szCs w:val="24"/>
        </w:rPr>
        <w:t>connection</w:t>
      </w:r>
      <w:r w:rsidRPr="002E21AA">
        <w:rPr>
          <w:rFonts w:ascii="Times New Roman" w:hAnsi="Times New Roman"/>
          <w:sz w:val="24"/>
          <w:szCs w:val="24"/>
        </w:rPr>
        <w:t>, i</w:t>
      </w:r>
      <w:r w:rsidR="00496F77" w:rsidRPr="002E21AA">
        <w:rPr>
          <w:rFonts w:ascii="Times New Roman" w:hAnsi="Times New Roman"/>
          <w:sz w:val="24"/>
          <w:szCs w:val="24"/>
        </w:rPr>
        <w:t>.</w:t>
      </w:r>
      <w:r w:rsidRPr="002E21AA">
        <w:rPr>
          <w:rFonts w:ascii="Times New Roman" w:hAnsi="Times New Roman"/>
          <w:sz w:val="24"/>
          <w:szCs w:val="24"/>
        </w:rPr>
        <w:t>e</w:t>
      </w:r>
      <w:r w:rsidR="00496F77" w:rsidRPr="002E21AA">
        <w:rPr>
          <w:rFonts w:ascii="Times New Roman" w:hAnsi="Times New Roman"/>
          <w:sz w:val="24"/>
          <w:szCs w:val="24"/>
        </w:rPr>
        <w:t>.</w:t>
      </w:r>
      <w:r w:rsidRPr="002E21AA">
        <w:rPr>
          <w:rFonts w:ascii="Times New Roman" w:hAnsi="Times New Roman"/>
          <w:sz w:val="24"/>
          <w:szCs w:val="24"/>
        </w:rPr>
        <w:t xml:space="preserve"> </w:t>
      </w:r>
      <w:r w:rsidR="00496F77" w:rsidRPr="002E21AA">
        <w:rPr>
          <w:rFonts w:ascii="Times New Roman" w:hAnsi="Times New Roman"/>
          <w:sz w:val="24"/>
          <w:szCs w:val="24"/>
        </w:rPr>
        <w:t>designed</w:t>
      </w:r>
      <w:r w:rsidRPr="002E21AA">
        <w:rPr>
          <w:rFonts w:ascii="Times New Roman" w:hAnsi="Times New Roman"/>
          <w:sz w:val="24"/>
          <w:szCs w:val="24"/>
        </w:rPr>
        <w:t xml:space="preserve"> technical characteristics for </w:t>
      </w:r>
      <w:r w:rsidR="00496F77" w:rsidRPr="002E21AA">
        <w:rPr>
          <w:rFonts w:ascii="Times New Roman" w:hAnsi="Times New Roman"/>
          <w:sz w:val="24"/>
          <w:szCs w:val="24"/>
        </w:rPr>
        <w:t xml:space="preserve">the </w:t>
      </w:r>
      <w:r w:rsidRPr="002E21AA">
        <w:rPr>
          <w:rFonts w:ascii="Times New Roman" w:hAnsi="Times New Roman"/>
          <w:sz w:val="24"/>
          <w:szCs w:val="24"/>
        </w:rPr>
        <w:t>existing transmission system user</w:t>
      </w:r>
      <w:r w:rsidR="00496F77" w:rsidRPr="002E21AA">
        <w:rPr>
          <w:rFonts w:ascii="Times New Roman" w:hAnsi="Times New Roman"/>
          <w:sz w:val="24"/>
          <w:szCs w:val="24"/>
        </w:rPr>
        <w:t>s’</w:t>
      </w:r>
      <w:r w:rsidRPr="002E21AA">
        <w:rPr>
          <w:rFonts w:ascii="Times New Roman" w:hAnsi="Times New Roman"/>
          <w:sz w:val="24"/>
          <w:szCs w:val="24"/>
        </w:rPr>
        <w:t xml:space="preserve"> facilities for which there is no </w:t>
      </w:r>
      <w:r w:rsidR="00496F77" w:rsidRPr="002E21AA">
        <w:rPr>
          <w:rFonts w:ascii="Times New Roman" w:hAnsi="Times New Roman"/>
          <w:sz w:val="24"/>
          <w:szCs w:val="24"/>
        </w:rPr>
        <w:t xml:space="preserve">an </w:t>
      </w:r>
      <w:r w:rsidR="00496F77" w:rsidRPr="002E21AA">
        <w:rPr>
          <w:rFonts w:ascii="Times New Roman" w:hAnsi="Times New Roman"/>
          <w:sz w:val="24"/>
          <w:szCs w:val="24"/>
        </w:rPr>
        <w:t>act</w:t>
      </w:r>
      <w:r w:rsidR="00496F77" w:rsidRPr="002E21AA">
        <w:rPr>
          <w:rFonts w:ascii="Times New Roman" w:hAnsi="Times New Roman"/>
          <w:sz w:val="24"/>
          <w:szCs w:val="24"/>
        </w:rPr>
        <w:t xml:space="preserve"> on the </w:t>
      </w:r>
      <w:r w:rsidRPr="002E21AA">
        <w:rPr>
          <w:rFonts w:ascii="Times New Roman" w:hAnsi="Times New Roman"/>
          <w:sz w:val="24"/>
          <w:szCs w:val="24"/>
        </w:rPr>
        <w:t xml:space="preserve">connection, contracted ancillary services and rules for </w:t>
      </w:r>
      <w:r w:rsidR="00496F77" w:rsidRPr="002E21AA">
        <w:rPr>
          <w:rFonts w:ascii="Times New Roman" w:hAnsi="Times New Roman"/>
          <w:sz w:val="24"/>
          <w:szCs w:val="24"/>
        </w:rPr>
        <w:t xml:space="preserve">the </w:t>
      </w:r>
      <w:r w:rsidRPr="002E21AA">
        <w:rPr>
          <w:rFonts w:ascii="Times New Roman" w:hAnsi="Times New Roman"/>
          <w:sz w:val="24"/>
          <w:szCs w:val="24"/>
        </w:rPr>
        <w:t>connection of</w:t>
      </w:r>
      <w:r w:rsidR="00496F77" w:rsidRPr="002E21AA">
        <w:rPr>
          <w:rFonts w:ascii="Times New Roman" w:hAnsi="Times New Roman"/>
          <w:sz w:val="24"/>
          <w:szCs w:val="24"/>
        </w:rPr>
        <w:t xml:space="preserve"> </w:t>
      </w:r>
      <w:r w:rsidR="00CC5B01" w:rsidRPr="002E21AA">
        <w:rPr>
          <w:rFonts w:ascii="Times New Roman" w:hAnsi="Times New Roman"/>
          <w:sz w:val="24"/>
          <w:szCs w:val="24"/>
        </w:rPr>
        <w:t>facilities</w:t>
      </w:r>
      <w:r w:rsidR="00496F77" w:rsidRPr="002E21AA">
        <w:rPr>
          <w:rFonts w:ascii="Times New Roman" w:hAnsi="Times New Roman"/>
          <w:sz w:val="24"/>
          <w:szCs w:val="24"/>
        </w:rPr>
        <w:t xml:space="preserve"> to the</w:t>
      </w:r>
      <w:r w:rsidRPr="002E21AA">
        <w:rPr>
          <w:rFonts w:ascii="Times New Roman" w:hAnsi="Times New Roman"/>
          <w:sz w:val="24"/>
          <w:szCs w:val="24"/>
        </w:rPr>
        <w:t xml:space="preserve"> transmission system;</w:t>
      </w:r>
      <w:r w:rsidRPr="002E21AA">
        <w:rPr>
          <w:rFonts w:ascii="Times New Roman" w:hAnsi="Times New Roman"/>
          <w:sz w:val="24"/>
          <w:szCs w:val="24"/>
        </w:rPr>
        <w:t>”</w:t>
      </w:r>
      <w:r w:rsidRPr="002E21AA">
        <w:rPr>
          <w:rFonts w:ascii="Times New Roman" w:hAnsi="Times New Roman"/>
          <w:sz w:val="24"/>
          <w:szCs w:val="24"/>
        </w:rPr>
        <w:t>.</w:t>
      </w:r>
    </w:p>
    <w:p w14:paraId="10D059A8" w14:textId="77777777" w:rsidR="006375FC" w:rsidRPr="002E21AA" w:rsidRDefault="006375FC" w:rsidP="006375FC">
      <w:pPr>
        <w:spacing w:after="0" w:line="240" w:lineRule="auto"/>
        <w:ind w:firstLine="708"/>
        <w:jc w:val="both"/>
        <w:rPr>
          <w:rFonts w:ascii="Times New Roman" w:hAnsi="Times New Roman"/>
          <w:sz w:val="24"/>
          <w:szCs w:val="24"/>
        </w:rPr>
      </w:pPr>
    </w:p>
    <w:p w14:paraId="050D7D7F" w14:textId="567C926E" w:rsidR="008E612E" w:rsidRPr="002E21AA" w:rsidRDefault="004B6E4F" w:rsidP="001E5176">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lastRenderedPageBreak/>
        <w:t>Items 30) and 31) shall be deleted.</w:t>
      </w:r>
    </w:p>
    <w:p w14:paraId="164E4FB5" w14:textId="46EF825E" w:rsidR="001E5176" w:rsidRPr="002E21AA" w:rsidRDefault="00752ABE" w:rsidP="001E5176">
      <w:pPr>
        <w:spacing w:after="0" w:line="240" w:lineRule="auto"/>
        <w:jc w:val="both"/>
        <w:rPr>
          <w:rFonts w:ascii="Times New Roman" w:hAnsi="Times New Roman"/>
          <w:sz w:val="24"/>
          <w:szCs w:val="24"/>
        </w:rPr>
      </w:pPr>
      <w:r w:rsidRPr="002E21AA">
        <w:rPr>
          <w:rFonts w:ascii="Times New Roman" w:hAnsi="Times New Roman"/>
          <w:sz w:val="24"/>
          <w:szCs w:val="24"/>
        </w:rPr>
        <w:tab/>
      </w:r>
      <w:r w:rsidR="00496F77" w:rsidRPr="002E21AA">
        <w:rPr>
          <w:rFonts w:ascii="Times New Roman" w:hAnsi="Times New Roman"/>
          <w:sz w:val="24"/>
          <w:szCs w:val="24"/>
        </w:rPr>
        <w:t>Item</w:t>
      </w:r>
      <w:r w:rsidR="001E5176" w:rsidRPr="002E21AA">
        <w:rPr>
          <w:rFonts w:ascii="Times New Roman" w:hAnsi="Times New Roman"/>
          <w:sz w:val="24"/>
          <w:szCs w:val="24"/>
        </w:rPr>
        <w:t xml:space="preserve"> 37)</w:t>
      </w:r>
      <w:r w:rsidR="00496F77" w:rsidRPr="002E21AA">
        <w:rPr>
          <w:rFonts w:ascii="Times New Roman" w:hAnsi="Times New Roman"/>
          <w:sz w:val="24"/>
          <w:szCs w:val="24"/>
        </w:rPr>
        <w:t xml:space="preserve"> shall be amended to read</w:t>
      </w:r>
      <w:r w:rsidR="001E5176" w:rsidRPr="002E21AA">
        <w:rPr>
          <w:rFonts w:ascii="Times New Roman" w:hAnsi="Times New Roman"/>
          <w:sz w:val="24"/>
          <w:szCs w:val="24"/>
        </w:rPr>
        <w:t xml:space="preserve">: </w:t>
      </w:r>
    </w:p>
    <w:p w14:paraId="555483FB" w14:textId="291284E0" w:rsidR="001E5176" w:rsidRPr="002E21AA" w:rsidRDefault="00496F77" w:rsidP="001E5176">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1E5176" w:rsidRPr="002E21AA">
        <w:rPr>
          <w:rFonts w:ascii="Times New Roman" w:hAnsi="Times New Roman"/>
          <w:sz w:val="24"/>
          <w:szCs w:val="24"/>
        </w:rPr>
        <w:t>37)</w:t>
      </w:r>
      <w:r w:rsidRPr="002E21AA">
        <w:rPr>
          <w:rFonts w:ascii="Times New Roman" w:hAnsi="Times New Roman"/>
          <w:sz w:val="24"/>
          <w:szCs w:val="24"/>
        </w:rPr>
        <w:t xml:space="preserve"> contribute to the security of supply through adequate transmission capacity;”</w:t>
      </w:r>
      <w:r w:rsidR="001E5176" w:rsidRPr="002E21AA">
        <w:rPr>
          <w:rFonts w:ascii="Times New Roman" w:hAnsi="Times New Roman"/>
          <w:sz w:val="24"/>
          <w:szCs w:val="24"/>
        </w:rPr>
        <w:t xml:space="preserve">. </w:t>
      </w:r>
    </w:p>
    <w:p w14:paraId="23F8137D" w14:textId="586ED603" w:rsidR="00752ABE" w:rsidRPr="002E21AA" w:rsidRDefault="00752ABE" w:rsidP="001E5176">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After </w:t>
      </w:r>
      <w:r w:rsidR="00AE7B78" w:rsidRPr="002E21AA">
        <w:rPr>
          <w:rFonts w:ascii="Times New Roman" w:hAnsi="Times New Roman"/>
          <w:sz w:val="24"/>
          <w:szCs w:val="24"/>
        </w:rPr>
        <w:t>i</w:t>
      </w:r>
      <w:r w:rsidRPr="002E21AA">
        <w:rPr>
          <w:rFonts w:ascii="Times New Roman" w:hAnsi="Times New Roman"/>
          <w:sz w:val="24"/>
          <w:szCs w:val="24"/>
        </w:rPr>
        <w:t xml:space="preserve">tem 46), </w:t>
      </w:r>
      <w:r w:rsidR="00AE7B78" w:rsidRPr="002E21AA">
        <w:rPr>
          <w:rFonts w:ascii="Times New Roman" w:hAnsi="Times New Roman"/>
          <w:sz w:val="24"/>
          <w:szCs w:val="24"/>
        </w:rPr>
        <w:t>i</w:t>
      </w:r>
      <w:r w:rsidRPr="002E21AA">
        <w:rPr>
          <w:rFonts w:ascii="Times New Roman" w:hAnsi="Times New Roman"/>
          <w:sz w:val="24"/>
          <w:szCs w:val="24"/>
        </w:rPr>
        <w:t>tem</w:t>
      </w:r>
      <w:r w:rsidR="001E5176" w:rsidRPr="002E21AA">
        <w:rPr>
          <w:rFonts w:ascii="Times New Roman" w:hAnsi="Times New Roman"/>
          <w:sz w:val="24"/>
          <w:szCs w:val="24"/>
        </w:rPr>
        <w:t>s</w:t>
      </w:r>
      <w:r w:rsidRPr="002E21AA">
        <w:rPr>
          <w:rFonts w:ascii="Times New Roman" w:hAnsi="Times New Roman"/>
          <w:sz w:val="24"/>
          <w:szCs w:val="24"/>
        </w:rPr>
        <w:t xml:space="preserve"> 46a)</w:t>
      </w:r>
      <w:r w:rsidR="001E5176" w:rsidRPr="002E21AA">
        <w:rPr>
          <w:rFonts w:ascii="Times New Roman" w:hAnsi="Times New Roman"/>
          <w:sz w:val="24"/>
          <w:szCs w:val="24"/>
        </w:rPr>
        <w:t xml:space="preserve"> – 46d)</w:t>
      </w:r>
      <w:r w:rsidRPr="002E21AA">
        <w:rPr>
          <w:rFonts w:ascii="Times New Roman" w:hAnsi="Times New Roman"/>
          <w:sz w:val="24"/>
          <w:szCs w:val="24"/>
        </w:rPr>
        <w:t xml:space="preserve"> shall be added to read as follows:</w:t>
      </w:r>
    </w:p>
    <w:p w14:paraId="34C2371F" w14:textId="3B1F661C" w:rsidR="00DE1A3A" w:rsidRPr="002E21AA" w:rsidRDefault="00DE1A3A" w:rsidP="00EC3E9E">
      <w:pPr>
        <w:pStyle w:val="NoSpacing"/>
        <w:ind w:firstLine="720"/>
        <w:jc w:val="both"/>
        <w:rPr>
          <w:rFonts w:ascii="Times New Roman" w:hAnsi="Times New Roman"/>
          <w:sz w:val="24"/>
          <w:szCs w:val="24"/>
        </w:rPr>
      </w:pPr>
      <w:r w:rsidRPr="002E21AA">
        <w:rPr>
          <w:rFonts w:ascii="Times New Roman" w:hAnsi="Times New Roman"/>
          <w:sz w:val="24"/>
          <w:szCs w:val="24"/>
        </w:rPr>
        <w:t xml:space="preserve">46a) depending on the extent of deviation from the prescribed quality of delivery, pay a compensation to the final customer in accordance with the rules under Article 215 of the Law;”. </w:t>
      </w:r>
    </w:p>
    <w:p w14:paraId="3E6A243E" w14:textId="2D417EAB" w:rsidR="006375FC" w:rsidRPr="002E21AA" w:rsidRDefault="006375FC" w:rsidP="006375FC">
      <w:pPr>
        <w:spacing w:after="0" w:line="240" w:lineRule="auto"/>
        <w:ind w:firstLine="708"/>
        <w:jc w:val="both"/>
        <w:rPr>
          <w:rFonts w:ascii="Times New Roman" w:hAnsi="Times New Roman"/>
          <w:sz w:val="24"/>
          <w:szCs w:val="24"/>
        </w:rPr>
      </w:pPr>
      <w:r w:rsidRPr="002E21AA">
        <w:rPr>
          <w:rFonts w:ascii="Times New Roman" w:hAnsi="Times New Roman"/>
          <w:sz w:val="24"/>
          <w:szCs w:val="24"/>
        </w:rPr>
        <w:t>46b) adopt rules for the suspension and resumption of market activities;</w:t>
      </w:r>
    </w:p>
    <w:p w14:paraId="08FD3405" w14:textId="60F9433A" w:rsidR="006375FC" w:rsidRPr="002E21AA" w:rsidRDefault="006375FC" w:rsidP="006375FC">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46c) measures to be taken in case of </w:t>
      </w:r>
      <w:r w:rsidR="00496F77" w:rsidRPr="002E21AA">
        <w:rPr>
          <w:rFonts w:ascii="Times New Roman" w:hAnsi="Times New Roman"/>
          <w:sz w:val="24"/>
          <w:szCs w:val="24"/>
        </w:rPr>
        <w:t>disturbances in the operation</w:t>
      </w:r>
      <w:r w:rsidRPr="002E21AA">
        <w:rPr>
          <w:rFonts w:ascii="Times New Roman" w:hAnsi="Times New Roman"/>
          <w:sz w:val="24"/>
          <w:szCs w:val="24"/>
        </w:rPr>
        <w:t xml:space="preserve"> of the </w:t>
      </w:r>
      <w:r w:rsidR="00496F77" w:rsidRPr="002E21AA">
        <w:rPr>
          <w:rFonts w:ascii="Times New Roman" w:hAnsi="Times New Roman"/>
          <w:sz w:val="24"/>
          <w:szCs w:val="24"/>
        </w:rPr>
        <w:t>electricity</w:t>
      </w:r>
      <w:r w:rsidRPr="002E21AA">
        <w:rPr>
          <w:rFonts w:ascii="Times New Roman" w:hAnsi="Times New Roman"/>
          <w:sz w:val="24"/>
          <w:szCs w:val="24"/>
        </w:rPr>
        <w:t xml:space="preserve"> system, as well as due to works on maintenance and expansion of the power system;</w:t>
      </w:r>
    </w:p>
    <w:p w14:paraId="74C160F4" w14:textId="47539A53" w:rsidR="006375FC" w:rsidRPr="002E21AA" w:rsidRDefault="006375FC" w:rsidP="006375FC">
      <w:pPr>
        <w:spacing w:after="0" w:line="240" w:lineRule="auto"/>
        <w:ind w:firstLine="708"/>
        <w:jc w:val="both"/>
        <w:rPr>
          <w:rFonts w:ascii="Times New Roman" w:hAnsi="Times New Roman"/>
          <w:sz w:val="24"/>
          <w:szCs w:val="24"/>
        </w:rPr>
      </w:pPr>
      <w:r w:rsidRPr="002E21AA">
        <w:rPr>
          <w:rFonts w:ascii="Times New Roman" w:hAnsi="Times New Roman"/>
          <w:sz w:val="24"/>
          <w:szCs w:val="24"/>
        </w:rPr>
        <w:t>46g) act in accordance with the duties prescribed by the law governing renewable energy sources, as well as energy efficiency;</w:t>
      </w:r>
      <w:r w:rsidR="00496F77" w:rsidRPr="002E21AA">
        <w:rPr>
          <w:rFonts w:ascii="Times New Roman" w:hAnsi="Times New Roman"/>
          <w:sz w:val="24"/>
          <w:szCs w:val="24"/>
        </w:rPr>
        <w:t>”</w:t>
      </w:r>
      <w:r w:rsidRPr="002E21AA">
        <w:rPr>
          <w:rFonts w:ascii="Times New Roman" w:hAnsi="Times New Roman"/>
          <w:sz w:val="24"/>
          <w:szCs w:val="24"/>
        </w:rPr>
        <w:t>.</w:t>
      </w:r>
    </w:p>
    <w:p w14:paraId="4A6ED218" w14:textId="7D42F395" w:rsidR="006375FC" w:rsidRPr="002E21AA" w:rsidRDefault="006375FC" w:rsidP="006375FC">
      <w:pPr>
        <w:spacing w:after="0" w:line="240" w:lineRule="auto"/>
        <w:ind w:firstLine="708"/>
        <w:jc w:val="both"/>
        <w:rPr>
          <w:rFonts w:ascii="Times New Roman" w:hAnsi="Times New Roman"/>
          <w:sz w:val="24"/>
          <w:szCs w:val="24"/>
        </w:rPr>
      </w:pPr>
      <w:r w:rsidRPr="002E21AA">
        <w:rPr>
          <w:rFonts w:ascii="Times New Roman" w:hAnsi="Times New Roman"/>
          <w:sz w:val="24"/>
          <w:szCs w:val="24"/>
        </w:rPr>
        <w:t>In paragraph 2, the words</w:t>
      </w:r>
      <w:r w:rsidR="00496F77" w:rsidRPr="002E21AA">
        <w:rPr>
          <w:rFonts w:ascii="Times New Roman" w:hAnsi="Times New Roman"/>
          <w:sz w:val="24"/>
          <w:szCs w:val="24"/>
        </w:rPr>
        <w:t xml:space="preserve"> “</w:t>
      </w:r>
      <w:r w:rsidRPr="002E21AA">
        <w:rPr>
          <w:rFonts w:ascii="Times New Roman" w:hAnsi="Times New Roman"/>
          <w:sz w:val="24"/>
          <w:szCs w:val="24"/>
        </w:rPr>
        <w:t>every year</w:t>
      </w:r>
      <w:r w:rsidR="00496F77" w:rsidRPr="002E21AA">
        <w:rPr>
          <w:rFonts w:ascii="Times New Roman" w:hAnsi="Times New Roman"/>
          <w:sz w:val="24"/>
          <w:szCs w:val="24"/>
        </w:rPr>
        <w:t>” shall be</w:t>
      </w:r>
      <w:r w:rsidRPr="002E21AA">
        <w:rPr>
          <w:rFonts w:ascii="Times New Roman" w:hAnsi="Times New Roman"/>
          <w:sz w:val="24"/>
          <w:szCs w:val="24"/>
        </w:rPr>
        <w:t xml:space="preserve"> deleted.</w:t>
      </w:r>
    </w:p>
    <w:p w14:paraId="4F42E092" w14:textId="77777777" w:rsidR="006375FC" w:rsidRPr="002E21AA" w:rsidRDefault="006375FC" w:rsidP="006375FC">
      <w:pPr>
        <w:spacing w:after="0" w:line="240" w:lineRule="auto"/>
        <w:jc w:val="both"/>
        <w:rPr>
          <w:rFonts w:ascii="Times New Roman" w:hAnsi="Times New Roman"/>
          <w:sz w:val="24"/>
          <w:szCs w:val="24"/>
        </w:rPr>
      </w:pPr>
    </w:p>
    <w:p w14:paraId="61947123" w14:textId="3A8C1052" w:rsidR="00DE1A3A" w:rsidRPr="002E21AA" w:rsidRDefault="00DE1A3A" w:rsidP="00EC3E9E">
      <w:pPr>
        <w:pStyle w:val="1tekst"/>
        <w:ind w:firstLine="558"/>
        <w:rPr>
          <w:rFonts w:ascii="Times New Roman" w:hAnsi="Times New Roman" w:cs="Times New Roman"/>
          <w:sz w:val="24"/>
          <w:szCs w:val="24"/>
        </w:rPr>
      </w:pPr>
      <w:r w:rsidRPr="002E21AA">
        <w:rPr>
          <w:rFonts w:ascii="Times New Roman" w:hAnsi="Times New Roman"/>
          <w:sz w:val="24"/>
          <w:szCs w:val="24"/>
        </w:rPr>
        <w:t xml:space="preserve">After </w:t>
      </w:r>
      <w:r w:rsidR="00AE7B78" w:rsidRPr="002E21AA">
        <w:rPr>
          <w:rFonts w:ascii="Times New Roman" w:hAnsi="Times New Roman"/>
          <w:sz w:val="24"/>
          <w:szCs w:val="24"/>
        </w:rPr>
        <w:t>p</w:t>
      </w:r>
      <w:r w:rsidRPr="002E21AA">
        <w:rPr>
          <w:rFonts w:ascii="Times New Roman" w:hAnsi="Times New Roman"/>
          <w:sz w:val="24"/>
          <w:szCs w:val="24"/>
        </w:rPr>
        <w:t xml:space="preserve">aragraph 2, a new </w:t>
      </w:r>
      <w:r w:rsidR="00AE7B78" w:rsidRPr="002E21AA">
        <w:rPr>
          <w:rFonts w:ascii="Times New Roman" w:hAnsi="Times New Roman"/>
          <w:sz w:val="24"/>
          <w:szCs w:val="24"/>
        </w:rPr>
        <w:t>p</w:t>
      </w:r>
      <w:r w:rsidRPr="002E21AA">
        <w:rPr>
          <w:rFonts w:ascii="Times New Roman" w:hAnsi="Times New Roman"/>
          <w:sz w:val="24"/>
          <w:szCs w:val="24"/>
        </w:rPr>
        <w:t>aragraph 3 shall be added to read as follows:</w:t>
      </w:r>
    </w:p>
    <w:p w14:paraId="7A9BF67E" w14:textId="5B92220E" w:rsidR="00DE1A3A" w:rsidRPr="002E21AA" w:rsidRDefault="00DE1A3A" w:rsidP="00EC3E9E">
      <w:pPr>
        <w:pStyle w:val="CommentText"/>
        <w:ind w:firstLine="390"/>
        <w:jc w:val="both"/>
        <w:rPr>
          <w:sz w:val="24"/>
          <w:szCs w:val="24"/>
        </w:rPr>
      </w:pPr>
      <w:r w:rsidRPr="002E21AA">
        <w:rPr>
          <w:sz w:val="24"/>
          <w:szCs w:val="24"/>
        </w:rPr>
        <w:t xml:space="preserve">“For the purposes of balancing services under </w:t>
      </w:r>
      <w:r w:rsidR="00AE7B78" w:rsidRPr="002E21AA">
        <w:rPr>
          <w:sz w:val="24"/>
          <w:szCs w:val="24"/>
        </w:rPr>
        <w:t>p</w:t>
      </w:r>
      <w:r w:rsidRPr="002E21AA">
        <w:rPr>
          <w:sz w:val="24"/>
          <w:szCs w:val="24"/>
        </w:rPr>
        <w:t xml:space="preserve">aragraph 1, </w:t>
      </w:r>
      <w:r w:rsidR="00AE7B78" w:rsidRPr="002E21AA">
        <w:rPr>
          <w:sz w:val="24"/>
          <w:szCs w:val="24"/>
        </w:rPr>
        <w:t>i</w:t>
      </w:r>
      <w:r w:rsidRPr="002E21AA">
        <w:rPr>
          <w:sz w:val="24"/>
          <w:szCs w:val="24"/>
        </w:rPr>
        <w:t>tem 22)</w:t>
      </w:r>
      <w:r w:rsidR="001E5176" w:rsidRPr="002E21AA">
        <w:rPr>
          <w:sz w:val="24"/>
          <w:szCs w:val="24"/>
        </w:rPr>
        <w:t xml:space="preserve"> hereof</w:t>
      </w:r>
      <w:r w:rsidRPr="002E21AA">
        <w:rPr>
          <w:sz w:val="24"/>
          <w:szCs w:val="24"/>
        </w:rPr>
        <w:t xml:space="preserve">, the transmission system operators shall acquire a power reserve in a manner prescribed for energy supply, or by applying an exemption for the purchase of energy within the meaning of regulations governing public procurement.”  </w:t>
      </w:r>
    </w:p>
    <w:p w14:paraId="54966950" w14:textId="77777777" w:rsidR="00DE1A3A" w:rsidRPr="002E21AA" w:rsidRDefault="00DE1A3A" w:rsidP="00EC3E9E">
      <w:pPr>
        <w:pStyle w:val="CommentText"/>
        <w:ind w:firstLine="390"/>
        <w:jc w:val="both"/>
        <w:rPr>
          <w:sz w:val="24"/>
          <w:szCs w:val="24"/>
        </w:rPr>
      </w:pPr>
    </w:p>
    <w:p w14:paraId="704DBEA9" w14:textId="1736BF0D" w:rsidR="00DE1A3A" w:rsidRPr="002E21AA" w:rsidRDefault="00DE1A3A" w:rsidP="00EC3E9E">
      <w:pPr>
        <w:pStyle w:val="CommentText"/>
        <w:jc w:val="center"/>
        <w:rPr>
          <w:sz w:val="24"/>
          <w:szCs w:val="24"/>
        </w:rPr>
      </w:pPr>
      <w:r w:rsidRPr="002E21AA">
        <w:rPr>
          <w:sz w:val="24"/>
          <w:szCs w:val="24"/>
        </w:rPr>
        <w:t>Article 43</w:t>
      </w:r>
    </w:p>
    <w:p w14:paraId="18EA6036" w14:textId="2236CAA2" w:rsidR="00DE1A3A" w:rsidRPr="002E21AA" w:rsidRDefault="00DE1A3A"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Article 111, </w:t>
      </w:r>
      <w:r w:rsidR="00AE7B78" w:rsidRPr="002E21AA">
        <w:rPr>
          <w:rFonts w:ascii="Times New Roman" w:hAnsi="Times New Roman"/>
          <w:sz w:val="24"/>
          <w:szCs w:val="24"/>
        </w:rPr>
        <w:t>p</w:t>
      </w:r>
      <w:r w:rsidRPr="002E21AA">
        <w:rPr>
          <w:rFonts w:ascii="Times New Roman" w:hAnsi="Times New Roman"/>
          <w:sz w:val="24"/>
          <w:szCs w:val="24"/>
        </w:rPr>
        <w:t>aragraph 1, after the words: “every”, the word: “second” shall be added.</w:t>
      </w:r>
    </w:p>
    <w:p w14:paraId="688148B5" w14:textId="77777777" w:rsidR="0017464A" w:rsidRPr="002E21AA" w:rsidRDefault="0017464A" w:rsidP="00EC3E9E">
      <w:pPr>
        <w:pStyle w:val="CommentText"/>
        <w:ind w:firstLine="390"/>
        <w:jc w:val="both"/>
        <w:rPr>
          <w:sz w:val="24"/>
          <w:szCs w:val="24"/>
        </w:rPr>
      </w:pPr>
    </w:p>
    <w:p w14:paraId="42CF2830" w14:textId="05D6F627" w:rsidR="0017464A" w:rsidRPr="002E21AA" w:rsidRDefault="0017464A" w:rsidP="00EC3E9E">
      <w:pPr>
        <w:pStyle w:val="CommentText"/>
        <w:jc w:val="center"/>
        <w:rPr>
          <w:sz w:val="24"/>
          <w:szCs w:val="24"/>
        </w:rPr>
      </w:pPr>
      <w:r w:rsidRPr="002E21AA">
        <w:rPr>
          <w:sz w:val="24"/>
          <w:szCs w:val="24"/>
        </w:rPr>
        <w:t>Article 44</w:t>
      </w:r>
    </w:p>
    <w:p w14:paraId="4A2254D5" w14:textId="77777777" w:rsidR="00496F77" w:rsidRPr="002E21AA" w:rsidRDefault="00496F77" w:rsidP="002061BE">
      <w:pPr>
        <w:spacing w:after="0" w:line="240" w:lineRule="auto"/>
        <w:ind w:firstLine="708"/>
        <w:jc w:val="both"/>
        <w:rPr>
          <w:rFonts w:ascii="Times New Roman" w:hAnsi="Times New Roman"/>
          <w:sz w:val="24"/>
          <w:szCs w:val="24"/>
        </w:rPr>
      </w:pPr>
    </w:p>
    <w:p w14:paraId="1F62BD57" w14:textId="65458F08"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Article 115, paragraph 2, the words: </w:t>
      </w:r>
      <w:r w:rsidR="00496F77" w:rsidRPr="002E21AA">
        <w:rPr>
          <w:rFonts w:ascii="Times New Roman" w:hAnsi="Times New Roman"/>
          <w:sz w:val="24"/>
          <w:szCs w:val="24"/>
        </w:rPr>
        <w:t>“</w:t>
      </w:r>
      <w:r w:rsidRPr="002E21AA">
        <w:rPr>
          <w:rFonts w:ascii="Times New Roman" w:hAnsi="Times New Roman"/>
          <w:sz w:val="24"/>
          <w:szCs w:val="24"/>
        </w:rPr>
        <w:t>Ministry and</w:t>
      </w:r>
      <w:r w:rsidR="00496F77" w:rsidRPr="002E21AA">
        <w:rPr>
          <w:rFonts w:ascii="Times New Roman" w:hAnsi="Times New Roman"/>
          <w:sz w:val="24"/>
          <w:szCs w:val="24"/>
        </w:rPr>
        <w:t>”</w:t>
      </w:r>
      <w:r w:rsidRPr="002E21AA">
        <w:rPr>
          <w:rFonts w:ascii="Times New Roman" w:hAnsi="Times New Roman"/>
          <w:sz w:val="24"/>
          <w:szCs w:val="24"/>
        </w:rPr>
        <w:t xml:space="preserve"> </w:t>
      </w:r>
      <w:r w:rsidR="0050533F" w:rsidRPr="002E21AA">
        <w:rPr>
          <w:rFonts w:ascii="Times New Roman" w:hAnsi="Times New Roman"/>
          <w:sz w:val="24"/>
          <w:szCs w:val="24"/>
        </w:rPr>
        <w:t>shall be deleted</w:t>
      </w:r>
      <w:r w:rsidRPr="002E21AA">
        <w:rPr>
          <w:rFonts w:ascii="Times New Roman" w:hAnsi="Times New Roman"/>
          <w:sz w:val="24"/>
          <w:szCs w:val="24"/>
        </w:rPr>
        <w:t>.</w:t>
      </w:r>
    </w:p>
    <w:p w14:paraId="2A06669B" w14:textId="77777777" w:rsidR="002061BE" w:rsidRPr="002E21AA" w:rsidRDefault="002061BE" w:rsidP="002061BE">
      <w:pPr>
        <w:spacing w:after="0" w:line="240" w:lineRule="auto"/>
        <w:ind w:firstLine="708"/>
        <w:jc w:val="both"/>
        <w:rPr>
          <w:rFonts w:ascii="Times New Roman" w:hAnsi="Times New Roman"/>
          <w:sz w:val="24"/>
          <w:szCs w:val="24"/>
        </w:rPr>
      </w:pPr>
    </w:p>
    <w:p w14:paraId="529B2465" w14:textId="77777777" w:rsidR="002061BE" w:rsidRPr="002E21AA" w:rsidRDefault="002061BE" w:rsidP="006358D7">
      <w:pPr>
        <w:spacing w:after="0" w:line="240" w:lineRule="auto"/>
        <w:jc w:val="center"/>
        <w:rPr>
          <w:rFonts w:ascii="Times New Roman" w:hAnsi="Times New Roman"/>
          <w:sz w:val="24"/>
          <w:szCs w:val="24"/>
        </w:rPr>
      </w:pPr>
      <w:r w:rsidRPr="002E21AA">
        <w:rPr>
          <w:rFonts w:ascii="Times New Roman" w:hAnsi="Times New Roman"/>
          <w:sz w:val="24"/>
          <w:szCs w:val="24"/>
        </w:rPr>
        <w:t>Article 45</w:t>
      </w:r>
    </w:p>
    <w:p w14:paraId="10910931" w14:textId="77777777" w:rsidR="006375FC" w:rsidRPr="002E21AA" w:rsidRDefault="006375FC" w:rsidP="002061BE">
      <w:pPr>
        <w:spacing w:after="0" w:line="240" w:lineRule="auto"/>
        <w:ind w:firstLine="708"/>
        <w:jc w:val="both"/>
        <w:rPr>
          <w:rFonts w:ascii="Times New Roman" w:hAnsi="Times New Roman"/>
          <w:sz w:val="24"/>
          <w:szCs w:val="24"/>
        </w:rPr>
      </w:pPr>
    </w:p>
    <w:p w14:paraId="24D01999" w14:textId="44A5328C"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Article 116, paragraph 1, item 3) </w:t>
      </w:r>
      <w:r w:rsidR="0050533F" w:rsidRPr="002E21AA">
        <w:rPr>
          <w:rFonts w:ascii="Times New Roman" w:hAnsi="Times New Roman"/>
          <w:sz w:val="24"/>
          <w:szCs w:val="24"/>
        </w:rPr>
        <w:t>shall be deleted</w:t>
      </w:r>
      <w:r w:rsidRPr="002E21AA">
        <w:rPr>
          <w:rFonts w:ascii="Times New Roman" w:hAnsi="Times New Roman"/>
          <w:sz w:val="24"/>
          <w:szCs w:val="24"/>
        </w:rPr>
        <w:t>.</w:t>
      </w:r>
    </w:p>
    <w:p w14:paraId="5E72D36E" w14:textId="77777777"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In item 14) after the words: "devices and equipment" the words: "procedures for testing and control of measuring equipment, commissioning of measuring equipment, measuring data, use of measuring data," shall be added.</w:t>
      </w:r>
    </w:p>
    <w:p w14:paraId="7625FC6C" w14:textId="71E44465"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point 14) a point </w:t>
      </w:r>
      <w:r w:rsidR="0050533F" w:rsidRPr="002E21AA">
        <w:rPr>
          <w:rFonts w:ascii="Times New Roman" w:hAnsi="Times New Roman"/>
          <w:sz w:val="24"/>
          <w:szCs w:val="24"/>
        </w:rPr>
        <w:t>shall be added</w:t>
      </w:r>
      <w:r w:rsidRPr="002E21AA">
        <w:rPr>
          <w:rFonts w:ascii="Times New Roman" w:hAnsi="Times New Roman"/>
          <w:sz w:val="24"/>
          <w:szCs w:val="24"/>
        </w:rPr>
        <w:t>. 14a) and 14b) which read:</w:t>
      </w:r>
    </w:p>
    <w:p w14:paraId="2A51B6CB" w14:textId="77777777"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(14a) frequency and manner of control of correctness of metering point, measuring and other devices in the function of measurement, content of control records, manner of determining unauthorized consumption;</w:t>
      </w:r>
    </w:p>
    <w:p w14:paraId="1BDE5174" w14:textId="77777777"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14b) measures to be taken in case of disruption of the power system, as well as due to works on maintenance and expansion of the power system; ".</w:t>
      </w:r>
    </w:p>
    <w:p w14:paraId="3AE7A276" w14:textId="77777777" w:rsidR="002061BE" w:rsidRPr="002E21AA" w:rsidRDefault="002061BE" w:rsidP="002061BE">
      <w:pPr>
        <w:spacing w:after="0" w:line="240" w:lineRule="auto"/>
        <w:ind w:firstLine="708"/>
        <w:jc w:val="both"/>
        <w:rPr>
          <w:rFonts w:ascii="Times New Roman" w:hAnsi="Times New Roman"/>
          <w:sz w:val="24"/>
          <w:szCs w:val="24"/>
        </w:rPr>
      </w:pPr>
    </w:p>
    <w:p w14:paraId="6350621B" w14:textId="271A5898" w:rsidR="002061BE" w:rsidRPr="002E21AA" w:rsidRDefault="002061BE" w:rsidP="006358D7">
      <w:pPr>
        <w:spacing w:after="0" w:line="240" w:lineRule="auto"/>
        <w:jc w:val="center"/>
        <w:rPr>
          <w:rFonts w:ascii="Times New Roman" w:hAnsi="Times New Roman"/>
          <w:sz w:val="24"/>
          <w:szCs w:val="24"/>
        </w:rPr>
      </w:pPr>
      <w:r w:rsidRPr="002E21AA">
        <w:rPr>
          <w:rFonts w:ascii="Times New Roman" w:hAnsi="Times New Roman"/>
          <w:sz w:val="24"/>
          <w:szCs w:val="24"/>
        </w:rPr>
        <w:t>Article 46</w:t>
      </w:r>
    </w:p>
    <w:p w14:paraId="38C5971C" w14:textId="77777777" w:rsidR="006375FC" w:rsidRPr="002E21AA" w:rsidRDefault="006375FC" w:rsidP="006375FC">
      <w:pPr>
        <w:spacing w:after="0" w:line="240" w:lineRule="auto"/>
        <w:ind w:firstLine="708"/>
        <w:jc w:val="center"/>
        <w:rPr>
          <w:rFonts w:ascii="Times New Roman" w:hAnsi="Times New Roman"/>
          <w:sz w:val="24"/>
          <w:szCs w:val="24"/>
        </w:rPr>
      </w:pPr>
    </w:p>
    <w:p w14:paraId="1DD08C76" w14:textId="2B2F07E9"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Art</w:t>
      </w:r>
      <w:r w:rsidR="00496F77" w:rsidRPr="002E21AA">
        <w:rPr>
          <w:rFonts w:ascii="Times New Roman" w:hAnsi="Times New Roman"/>
          <w:sz w:val="24"/>
          <w:szCs w:val="24"/>
        </w:rPr>
        <w:t>icles</w:t>
      </w:r>
      <w:r w:rsidRPr="002E21AA">
        <w:rPr>
          <w:rFonts w:ascii="Times New Roman" w:hAnsi="Times New Roman"/>
          <w:sz w:val="24"/>
          <w:szCs w:val="24"/>
        </w:rPr>
        <w:t xml:space="preserve"> 117 and 118 </w:t>
      </w:r>
      <w:r w:rsidR="00496F77" w:rsidRPr="002E21AA">
        <w:rPr>
          <w:rFonts w:ascii="Times New Roman" w:hAnsi="Times New Roman"/>
          <w:sz w:val="24"/>
          <w:szCs w:val="24"/>
        </w:rPr>
        <w:t>shall be</w:t>
      </w:r>
      <w:r w:rsidRPr="002E21AA">
        <w:rPr>
          <w:rFonts w:ascii="Times New Roman" w:hAnsi="Times New Roman"/>
          <w:sz w:val="24"/>
          <w:szCs w:val="24"/>
        </w:rPr>
        <w:t xml:space="preserve"> amended to read as follows:</w:t>
      </w:r>
    </w:p>
    <w:p w14:paraId="6AF6E1BC" w14:textId="77777777" w:rsidR="00496F77" w:rsidRPr="002E21AA" w:rsidRDefault="00496F77" w:rsidP="006358D7">
      <w:pPr>
        <w:spacing w:after="0" w:line="240" w:lineRule="auto"/>
        <w:jc w:val="center"/>
        <w:rPr>
          <w:rFonts w:ascii="Times New Roman" w:hAnsi="Times New Roman"/>
          <w:sz w:val="24"/>
          <w:szCs w:val="24"/>
        </w:rPr>
      </w:pPr>
    </w:p>
    <w:p w14:paraId="64A95EDC" w14:textId="1AF1D07F" w:rsidR="002061BE" w:rsidRPr="002E21AA" w:rsidRDefault="00496F77" w:rsidP="006358D7">
      <w:pPr>
        <w:spacing w:after="0" w:line="240" w:lineRule="auto"/>
        <w:jc w:val="center"/>
        <w:rPr>
          <w:rFonts w:ascii="Times New Roman" w:hAnsi="Times New Roman"/>
          <w:sz w:val="24"/>
          <w:szCs w:val="24"/>
        </w:rPr>
      </w:pPr>
      <w:r w:rsidRPr="002E21AA">
        <w:rPr>
          <w:rFonts w:ascii="Times New Roman" w:hAnsi="Times New Roman"/>
          <w:sz w:val="24"/>
          <w:szCs w:val="24"/>
        </w:rPr>
        <w:t>“</w:t>
      </w:r>
      <w:r w:rsidR="002061BE" w:rsidRPr="002E21AA">
        <w:rPr>
          <w:rFonts w:ascii="Times New Roman" w:hAnsi="Times New Roman"/>
          <w:sz w:val="24"/>
          <w:szCs w:val="24"/>
        </w:rPr>
        <w:t>Article 117</w:t>
      </w:r>
    </w:p>
    <w:p w14:paraId="0ACDECB8" w14:textId="77777777" w:rsidR="00496F77" w:rsidRPr="002E21AA" w:rsidRDefault="00496F77" w:rsidP="002061BE">
      <w:pPr>
        <w:spacing w:after="0" w:line="240" w:lineRule="auto"/>
        <w:ind w:firstLine="708"/>
        <w:jc w:val="both"/>
        <w:rPr>
          <w:rFonts w:ascii="Times New Roman" w:hAnsi="Times New Roman"/>
          <w:sz w:val="24"/>
          <w:szCs w:val="24"/>
        </w:rPr>
      </w:pPr>
    </w:p>
    <w:p w14:paraId="50A90F83" w14:textId="5DC7E091"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transmission system operator shall establish and publish a transparent, efficient and non-discriminatory procedure for the connection of facilities to the transmission system </w:t>
      </w:r>
      <w:r w:rsidRPr="002E21AA">
        <w:rPr>
          <w:rFonts w:ascii="Times New Roman" w:hAnsi="Times New Roman"/>
          <w:sz w:val="24"/>
          <w:szCs w:val="24"/>
        </w:rPr>
        <w:lastRenderedPageBreak/>
        <w:t xml:space="preserve">and </w:t>
      </w:r>
      <w:r w:rsidR="00C44ABE" w:rsidRPr="002E21AA">
        <w:rPr>
          <w:rFonts w:ascii="Times New Roman" w:hAnsi="Times New Roman"/>
          <w:sz w:val="24"/>
          <w:szCs w:val="24"/>
        </w:rPr>
        <w:t xml:space="preserve">a </w:t>
      </w:r>
      <w:r w:rsidRPr="002E21AA">
        <w:rPr>
          <w:rFonts w:ascii="Times New Roman" w:hAnsi="Times New Roman"/>
          <w:sz w:val="24"/>
          <w:szCs w:val="24"/>
        </w:rPr>
        <w:t>part of the distribution system managed by the transmission system operator (hereinafter: the Procedure).</w:t>
      </w:r>
    </w:p>
    <w:p w14:paraId="00C4FC85" w14:textId="09F8E386"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w:t>
      </w:r>
      <w:r w:rsidR="00C44ABE" w:rsidRPr="002E21AA">
        <w:rPr>
          <w:rFonts w:ascii="Times New Roman" w:hAnsi="Times New Roman"/>
          <w:sz w:val="24"/>
          <w:szCs w:val="24"/>
        </w:rPr>
        <w:t>P</w:t>
      </w:r>
      <w:r w:rsidRPr="002E21AA">
        <w:rPr>
          <w:rFonts w:ascii="Times New Roman" w:hAnsi="Times New Roman"/>
          <w:sz w:val="24"/>
          <w:szCs w:val="24"/>
        </w:rPr>
        <w:t>rocedure</w:t>
      </w:r>
      <w:r w:rsidR="00C44ABE" w:rsidRPr="002E21AA">
        <w:rPr>
          <w:rFonts w:ascii="Times New Roman" w:hAnsi="Times New Roman"/>
          <w:sz w:val="24"/>
          <w:szCs w:val="24"/>
        </w:rPr>
        <w:t xml:space="preserve"> shall</w:t>
      </w:r>
      <w:r w:rsidRPr="002E21AA">
        <w:rPr>
          <w:rFonts w:ascii="Times New Roman" w:hAnsi="Times New Roman"/>
          <w:sz w:val="24"/>
          <w:szCs w:val="24"/>
        </w:rPr>
        <w:t xml:space="preserve"> specifically regulate:</w:t>
      </w:r>
    </w:p>
    <w:p w14:paraId="20182B52" w14:textId="68FBD93F"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1) sequence of activities of the transmission system operator, distribution system operator and the</w:t>
      </w:r>
      <w:r w:rsidR="00C44ABE" w:rsidRPr="002E21AA">
        <w:rPr>
          <w:rFonts w:ascii="Times New Roman" w:hAnsi="Times New Roman"/>
          <w:sz w:val="24"/>
          <w:szCs w:val="24"/>
        </w:rPr>
        <w:t xml:space="preserve"> entity applying for the </w:t>
      </w:r>
      <w:r w:rsidRPr="002E21AA">
        <w:rPr>
          <w:rFonts w:ascii="Times New Roman" w:hAnsi="Times New Roman"/>
          <w:sz w:val="24"/>
          <w:szCs w:val="24"/>
        </w:rPr>
        <w:t>connection</w:t>
      </w:r>
      <w:r w:rsidR="00C44ABE" w:rsidRPr="002E21AA">
        <w:rPr>
          <w:rFonts w:ascii="Times New Roman" w:hAnsi="Times New Roman"/>
          <w:sz w:val="24"/>
          <w:szCs w:val="24"/>
        </w:rPr>
        <w:t>,</w:t>
      </w:r>
      <w:r w:rsidRPr="002E21AA">
        <w:rPr>
          <w:rFonts w:ascii="Times New Roman" w:hAnsi="Times New Roman"/>
          <w:sz w:val="24"/>
          <w:szCs w:val="24"/>
        </w:rPr>
        <w:t xml:space="preserve"> and deadlines in the </w:t>
      </w:r>
      <w:r w:rsidR="00C44ABE" w:rsidRPr="002E21AA">
        <w:rPr>
          <w:rFonts w:ascii="Times New Roman" w:hAnsi="Times New Roman"/>
          <w:sz w:val="24"/>
          <w:szCs w:val="24"/>
        </w:rPr>
        <w:t>process</w:t>
      </w:r>
      <w:r w:rsidRPr="002E21AA">
        <w:rPr>
          <w:rFonts w:ascii="Times New Roman" w:hAnsi="Times New Roman"/>
          <w:sz w:val="24"/>
          <w:szCs w:val="24"/>
        </w:rPr>
        <w:t xml:space="preserve"> of connecti</w:t>
      </w:r>
      <w:r w:rsidR="00C44ABE" w:rsidRPr="002E21AA">
        <w:rPr>
          <w:rFonts w:ascii="Times New Roman" w:hAnsi="Times New Roman"/>
          <w:sz w:val="24"/>
          <w:szCs w:val="24"/>
        </w:rPr>
        <w:t xml:space="preserve">ng the </w:t>
      </w:r>
      <w:r w:rsidRPr="002E21AA">
        <w:rPr>
          <w:rFonts w:ascii="Times New Roman" w:hAnsi="Times New Roman"/>
          <w:sz w:val="24"/>
          <w:szCs w:val="24"/>
        </w:rPr>
        <w:t>facility;</w:t>
      </w:r>
    </w:p>
    <w:p w14:paraId="5A42BAB0" w14:textId="280CD06F"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2) relations between the system operator and </w:t>
      </w:r>
      <w:r w:rsidR="00C44ABE" w:rsidRPr="002E21AA">
        <w:rPr>
          <w:rFonts w:ascii="Times New Roman" w:hAnsi="Times New Roman"/>
          <w:sz w:val="24"/>
          <w:szCs w:val="24"/>
        </w:rPr>
        <w:t>the entity applying for the connection</w:t>
      </w:r>
      <w:r w:rsidR="00C44ABE" w:rsidRPr="002E21AA">
        <w:rPr>
          <w:rFonts w:ascii="Times New Roman" w:hAnsi="Times New Roman"/>
          <w:sz w:val="24"/>
          <w:szCs w:val="24"/>
        </w:rPr>
        <w:t xml:space="preserve"> </w:t>
      </w:r>
      <w:r w:rsidRPr="002E21AA">
        <w:rPr>
          <w:rFonts w:ascii="Times New Roman" w:hAnsi="Times New Roman"/>
          <w:sz w:val="24"/>
          <w:szCs w:val="24"/>
        </w:rPr>
        <w:t>in the procedure of exercising the right to</w:t>
      </w:r>
      <w:r w:rsidR="00C44ABE" w:rsidRPr="002E21AA">
        <w:rPr>
          <w:rFonts w:ascii="Times New Roman" w:hAnsi="Times New Roman"/>
          <w:sz w:val="24"/>
          <w:szCs w:val="24"/>
        </w:rPr>
        <w:t xml:space="preserve"> the</w:t>
      </w:r>
      <w:r w:rsidRPr="002E21AA">
        <w:rPr>
          <w:rFonts w:ascii="Times New Roman" w:hAnsi="Times New Roman"/>
          <w:sz w:val="24"/>
          <w:szCs w:val="24"/>
        </w:rPr>
        <w:t xml:space="preserve"> connection and construction of the infrastructure </w:t>
      </w:r>
      <w:r w:rsidR="00671C7A" w:rsidRPr="002E21AA">
        <w:rPr>
          <w:rFonts w:ascii="Times New Roman" w:hAnsi="Times New Roman"/>
          <w:sz w:val="24"/>
          <w:szCs w:val="24"/>
        </w:rPr>
        <w:t xml:space="preserve">necessary </w:t>
      </w:r>
      <w:r w:rsidRPr="002E21AA">
        <w:rPr>
          <w:rFonts w:ascii="Times New Roman" w:hAnsi="Times New Roman"/>
          <w:sz w:val="24"/>
          <w:szCs w:val="24"/>
        </w:rPr>
        <w:t>for connection;</w:t>
      </w:r>
      <w:r w:rsidR="00C44ABE" w:rsidRPr="002E21AA">
        <w:rPr>
          <w:rFonts w:ascii="Times New Roman" w:hAnsi="Times New Roman"/>
          <w:sz w:val="24"/>
          <w:szCs w:val="24"/>
        </w:rPr>
        <w:t xml:space="preserve"> </w:t>
      </w:r>
      <w:r w:rsidR="00671C7A" w:rsidRPr="002E21AA">
        <w:rPr>
          <w:rFonts w:ascii="Times New Roman" w:hAnsi="Times New Roman"/>
          <w:sz w:val="24"/>
          <w:szCs w:val="24"/>
        </w:rPr>
        <w:t xml:space="preserve"> </w:t>
      </w:r>
    </w:p>
    <w:p w14:paraId="4D00C55F" w14:textId="6AC8AF94"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3) conditions and manner of concluding the contract in the </w:t>
      </w:r>
      <w:r w:rsidR="00671C7A" w:rsidRPr="002E21AA">
        <w:rPr>
          <w:rFonts w:ascii="Times New Roman" w:hAnsi="Times New Roman"/>
          <w:sz w:val="24"/>
          <w:szCs w:val="24"/>
        </w:rPr>
        <w:t>connection</w:t>
      </w:r>
      <w:r w:rsidRPr="002E21AA">
        <w:rPr>
          <w:rFonts w:ascii="Times New Roman" w:hAnsi="Times New Roman"/>
          <w:sz w:val="24"/>
          <w:szCs w:val="24"/>
        </w:rPr>
        <w:t xml:space="preserve"> procedure;</w:t>
      </w:r>
    </w:p>
    <w:p w14:paraId="31A09DFC" w14:textId="7B54C1ED"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4) procedures in case of submitting </w:t>
      </w:r>
      <w:r w:rsidR="00671C7A" w:rsidRPr="002E21AA">
        <w:rPr>
          <w:rFonts w:ascii="Times New Roman" w:hAnsi="Times New Roman"/>
          <w:sz w:val="24"/>
          <w:szCs w:val="24"/>
        </w:rPr>
        <w:t xml:space="preserve">the application </w:t>
      </w:r>
      <w:r w:rsidRPr="002E21AA">
        <w:rPr>
          <w:rFonts w:ascii="Times New Roman" w:hAnsi="Times New Roman"/>
          <w:sz w:val="24"/>
          <w:szCs w:val="24"/>
        </w:rPr>
        <w:t xml:space="preserve">for increase or decrease of </w:t>
      </w:r>
      <w:r w:rsidR="00671C7A" w:rsidRPr="002E21AA">
        <w:rPr>
          <w:rFonts w:ascii="Times New Roman" w:hAnsi="Times New Roman"/>
          <w:sz w:val="24"/>
          <w:szCs w:val="24"/>
        </w:rPr>
        <w:t xml:space="preserve">the </w:t>
      </w:r>
      <w:r w:rsidRPr="002E21AA">
        <w:rPr>
          <w:rFonts w:ascii="Times New Roman" w:hAnsi="Times New Roman"/>
          <w:sz w:val="24"/>
          <w:szCs w:val="24"/>
        </w:rPr>
        <w:t>approved power, i</w:t>
      </w:r>
      <w:r w:rsidR="00671C7A" w:rsidRPr="002E21AA">
        <w:rPr>
          <w:rFonts w:ascii="Times New Roman" w:hAnsi="Times New Roman"/>
          <w:sz w:val="24"/>
          <w:szCs w:val="24"/>
        </w:rPr>
        <w:t>.</w:t>
      </w:r>
      <w:r w:rsidRPr="002E21AA">
        <w:rPr>
          <w:rFonts w:ascii="Times New Roman" w:hAnsi="Times New Roman"/>
          <w:sz w:val="24"/>
          <w:szCs w:val="24"/>
        </w:rPr>
        <w:t>e</w:t>
      </w:r>
      <w:r w:rsidR="00671C7A" w:rsidRPr="002E21AA">
        <w:rPr>
          <w:rFonts w:ascii="Times New Roman" w:hAnsi="Times New Roman"/>
          <w:sz w:val="24"/>
          <w:szCs w:val="24"/>
        </w:rPr>
        <w:t>.</w:t>
      </w:r>
      <w:r w:rsidRPr="002E21AA">
        <w:rPr>
          <w:rFonts w:ascii="Times New Roman" w:hAnsi="Times New Roman"/>
          <w:sz w:val="24"/>
          <w:szCs w:val="24"/>
        </w:rPr>
        <w:t xml:space="preserve"> changes in the facility of the </w:t>
      </w:r>
      <w:r w:rsidR="00671C7A" w:rsidRPr="002E21AA">
        <w:rPr>
          <w:rFonts w:ascii="Times New Roman" w:hAnsi="Times New Roman"/>
          <w:sz w:val="24"/>
          <w:szCs w:val="24"/>
        </w:rPr>
        <w:t xml:space="preserve">user of the </w:t>
      </w:r>
      <w:r w:rsidRPr="002E21AA">
        <w:rPr>
          <w:rFonts w:ascii="Times New Roman" w:hAnsi="Times New Roman"/>
          <w:sz w:val="24"/>
          <w:szCs w:val="24"/>
        </w:rPr>
        <w:t xml:space="preserve">transmission system that affect technical requirements regulated by the rules for connection of facilities to the transmission system, as well as in case of reconnection </w:t>
      </w:r>
      <w:r w:rsidR="00671C7A" w:rsidRPr="002E21AA">
        <w:rPr>
          <w:rFonts w:ascii="Times New Roman" w:hAnsi="Times New Roman"/>
          <w:sz w:val="24"/>
          <w:szCs w:val="24"/>
        </w:rPr>
        <w:t>following the</w:t>
      </w:r>
      <w:r w:rsidRPr="002E21AA">
        <w:rPr>
          <w:rFonts w:ascii="Times New Roman" w:hAnsi="Times New Roman"/>
          <w:sz w:val="24"/>
          <w:szCs w:val="24"/>
        </w:rPr>
        <w:t xml:space="preserve"> disconnection;</w:t>
      </w:r>
    </w:p>
    <w:p w14:paraId="79D9A988" w14:textId="1C6BDA48"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5) other activities of importance for </w:t>
      </w:r>
      <w:r w:rsidR="00671C7A" w:rsidRPr="002E21AA">
        <w:rPr>
          <w:rFonts w:ascii="Times New Roman" w:hAnsi="Times New Roman"/>
          <w:sz w:val="24"/>
          <w:szCs w:val="24"/>
        </w:rPr>
        <w:t xml:space="preserve">the </w:t>
      </w:r>
      <w:r w:rsidRPr="002E21AA">
        <w:rPr>
          <w:rFonts w:ascii="Times New Roman" w:hAnsi="Times New Roman"/>
          <w:sz w:val="24"/>
          <w:szCs w:val="24"/>
        </w:rPr>
        <w:t>connection.</w:t>
      </w:r>
    </w:p>
    <w:p w14:paraId="0956C370" w14:textId="77777777" w:rsidR="00671C7A" w:rsidRPr="002E21AA" w:rsidRDefault="00671C7A" w:rsidP="002061BE">
      <w:pPr>
        <w:spacing w:after="0" w:line="240" w:lineRule="auto"/>
        <w:ind w:firstLine="708"/>
        <w:jc w:val="both"/>
        <w:rPr>
          <w:rFonts w:ascii="Times New Roman" w:hAnsi="Times New Roman"/>
          <w:sz w:val="24"/>
          <w:szCs w:val="24"/>
        </w:rPr>
      </w:pPr>
    </w:p>
    <w:p w14:paraId="2E49B035" w14:textId="70A1C6DB"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The transmission system operator shall draw up rules for the connection of facilities to the transmission system, which shall contain in particular:</w:t>
      </w:r>
    </w:p>
    <w:p w14:paraId="5BF9A703" w14:textId="2461F9DC"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1) technical requirements for</w:t>
      </w:r>
      <w:r w:rsidR="00671C7A" w:rsidRPr="002E21AA">
        <w:rPr>
          <w:rFonts w:ascii="Times New Roman" w:hAnsi="Times New Roman"/>
          <w:sz w:val="24"/>
          <w:szCs w:val="24"/>
        </w:rPr>
        <w:t xml:space="preserve"> the</w:t>
      </w:r>
      <w:r w:rsidRPr="002E21AA">
        <w:rPr>
          <w:rFonts w:ascii="Times New Roman" w:hAnsi="Times New Roman"/>
          <w:sz w:val="24"/>
          <w:szCs w:val="24"/>
        </w:rPr>
        <w:t xml:space="preserve"> connection to the transmission system and </w:t>
      </w:r>
      <w:r w:rsidR="00671C7A" w:rsidRPr="002E21AA">
        <w:rPr>
          <w:rFonts w:ascii="Times New Roman" w:hAnsi="Times New Roman"/>
          <w:sz w:val="24"/>
          <w:szCs w:val="24"/>
        </w:rPr>
        <w:t xml:space="preserve">a </w:t>
      </w:r>
      <w:r w:rsidRPr="002E21AA">
        <w:rPr>
          <w:rFonts w:ascii="Times New Roman" w:hAnsi="Times New Roman"/>
          <w:sz w:val="24"/>
          <w:szCs w:val="24"/>
        </w:rPr>
        <w:t>part of the distribution system managed by the transmission system operator;</w:t>
      </w:r>
    </w:p>
    <w:p w14:paraId="1388FC0E" w14:textId="77777777"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2) standard connection methods;</w:t>
      </w:r>
    </w:p>
    <w:p w14:paraId="093A5006" w14:textId="28EDB5DD"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3) position of the </w:t>
      </w:r>
      <w:r w:rsidR="00671C7A" w:rsidRPr="002E21AA">
        <w:rPr>
          <w:rFonts w:ascii="Times New Roman" w:hAnsi="Times New Roman"/>
          <w:sz w:val="24"/>
          <w:szCs w:val="24"/>
        </w:rPr>
        <w:t>metering</w:t>
      </w:r>
      <w:r w:rsidRPr="002E21AA">
        <w:rPr>
          <w:rFonts w:ascii="Times New Roman" w:hAnsi="Times New Roman"/>
          <w:sz w:val="24"/>
          <w:szCs w:val="24"/>
        </w:rPr>
        <w:t xml:space="preserve"> point with the necessary </w:t>
      </w:r>
      <w:r w:rsidR="00671C7A" w:rsidRPr="002E21AA">
        <w:rPr>
          <w:rFonts w:ascii="Times New Roman" w:hAnsi="Times New Roman"/>
          <w:sz w:val="24"/>
          <w:szCs w:val="24"/>
        </w:rPr>
        <w:t>metering</w:t>
      </w:r>
      <w:r w:rsidRPr="002E21AA">
        <w:rPr>
          <w:rFonts w:ascii="Times New Roman" w:hAnsi="Times New Roman"/>
          <w:sz w:val="24"/>
          <w:szCs w:val="24"/>
        </w:rPr>
        <w:t xml:space="preserve"> equipment;</w:t>
      </w:r>
    </w:p>
    <w:p w14:paraId="1D1CACBB" w14:textId="1EECAD2B"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4) criteria for</w:t>
      </w:r>
      <w:r w:rsidR="00671C7A" w:rsidRPr="002E21AA">
        <w:rPr>
          <w:rFonts w:ascii="Times New Roman" w:hAnsi="Times New Roman"/>
          <w:sz w:val="24"/>
          <w:szCs w:val="24"/>
        </w:rPr>
        <w:t xml:space="preserve"> the</w:t>
      </w:r>
      <w:r w:rsidRPr="002E21AA">
        <w:rPr>
          <w:rFonts w:ascii="Times New Roman" w:hAnsi="Times New Roman"/>
          <w:sz w:val="24"/>
          <w:szCs w:val="24"/>
        </w:rPr>
        <w:t xml:space="preserve"> selection of the accuracy class of the </w:t>
      </w:r>
      <w:r w:rsidR="00671C7A" w:rsidRPr="002E21AA">
        <w:rPr>
          <w:rFonts w:ascii="Times New Roman" w:hAnsi="Times New Roman"/>
          <w:sz w:val="24"/>
          <w:szCs w:val="24"/>
        </w:rPr>
        <w:t>metering</w:t>
      </w:r>
      <w:r w:rsidRPr="002E21AA">
        <w:rPr>
          <w:rFonts w:ascii="Times New Roman" w:hAnsi="Times New Roman"/>
          <w:sz w:val="24"/>
          <w:szCs w:val="24"/>
        </w:rPr>
        <w:t xml:space="preserve"> device and characteristics of the accompanying devices and equipment, depending on the position of the </w:t>
      </w:r>
      <w:r w:rsidR="00671C7A" w:rsidRPr="002E21AA">
        <w:rPr>
          <w:rFonts w:ascii="Times New Roman" w:hAnsi="Times New Roman"/>
          <w:sz w:val="24"/>
          <w:szCs w:val="24"/>
        </w:rPr>
        <w:t>metering</w:t>
      </w:r>
      <w:r w:rsidRPr="002E21AA">
        <w:rPr>
          <w:rFonts w:ascii="Times New Roman" w:hAnsi="Times New Roman"/>
          <w:sz w:val="24"/>
          <w:szCs w:val="24"/>
        </w:rPr>
        <w:t xml:space="preserve"> point in the system and the type of system user;</w:t>
      </w:r>
    </w:p>
    <w:p w14:paraId="701B3E66" w14:textId="05BAF57B"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5) manner of communication </w:t>
      </w:r>
      <w:r w:rsidR="00671C7A" w:rsidRPr="002E21AA">
        <w:rPr>
          <w:rFonts w:ascii="Times New Roman" w:hAnsi="Times New Roman"/>
          <w:sz w:val="24"/>
          <w:szCs w:val="24"/>
        </w:rPr>
        <w:t xml:space="preserve">between the metering </w:t>
      </w:r>
      <w:r w:rsidRPr="002E21AA">
        <w:rPr>
          <w:rFonts w:ascii="Times New Roman" w:hAnsi="Times New Roman"/>
          <w:sz w:val="24"/>
          <w:szCs w:val="24"/>
        </w:rPr>
        <w:t>devices with the centrali</w:t>
      </w:r>
      <w:r w:rsidR="00671C7A" w:rsidRPr="002E21AA">
        <w:rPr>
          <w:rFonts w:ascii="Times New Roman" w:hAnsi="Times New Roman"/>
          <w:sz w:val="24"/>
          <w:szCs w:val="24"/>
        </w:rPr>
        <w:t>s</w:t>
      </w:r>
      <w:r w:rsidRPr="002E21AA">
        <w:rPr>
          <w:rFonts w:ascii="Times New Roman" w:hAnsi="Times New Roman"/>
          <w:sz w:val="24"/>
          <w:szCs w:val="24"/>
        </w:rPr>
        <w:t>ed system electricity</w:t>
      </w:r>
      <w:r w:rsidR="00671C7A" w:rsidRPr="002E21AA">
        <w:rPr>
          <w:rFonts w:ascii="Times New Roman" w:hAnsi="Times New Roman"/>
          <w:sz w:val="24"/>
          <w:szCs w:val="24"/>
        </w:rPr>
        <w:t xml:space="preserve"> metering</w:t>
      </w:r>
      <w:r w:rsidRPr="002E21AA">
        <w:rPr>
          <w:rFonts w:ascii="Times New Roman" w:hAnsi="Times New Roman"/>
          <w:sz w:val="24"/>
          <w:szCs w:val="24"/>
        </w:rPr>
        <w:t>;</w:t>
      </w:r>
    </w:p>
    <w:p w14:paraId="6035BF4C" w14:textId="4881DB10"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6) conditions, content and manner of issuing the consent for </w:t>
      </w:r>
      <w:r w:rsidR="00CC5B01" w:rsidRPr="002E21AA">
        <w:rPr>
          <w:rFonts w:ascii="Times New Roman" w:hAnsi="Times New Roman"/>
          <w:sz w:val="24"/>
          <w:szCs w:val="24"/>
        </w:rPr>
        <w:t>setting under voltage</w:t>
      </w:r>
      <w:r w:rsidRPr="002E21AA">
        <w:rPr>
          <w:rFonts w:ascii="Times New Roman" w:hAnsi="Times New Roman"/>
          <w:sz w:val="24"/>
          <w:szCs w:val="24"/>
        </w:rPr>
        <w:t xml:space="preserve">, temporary connection and permanent connection, as well as the manner of proving the </w:t>
      </w:r>
      <w:r w:rsidR="00CC5B01" w:rsidRPr="002E21AA">
        <w:rPr>
          <w:rFonts w:ascii="Times New Roman" w:hAnsi="Times New Roman"/>
          <w:sz w:val="24"/>
          <w:szCs w:val="24"/>
        </w:rPr>
        <w:t>fulfilment</w:t>
      </w:r>
      <w:r w:rsidRPr="002E21AA">
        <w:rPr>
          <w:rFonts w:ascii="Times New Roman" w:hAnsi="Times New Roman"/>
          <w:sz w:val="24"/>
          <w:szCs w:val="24"/>
        </w:rPr>
        <w:t xml:space="preserve"> of these conditions.</w:t>
      </w:r>
    </w:p>
    <w:p w14:paraId="08F8A459" w14:textId="0D50335A"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Agency shall give its consent to the </w:t>
      </w:r>
      <w:r w:rsidR="00F453C8" w:rsidRPr="002E21AA">
        <w:rPr>
          <w:rFonts w:ascii="Times New Roman" w:hAnsi="Times New Roman"/>
          <w:sz w:val="24"/>
          <w:szCs w:val="24"/>
        </w:rPr>
        <w:t>P</w:t>
      </w:r>
      <w:r w:rsidRPr="002E21AA">
        <w:rPr>
          <w:rFonts w:ascii="Times New Roman" w:hAnsi="Times New Roman"/>
          <w:sz w:val="24"/>
          <w:szCs w:val="24"/>
        </w:rPr>
        <w:t>rocedure referred to in paragraph 1 of this Article and the rules referred to in paragraph 3 of this Article.</w:t>
      </w:r>
    </w:p>
    <w:p w14:paraId="45C5A6B9" w14:textId="6768F6D0"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w:t>
      </w:r>
      <w:r w:rsidR="00F453C8" w:rsidRPr="002E21AA">
        <w:rPr>
          <w:rFonts w:ascii="Times New Roman" w:hAnsi="Times New Roman"/>
          <w:sz w:val="24"/>
          <w:szCs w:val="24"/>
        </w:rPr>
        <w:t>P</w:t>
      </w:r>
      <w:r w:rsidRPr="002E21AA">
        <w:rPr>
          <w:rFonts w:ascii="Times New Roman" w:hAnsi="Times New Roman"/>
          <w:sz w:val="24"/>
          <w:szCs w:val="24"/>
        </w:rPr>
        <w:t>rocedure referred to in paragraph 1 of this Article and the rules referred to in paragraph 3 of this Article shall be published on the website of the transmission system operator and</w:t>
      </w:r>
      <w:r w:rsidR="00F453C8" w:rsidRPr="002E21AA">
        <w:rPr>
          <w:rFonts w:ascii="Times New Roman" w:hAnsi="Times New Roman"/>
          <w:sz w:val="24"/>
          <w:szCs w:val="24"/>
        </w:rPr>
        <w:t xml:space="preserve"> of</w:t>
      </w:r>
      <w:r w:rsidRPr="002E21AA">
        <w:rPr>
          <w:rFonts w:ascii="Times New Roman" w:hAnsi="Times New Roman"/>
          <w:sz w:val="24"/>
          <w:szCs w:val="24"/>
        </w:rPr>
        <w:t xml:space="preserve"> the Agency.</w:t>
      </w:r>
    </w:p>
    <w:p w14:paraId="4A99F07B" w14:textId="10C0CF98"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transmission system operator </w:t>
      </w:r>
      <w:r w:rsidR="00F453C8" w:rsidRPr="002E21AA">
        <w:rPr>
          <w:rFonts w:ascii="Times New Roman" w:hAnsi="Times New Roman"/>
          <w:sz w:val="24"/>
          <w:szCs w:val="24"/>
        </w:rPr>
        <w:t>can</w:t>
      </w:r>
      <w:r w:rsidRPr="002E21AA">
        <w:rPr>
          <w:rFonts w:ascii="Times New Roman" w:hAnsi="Times New Roman"/>
          <w:sz w:val="24"/>
          <w:szCs w:val="24"/>
        </w:rPr>
        <w:t xml:space="preserve">not refuse to connect facilities on the basis of possible future constraints in </w:t>
      </w:r>
      <w:r w:rsidR="00F453C8" w:rsidRPr="002E21AA">
        <w:rPr>
          <w:rFonts w:ascii="Times New Roman" w:hAnsi="Times New Roman"/>
          <w:sz w:val="24"/>
          <w:szCs w:val="24"/>
        </w:rPr>
        <w:t xml:space="preserve">the </w:t>
      </w:r>
      <w:r w:rsidRPr="002E21AA">
        <w:rPr>
          <w:rFonts w:ascii="Times New Roman" w:hAnsi="Times New Roman"/>
          <w:sz w:val="24"/>
          <w:szCs w:val="24"/>
        </w:rPr>
        <w:t>existing transmission capacities, such as congestion in remote parts of the transmission network.</w:t>
      </w:r>
    </w:p>
    <w:p w14:paraId="0EAB8065" w14:textId="578915F8"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transmission system operator </w:t>
      </w:r>
      <w:r w:rsidR="00F453C8" w:rsidRPr="002E21AA">
        <w:rPr>
          <w:rFonts w:ascii="Times New Roman" w:hAnsi="Times New Roman"/>
          <w:sz w:val="24"/>
          <w:szCs w:val="24"/>
        </w:rPr>
        <w:t>shall</w:t>
      </w:r>
      <w:r w:rsidRPr="002E21AA">
        <w:rPr>
          <w:rFonts w:ascii="Times New Roman" w:hAnsi="Times New Roman"/>
          <w:sz w:val="24"/>
          <w:szCs w:val="24"/>
        </w:rPr>
        <w:t xml:space="preserve"> provide the applicant for</w:t>
      </w:r>
      <w:r w:rsidR="00F453C8" w:rsidRPr="002E21AA">
        <w:rPr>
          <w:rFonts w:ascii="Times New Roman" w:hAnsi="Times New Roman"/>
          <w:sz w:val="24"/>
          <w:szCs w:val="24"/>
        </w:rPr>
        <w:t xml:space="preserve"> the</w:t>
      </w:r>
      <w:r w:rsidRPr="002E21AA">
        <w:rPr>
          <w:rFonts w:ascii="Times New Roman" w:hAnsi="Times New Roman"/>
          <w:sz w:val="24"/>
          <w:szCs w:val="24"/>
        </w:rPr>
        <w:t xml:space="preserve"> connection with the necessary information on possible future </w:t>
      </w:r>
      <w:r w:rsidR="00F453C8" w:rsidRPr="002E21AA">
        <w:rPr>
          <w:rFonts w:ascii="Times New Roman" w:hAnsi="Times New Roman"/>
          <w:sz w:val="24"/>
          <w:szCs w:val="24"/>
        </w:rPr>
        <w:t>constraints</w:t>
      </w:r>
      <w:r w:rsidRPr="002E21AA">
        <w:rPr>
          <w:rFonts w:ascii="Times New Roman" w:hAnsi="Times New Roman"/>
          <w:sz w:val="24"/>
          <w:szCs w:val="24"/>
        </w:rPr>
        <w:t xml:space="preserve"> in the existing transmission capacities.</w:t>
      </w:r>
    </w:p>
    <w:p w14:paraId="646950C5" w14:textId="0187D084"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The transmission system operator cannot refuse the connection of facilities on the basis of additional costs due to the construction of the missing infrastructure, i</w:t>
      </w:r>
      <w:r w:rsidR="00F453C8" w:rsidRPr="002E21AA">
        <w:rPr>
          <w:rFonts w:ascii="Times New Roman" w:hAnsi="Times New Roman"/>
          <w:sz w:val="24"/>
          <w:szCs w:val="24"/>
        </w:rPr>
        <w:t>.</w:t>
      </w:r>
      <w:r w:rsidRPr="002E21AA">
        <w:rPr>
          <w:rFonts w:ascii="Times New Roman" w:hAnsi="Times New Roman"/>
          <w:sz w:val="24"/>
          <w:szCs w:val="24"/>
        </w:rPr>
        <w:t>e</w:t>
      </w:r>
      <w:r w:rsidR="00F453C8" w:rsidRPr="002E21AA">
        <w:rPr>
          <w:rFonts w:ascii="Times New Roman" w:hAnsi="Times New Roman"/>
          <w:sz w:val="24"/>
          <w:szCs w:val="24"/>
        </w:rPr>
        <w:t>.</w:t>
      </w:r>
      <w:r w:rsidRPr="002E21AA">
        <w:rPr>
          <w:rFonts w:ascii="Times New Roman" w:hAnsi="Times New Roman"/>
          <w:sz w:val="24"/>
          <w:szCs w:val="24"/>
        </w:rPr>
        <w:t xml:space="preserve"> the </w:t>
      </w:r>
      <w:r w:rsidR="00F453C8" w:rsidRPr="002E21AA">
        <w:rPr>
          <w:rFonts w:ascii="Times New Roman" w:hAnsi="Times New Roman"/>
          <w:sz w:val="24"/>
          <w:szCs w:val="24"/>
        </w:rPr>
        <w:t>extension</w:t>
      </w:r>
      <w:r w:rsidRPr="002E21AA">
        <w:rPr>
          <w:rFonts w:ascii="Times New Roman" w:hAnsi="Times New Roman"/>
          <w:sz w:val="24"/>
          <w:szCs w:val="24"/>
        </w:rPr>
        <w:t xml:space="preserve"> of the capacit</w:t>
      </w:r>
      <w:r w:rsidR="00F453C8" w:rsidRPr="002E21AA">
        <w:rPr>
          <w:rFonts w:ascii="Times New Roman" w:hAnsi="Times New Roman"/>
          <w:sz w:val="24"/>
          <w:szCs w:val="24"/>
        </w:rPr>
        <w:t>ies</w:t>
      </w:r>
      <w:r w:rsidRPr="002E21AA">
        <w:rPr>
          <w:rFonts w:ascii="Times New Roman" w:hAnsi="Times New Roman"/>
          <w:sz w:val="24"/>
          <w:szCs w:val="24"/>
        </w:rPr>
        <w:t xml:space="preserve"> of the transmission network elements in the immediate vicinity of the connection point.</w:t>
      </w:r>
    </w:p>
    <w:p w14:paraId="374C8A9B" w14:textId="05CF6E20"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t>The provisions of para</w:t>
      </w:r>
      <w:r w:rsidR="00F453C8" w:rsidRPr="002E21AA">
        <w:rPr>
          <w:rFonts w:ascii="Times New Roman" w:hAnsi="Times New Roman"/>
          <w:sz w:val="24"/>
          <w:szCs w:val="24"/>
        </w:rPr>
        <w:t>graphs</w:t>
      </w:r>
      <w:r w:rsidRPr="002E21AA">
        <w:rPr>
          <w:rFonts w:ascii="Times New Roman" w:hAnsi="Times New Roman"/>
          <w:sz w:val="24"/>
          <w:szCs w:val="24"/>
        </w:rPr>
        <w:t xml:space="preserve"> 6 and 8 of this Article</w:t>
      </w:r>
      <w:r w:rsidR="00F453C8" w:rsidRPr="002E21AA">
        <w:rPr>
          <w:rFonts w:ascii="Times New Roman" w:hAnsi="Times New Roman"/>
          <w:sz w:val="24"/>
          <w:szCs w:val="24"/>
        </w:rPr>
        <w:t xml:space="preserve"> shall not question</w:t>
      </w:r>
      <w:r w:rsidRPr="002E21AA">
        <w:rPr>
          <w:rFonts w:ascii="Times New Roman" w:hAnsi="Times New Roman"/>
          <w:sz w:val="24"/>
          <w:szCs w:val="24"/>
        </w:rPr>
        <w:t xml:space="preserve"> the possibility of the transmission system operator to provide the applicant for connection with the possibility of limited approved power</w:t>
      </w:r>
      <w:r w:rsidR="00F453C8" w:rsidRPr="002E21AA">
        <w:rPr>
          <w:rFonts w:ascii="Times New Roman" w:hAnsi="Times New Roman"/>
          <w:sz w:val="24"/>
          <w:szCs w:val="24"/>
        </w:rPr>
        <w:t>,</w:t>
      </w:r>
      <w:r w:rsidRPr="002E21AA">
        <w:rPr>
          <w:rFonts w:ascii="Times New Roman" w:hAnsi="Times New Roman"/>
          <w:sz w:val="24"/>
          <w:szCs w:val="24"/>
        </w:rPr>
        <w:t xml:space="preserve"> or to offer </w:t>
      </w:r>
      <w:r w:rsidR="00F453C8" w:rsidRPr="002E21AA">
        <w:rPr>
          <w:rFonts w:ascii="Times New Roman" w:hAnsi="Times New Roman"/>
          <w:sz w:val="24"/>
          <w:szCs w:val="24"/>
        </w:rPr>
        <w:t>them</w:t>
      </w:r>
      <w:r w:rsidRPr="002E21AA">
        <w:rPr>
          <w:rFonts w:ascii="Times New Roman" w:hAnsi="Times New Roman"/>
          <w:sz w:val="24"/>
          <w:szCs w:val="24"/>
        </w:rPr>
        <w:t xml:space="preserve"> a connection subject to operational </w:t>
      </w:r>
      <w:r w:rsidR="00F453C8" w:rsidRPr="002E21AA">
        <w:rPr>
          <w:rFonts w:ascii="Times New Roman" w:hAnsi="Times New Roman"/>
          <w:sz w:val="24"/>
          <w:szCs w:val="24"/>
        </w:rPr>
        <w:t>restrictions</w:t>
      </w:r>
      <w:r w:rsidRPr="002E21AA">
        <w:rPr>
          <w:rFonts w:ascii="Times New Roman" w:hAnsi="Times New Roman"/>
          <w:sz w:val="24"/>
          <w:szCs w:val="24"/>
        </w:rPr>
        <w:t xml:space="preserve"> provided that such restriction is approved by the Agency.</w:t>
      </w:r>
    </w:p>
    <w:p w14:paraId="01A2623D" w14:textId="77777777" w:rsidR="002061BE" w:rsidRPr="002E21AA" w:rsidRDefault="002061BE" w:rsidP="002061BE">
      <w:pPr>
        <w:spacing w:after="0" w:line="240" w:lineRule="auto"/>
        <w:ind w:firstLine="708"/>
        <w:jc w:val="both"/>
        <w:rPr>
          <w:rFonts w:ascii="Times New Roman" w:hAnsi="Times New Roman"/>
          <w:sz w:val="24"/>
          <w:szCs w:val="24"/>
        </w:rPr>
      </w:pPr>
      <w:r w:rsidRPr="002E21AA">
        <w:rPr>
          <w:rFonts w:ascii="Times New Roman" w:hAnsi="Times New Roman"/>
          <w:sz w:val="24"/>
          <w:szCs w:val="24"/>
        </w:rPr>
        <w:lastRenderedPageBreak/>
        <w:t>In the event that the applicant for connection chooses a connection that is subject to operational restrictions, the transmission system operator shall not be subject to the obligation to pay financial compensation for the implemented restrictions.</w:t>
      </w:r>
    </w:p>
    <w:p w14:paraId="7AA05752" w14:textId="77777777" w:rsidR="002061BE" w:rsidRPr="002E21AA" w:rsidRDefault="002061BE" w:rsidP="002061BE">
      <w:pPr>
        <w:spacing w:after="0" w:line="240" w:lineRule="auto"/>
        <w:ind w:firstLine="708"/>
        <w:jc w:val="both"/>
        <w:rPr>
          <w:rFonts w:ascii="Times New Roman" w:hAnsi="Times New Roman"/>
          <w:sz w:val="24"/>
          <w:szCs w:val="24"/>
        </w:rPr>
      </w:pPr>
    </w:p>
    <w:p w14:paraId="2A1C3D26" w14:textId="6C703373" w:rsidR="008D235C" w:rsidRPr="002E21AA" w:rsidRDefault="00F453C8" w:rsidP="008D235C">
      <w:pPr>
        <w:pStyle w:val="CommentText"/>
        <w:jc w:val="center"/>
        <w:rPr>
          <w:bCs/>
          <w:sz w:val="24"/>
          <w:szCs w:val="24"/>
        </w:rPr>
      </w:pPr>
      <w:r w:rsidRPr="002E21AA">
        <w:rPr>
          <w:bCs/>
          <w:sz w:val="24"/>
          <w:szCs w:val="24"/>
        </w:rPr>
        <w:t>Article 118</w:t>
      </w:r>
    </w:p>
    <w:p w14:paraId="46F84CE8" w14:textId="7AFC08AA" w:rsidR="002061BE" w:rsidRPr="002E21AA" w:rsidRDefault="002061BE" w:rsidP="002061BE">
      <w:pPr>
        <w:pStyle w:val="CommentText"/>
        <w:ind w:firstLine="708"/>
        <w:jc w:val="both"/>
        <w:rPr>
          <w:sz w:val="24"/>
          <w:szCs w:val="24"/>
        </w:rPr>
      </w:pPr>
      <w:r w:rsidRPr="002E21AA">
        <w:rPr>
          <w:sz w:val="24"/>
          <w:szCs w:val="24"/>
        </w:rPr>
        <w:t xml:space="preserve">The transmission system operator </w:t>
      </w:r>
      <w:r w:rsidR="0088181E" w:rsidRPr="002E21AA">
        <w:rPr>
          <w:sz w:val="24"/>
          <w:szCs w:val="24"/>
        </w:rPr>
        <w:t>shall be</w:t>
      </w:r>
      <w:r w:rsidRPr="002E21AA">
        <w:rPr>
          <w:sz w:val="24"/>
          <w:szCs w:val="24"/>
        </w:rPr>
        <w:t xml:space="preserve"> the investor in the construction of the connection and the missing infrastructure and, as a rule, </w:t>
      </w:r>
      <w:r w:rsidR="0088181E" w:rsidRPr="002E21AA">
        <w:rPr>
          <w:sz w:val="24"/>
          <w:szCs w:val="24"/>
        </w:rPr>
        <w:t xml:space="preserve">shall </w:t>
      </w:r>
      <w:r w:rsidRPr="002E21AA">
        <w:rPr>
          <w:sz w:val="24"/>
          <w:szCs w:val="24"/>
        </w:rPr>
        <w:t>build the connection to the transmission system at the expense of the applicant for connection. Exceptionally, in the case of connection of the facility of the distribution system operator, the costs of construction of the connection, which consist of 110 kV lines and installation of meters, as well as the missing transmission system infrastructure, shall be borne by the transmission system operator.</w:t>
      </w:r>
    </w:p>
    <w:p w14:paraId="3EAB4908" w14:textId="6200A51A" w:rsidR="002061BE" w:rsidRPr="002E21AA" w:rsidRDefault="002061BE" w:rsidP="002061BE">
      <w:pPr>
        <w:pStyle w:val="CommentText"/>
        <w:ind w:firstLine="708"/>
        <w:jc w:val="both"/>
        <w:rPr>
          <w:sz w:val="24"/>
          <w:szCs w:val="24"/>
        </w:rPr>
      </w:pPr>
      <w:r w:rsidRPr="002E21AA">
        <w:rPr>
          <w:sz w:val="24"/>
          <w:szCs w:val="24"/>
        </w:rPr>
        <w:t xml:space="preserve">At the request of the applicant for connection, the transmission system operator </w:t>
      </w:r>
      <w:r w:rsidR="0088181E" w:rsidRPr="002E21AA">
        <w:rPr>
          <w:sz w:val="24"/>
          <w:szCs w:val="24"/>
        </w:rPr>
        <w:t xml:space="preserve">shall </w:t>
      </w:r>
      <w:r w:rsidRPr="002E21AA">
        <w:rPr>
          <w:sz w:val="24"/>
          <w:szCs w:val="24"/>
        </w:rPr>
        <w:t>issue authori</w:t>
      </w:r>
      <w:r w:rsidR="0088181E" w:rsidRPr="002E21AA">
        <w:rPr>
          <w:sz w:val="24"/>
          <w:szCs w:val="24"/>
        </w:rPr>
        <w:t>s</w:t>
      </w:r>
      <w:r w:rsidRPr="002E21AA">
        <w:rPr>
          <w:sz w:val="24"/>
          <w:szCs w:val="24"/>
        </w:rPr>
        <w:t>ation to the applicant for connection, except in case of connection of the facility of the distribution system operator</w:t>
      </w:r>
      <w:r w:rsidR="0088181E" w:rsidRPr="002E21AA">
        <w:rPr>
          <w:sz w:val="24"/>
          <w:szCs w:val="24"/>
        </w:rPr>
        <w:t>,</w:t>
      </w:r>
      <w:r w:rsidRPr="002E21AA">
        <w:rPr>
          <w:sz w:val="24"/>
          <w:szCs w:val="24"/>
        </w:rPr>
        <w:t xml:space="preserve"> to build the connection on behalf of the system operator, i</w:t>
      </w:r>
      <w:r w:rsidR="0088181E" w:rsidRPr="002E21AA">
        <w:rPr>
          <w:sz w:val="24"/>
          <w:szCs w:val="24"/>
        </w:rPr>
        <w:t>.</w:t>
      </w:r>
      <w:r w:rsidRPr="002E21AA">
        <w:rPr>
          <w:sz w:val="24"/>
          <w:szCs w:val="24"/>
        </w:rPr>
        <w:t>e</w:t>
      </w:r>
      <w:r w:rsidR="0088181E" w:rsidRPr="002E21AA">
        <w:rPr>
          <w:sz w:val="24"/>
          <w:szCs w:val="24"/>
        </w:rPr>
        <w:t>.</w:t>
      </w:r>
      <w:r w:rsidRPr="002E21AA">
        <w:rPr>
          <w:sz w:val="24"/>
          <w:szCs w:val="24"/>
        </w:rPr>
        <w:t xml:space="preserve"> the missing infrastructure at </w:t>
      </w:r>
      <w:r w:rsidR="0088181E" w:rsidRPr="002E21AA">
        <w:rPr>
          <w:sz w:val="24"/>
          <w:szCs w:val="24"/>
        </w:rPr>
        <w:t>their</w:t>
      </w:r>
      <w:r w:rsidRPr="002E21AA">
        <w:rPr>
          <w:sz w:val="24"/>
          <w:szCs w:val="24"/>
        </w:rPr>
        <w:t xml:space="preserve"> own expense.</w:t>
      </w:r>
    </w:p>
    <w:p w14:paraId="4C1D8F33" w14:textId="77777777" w:rsidR="002061BE" w:rsidRPr="002E21AA" w:rsidRDefault="002061BE" w:rsidP="002061BE">
      <w:pPr>
        <w:pStyle w:val="CommentText"/>
        <w:ind w:firstLine="708"/>
        <w:jc w:val="both"/>
        <w:rPr>
          <w:sz w:val="24"/>
          <w:szCs w:val="24"/>
        </w:rPr>
      </w:pPr>
      <w:r w:rsidRPr="002E21AA">
        <w:rPr>
          <w:sz w:val="24"/>
          <w:szCs w:val="24"/>
        </w:rPr>
        <w:t>In the event that the applicant for connection builds the missing infrastructure, the restrictions referred to in Article 117, paragraph 9 of this Law shall not apply.</w:t>
      </w:r>
    </w:p>
    <w:p w14:paraId="250B6275" w14:textId="08EA606A" w:rsidR="002061BE" w:rsidRPr="002E21AA" w:rsidRDefault="002061BE" w:rsidP="002061BE">
      <w:pPr>
        <w:pStyle w:val="CommentText"/>
        <w:ind w:firstLine="708"/>
        <w:jc w:val="both"/>
        <w:rPr>
          <w:sz w:val="24"/>
          <w:szCs w:val="24"/>
        </w:rPr>
      </w:pPr>
      <w:r w:rsidRPr="002E21AA">
        <w:rPr>
          <w:sz w:val="24"/>
          <w:szCs w:val="24"/>
        </w:rPr>
        <w:t xml:space="preserve">In the case referred to in paragraph 2 of this Article, for the connection and missing infrastructure, the applicant for connection shall obtain documentation </w:t>
      </w:r>
      <w:r w:rsidR="0088181E" w:rsidRPr="002E21AA">
        <w:rPr>
          <w:sz w:val="24"/>
          <w:szCs w:val="24"/>
        </w:rPr>
        <w:t>on the name</w:t>
      </w:r>
      <w:r w:rsidRPr="002E21AA">
        <w:rPr>
          <w:sz w:val="24"/>
          <w:szCs w:val="24"/>
        </w:rPr>
        <w:t xml:space="preserve"> of the transmission system operator, in accordance with the law governing the </w:t>
      </w:r>
      <w:r w:rsidR="0088181E" w:rsidRPr="002E21AA">
        <w:rPr>
          <w:sz w:val="24"/>
          <w:szCs w:val="24"/>
        </w:rPr>
        <w:t xml:space="preserve">building </w:t>
      </w:r>
      <w:r w:rsidRPr="002E21AA">
        <w:rPr>
          <w:sz w:val="24"/>
          <w:szCs w:val="24"/>
        </w:rPr>
        <w:t>construction.</w:t>
      </w:r>
    </w:p>
    <w:p w14:paraId="40CCEE8E" w14:textId="22818259" w:rsidR="002061BE" w:rsidRPr="002E21AA" w:rsidRDefault="002061BE" w:rsidP="002061BE">
      <w:pPr>
        <w:pStyle w:val="CommentText"/>
        <w:ind w:firstLine="708"/>
        <w:jc w:val="both"/>
        <w:rPr>
          <w:sz w:val="24"/>
          <w:szCs w:val="24"/>
        </w:rPr>
      </w:pPr>
      <w:r w:rsidRPr="002E21AA">
        <w:rPr>
          <w:sz w:val="24"/>
          <w:szCs w:val="24"/>
        </w:rPr>
        <w:t>In the case referred to in paragraph 2 of this Article, the applicant for connection shall be charged the costs of connection to the system in accordance with the Methodology for determining the costs of connection to the transmission and distribution system</w:t>
      </w:r>
      <w:r w:rsidR="0088181E" w:rsidRPr="002E21AA">
        <w:rPr>
          <w:sz w:val="24"/>
          <w:szCs w:val="24"/>
        </w:rPr>
        <w:t>s</w:t>
      </w:r>
      <w:r w:rsidRPr="002E21AA">
        <w:rPr>
          <w:sz w:val="24"/>
          <w:szCs w:val="24"/>
        </w:rPr>
        <w:t>.</w:t>
      </w:r>
    </w:p>
    <w:p w14:paraId="10E8A571" w14:textId="77777777" w:rsidR="002061BE" w:rsidRPr="002E21AA" w:rsidRDefault="002061BE" w:rsidP="002061BE">
      <w:pPr>
        <w:pStyle w:val="CommentText"/>
        <w:ind w:firstLine="708"/>
        <w:jc w:val="both"/>
        <w:rPr>
          <w:sz w:val="24"/>
          <w:szCs w:val="24"/>
        </w:rPr>
      </w:pPr>
      <w:r w:rsidRPr="002E21AA">
        <w:rPr>
          <w:sz w:val="24"/>
          <w:szCs w:val="24"/>
        </w:rPr>
        <w:t>The rights and obligations of the transmission system operator and the applicant for connection shall be regulated by contracts, as follows:</w:t>
      </w:r>
    </w:p>
    <w:p w14:paraId="481F8A16" w14:textId="6D93E0B8" w:rsidR="002061BE" w:rsidRPr="002E21AA" w:rsidRDefault="002061BE" w:rsidP="002061BE">
      <w:pPr>
        <w:pStyle w:val="CommentText"/>
        <w:ind w:firstLine="708"/>
        <w:jc w:val="both"/>
        <w:rPr>
          <w:sz w:val="24"/>
          <w:szCs w:val="24"/>
        </w:rPr>
      </w:pPr>
      <w:r w:rsidRPr="002E21AA">
        <w:rPr>
          <w:sz w:val="24"/>
          <w:szCs w:val="24"/>
        </w:rPr>
        <w:t>1) on the preparation of the connection</w:t>
      </w:r>
      <w:r w:rsidR="0088181E" w:rsidRPr="002E21AA">
        <w:rPr>
          <w:sz w:val="24"/>
          <w:szCs w:val="24"/>
        </w:rPr>
        <w:t xml:space="preserve"> study for</w:t>
      </w:r>
      <w:r w:rsidRPr="002E21AA">
        <w:rPr>
          <w:sz w:val="24"/>
          <w:szCs w:val="24"/>
        </w:rPr>
        <w:t xml:space="preserve"> the facility;</w:t>
      </w:r>
    </w:p>
    <w:p w14:paraId="7D014402" w14:textId="77777777" w:rsidR="002061BE" w:rsidRPr="002E21AA" w:rsidRDefault="002061BE" w:rsidP="002061BE">
      <w:pPr>
        <w:pStyle w:val="CommentText"/>
        <w:ind w:firstLine="708"/>
        <w:jc w:val="both"/>
        <w:rPr>
          <w:sz w:val="24"/>
          <w:szCs w:val="24"/>
        </w:rPr>
      </w:pPr>
      <w:r w:rsidRPr="002E21AA">
        <w:rPr>
          <w:sz w:val="24"/>
          <w:szCs w:val="24"/>
        </w:rPr>
        <w:t>2) on the connection of the facility.</w:t>
      </w:r>
    </w:p>
    <w:p w14:paraId="349AEEA6" w14:textId="21F88032" w:rsidR="002061BE" w:rsidRPr="002E21AA" w:rsidRDefault="002061BE" w:rsidP="002061BE">
      <w:pPr>
        <w:pStyle w:val="CommentText"/>
        <w:ind w:firstLine="708"/>
        <w:jc w:val="both"/>
        <w:rPr>
          <w:sz w:val="24"/>
          <w:szCs w:val="24"/>
        </w:rPr>
      </w:pPr>
      <w:r w:rsidRPr="002E21AA">
        <w:rPr>
          <w:sz w:val="24"/>
          <w:szCs w:val="24"/>
        </w:rPr>
        <w:t xml:space="preserve">Within the procedure of obtaining location conditions for the facility in accordance with the regulations governing the </w:t>
      </w:r>
      <w:r w:rsidR="0088181E" w:rsidRPr="002E21AA">
        <w:rPr>
          <w:sz w:val="24"/>
          <w:szCs w:val="24"/>
        </w:rPr>
        <w:t xml:space="preserve">building </w:t>
      </w:r>
      <w:r w:rsidRPr="002E21AA">
        <w:rPr>
          <w:sz w:val="24"/>
          <w:szCs w:val="24"/>
        </w:rPr>
        <w:t xml:space="preserve">construction, the transmission system operator </w:t>
      </w:r>
      <w:r w:rsidR="0088181E" w:rsidRPr="002E21AA">
        <w:rPr>
          <w:sz w:val="24"/>
          <w:szCs w:val="24"/>
        </w:rPr>
        <w:t>shall</w:t>
      </w:r>
      <w:r w:rsidRPr="002E21AA">
        <w:rPr>
          <w:sz w:val="24"/>
          <w:szCs w:val="24"/>
        </w:rPr>
        <w:t xml:space="preserve"> submit the conditions for design and connection</w:t>
      </w:r>
      <w:r w:rsidR="0088181E" w:rsidRPr="002E21AA">
        <w:rPr>
          <w:sz w:val="24"/>
          <w:szCs w:val="24"/>
        </w:rPr>
        <w:t>,</w:t>
      </w:r>
      <w:r w:rsidRPr="002E21AA">
        <w:rPr>
          <w:sz w:val="24"/>
          <w:szCs w:val="24"/>
        </w:rPr>
        <w:t xml:space="preserve"> and on the basis of a valid connection </w:t>
      </w:r>
      <w:r w:rsidR="0088181E" w:rsidRPr="002E21AA">
        <w:rPr>
          <w:sz w:val="24"/>
          <w:szCs w:val="24"/>
        </w:rPr>
        <w:t xml:space="preserve">study for </w:t>
      </w:r>
      <w:r w:rsidRPr="002E21AA">
        <w:rPr>
          <w:sz w:val="24"/>
          <w:szCs w:val="24"/>
        </w:rPr>
        <w:t>the facility.</w:t>
      </w:r>
    </w:p>
    <w:p w14:paraId="2BA228AA" w14:textId="46506764" w:rsidR="002061BE" w:rsidRPr="002E21AA" w:rsidRDefault="002061BE" w:rsidP="002061BE">
      <w:pPr>
        <w:pStyle w:val="CommentText"/>
        <w:ind w:firstLine="708"/>
        <w:jc w:val="both"/>
        <w:rPr>
          <w:sz w:val="24"/>
          <w:szCs w:val="24"/>
        </w:rPr>
      </w:pPr>
      <w:r w:rsidRPr="002E21AA">
        <w:rPr>
          <w:sz w:val="24"/>
          <w:szCs w:val="24"/>
        </w:rPr>
        <w:t>If the construction of the transmission electricity network referred to in Article 97, paragraph 2 and the connection referred to in paragraph 1 of this Article is not provided for in a valid planning document or the planning document does not exist, urban</w:t>
      </w:r>
      <w:r w:rsidR="0088181E" w:rsidRPr="002E21AA">
        <w:rPr>
          <w:sz w:val="24"/>
          <w:szCs w:val="24"/>
        </w:rPr>
        <w:t>istic</w:t>
      </w:r>
      <w:r w:rsidRPr="002E21AA">
        <w:rPr>
          <w:sz w:val="24"/>
          <w:szCs w:val="24"/>
        </w:rPr>
        <w:t xml:space="preserve"> project may be prepared for obtaining location conditions for these facilities</w:t>
      </w:r>
      <w:r w:rsidR="0088181E" w:rsidRPr="002E21AA">
        <w:rPr>
          <w:sz w:val="24"/>
          <w:szCs w:val="24"/>
        </w:rPr>
        <w:t xml:space="preserve">, </w:t>
      </w:r>
      <w:r w:rsidR="00CC5B01" w:rsidRPr="002E21AA">
        <w:rPr>
          <w:sz w:val="24"/>
          <w:szCs w:val="24"/>
        </w:rPr>
        <w:t>without</w:t>
      </w:r>
      <w:r w:rsidR="0088181E" w:rsidRPr="002E21AA">
        <w:rPr>
          <w:sz w:val="24"/>
          <w:szCs w:val="24"/>
        </w:rPr>
        <w:t xml:space="preserve"> amending or adopting the planning</w:t>
      </w:r>
      <w:r w:rsidRPr="002E21AA">
        <w:rPr>
          <w:sz w:val="24"/>
          <w:szCs w:val="24"/>
        </w:rPr>
        <w:t xml:space="preserve"> document, except for facilities in a protected area.</w:t>
      </w:r>
      <w:r w:rsidR="0088181E" w:rsidRPr="002E21AA">
        <w:rPr>
          <w:sz w:val="24"/>
          <w:szCs w:val="24"/>
        </w:rPr>
        <w:t>”</w:t>
      </w:r>
    </w:p>
    <w:p w14:paraId="4673D9A8" w14:textId="77777777" w:rsidR="0088181E" w:rsidRPr="002E21AA" w:rsidRDefault="0088181E" w:rsidP="00EC3E9E">
      <w:pPr>
        <w:pStyle w:val="CommentText"/>
        <w:jc w:val="center"/>
        <w:rPr>
          <w:sz w:val="24"/>
          <w:szCs w:val="24"/>
        </w:rPr>
      </w:pPr>
    </w:p>
    <w:p w14:paraId="67A2F559" w14:textId="1950A919" w:rsidR="00786CA8" w:rsidRPr="002E21AA" w:rsidRDefault="00786CA8" w:rsidP="00EC3E9E">
      <w:pPr>
        <w:pStyle w:val="CommentText"/>
        <w:jc w:val="center"/>
        <w:rPr>
          <w:sz w:val="24"/>
          <w:szCs w:val="24"/>
        </w:rPr>
      </w:pPr>
      <w:r w:rsidRPr="002E21AA">
        <w:rPr>
          <w:sz w:val="24"/>
          <w:szCs w:val="24"/>
        </w:rPr>
        <w:t>Article 47</w:t>
      </w:r>
    </w:p>
    <w:p w14:paraId="3D9BD2E7" w14:textId="5A58DD19" w:rsidR="002061BE" w:rsidRPr="002E21AA" w:rsidRDefault="00786CA8" w:rsidP="002061BE">
      <w:pPr>
        <w:pStyle w:val="CommentText"/>
        <w:jc w:val="both"/>
        <w:rPr>
          <w:sz w:val="24"/>
          <w:szCs w:val="24"/>
        </w:rPr>
      </w:pPr>
      <w:r w:rsidRPr="002E21AA">
        <w:rPr>
          <w:sz w:val="24"/>
          <w:szCs w:val="24"/>
        </w:rPr>
        <w:tab/>
      </w:r>
      <w:r w:rsidR="002061BE" w:rsidRPr="002E21AA">
        <w:rPr>
          <w:sz w:val="24"/>
          <w:szCs w:val="24"/>
        </w:rPr>
        <w:t xml:space="preserve">In Article 119, paragraph 1, the words: </w:t>
      </w:r>
      <w:r w:rsidR="0088181E" w:rsidRPr="002E21AA">
        <w:rPr>
          <w:sz w:val="24"/>
          <w:szCs w:val="24"/>
        </w:rPr>
        <w:t xml:space="preserve">“of the </w:t>
      </w:r>
      <w:r w:rsidR="002061BE" w:rsidRPr="002E21AA">
        <w:rPr>
          <w:sz w:val="24"/>
          <w:szCs w:val="24"/>
        </w:rPr>
        <w:t>producer or buyer of electricity</w:t>
      </w:r>
      <w:r w:rsidR="0088181E" w:rsidRPr="002E21AA">
        <w:rPr>
          <w:sz w:val="24"/>
          <w:szCs w:val="24"/>
        </w:rPr>
        <w:t>”</w:t>
      </w:r>
      <w:r w:rsidR="002061BE" w:rsidRPr="002E21AA">
        <w:rPr>
          <w:sz w:val="24"/>
          <w:szCs w:val="24"/>
        </w:rPr>
        <w:t xml:space="preserve"> shall be replaced by the words: </w:t>
      </w:r>
      <w:r w:rsidR="0088181E" w:rsidRPr="002E21AA">
        <w:rPr>
          <w:sz w:val="24"/>
          <w:szCs w:val="24"/>
        </w:rPr>
        <w:t xml:space="preserve">“of the </w:t>
      </w:r>
      <w:r w:rsidR="002061BE" w:rsidRPr="002E21AA">
        <w:rPr>
          <w:sz w:val="24"/>
          <w:szCs w:val="24"/>
        </w:rPr>
        <w:t>user of the transmission system</w:t>
      </w:r>
      <w:r w:rsidR="0088181E" w:rsidRPr="002E21AA">
        <w:rPr>
          <w:sz w:val="24"/>
          <w:szCs w:val="24"/>
        </w:rPr>
        <w:t>”</w:t>
      </w:r>
      <w:r w:rsidR="002061BE" w:rsidRPr="002E21AA">
        <w:rPr>
          <w:sz w:val="24"/>
          <w:szCs w:val="24"/>
        </w:rPr>
        <w:t>.</w:t>
      </w:r>
    </w:p>
    <w:p w14:paraId="1DF6C19C" w14:textId="4828C2DE" w:rsidR="002061BE" w:rsidRPr="002E21AA" w:rsidRDefault="002061BE" w:rsidP="002061BE">
      <w:pPr>
        <w:pStyle w:val="CommentText"/>
        <w:ind w:firstLine="708"/>
        <w:jc w:val="both"/>
        <w:rPr>
          <w:sz w:val="24"/>
          <w:szCs w:val="24"/>
        </w:rPr>
      </w:pPr>
      <w:r w:rsidRPr="002E21AA">
        <w:rPr>
          <w:sz w:val="24"/>
          <w:szCs w:val="24"/>
        </w:rPr>
        <w:t xml:space="preserve">Paragraph 2 </w:t>
      </w:r>
      <w:r w:rsidR="0050533F" w:rsidRPr="002E21AA">
        <w:rPr>
          <w:sz w:val="24"/>
          <w:szCs w:val="24"/>
        </w:rPr>
        <w:t xml:space="preserve">shall be amended </w:t>
      </w:r>
      <w:r w:rsidRPr="002E21AA">
        <w:rPr>
          <w:sz w:val="24"/>
          <w:szCs w:val="24"/>
        </w:rPr>
        <w:t>to read as follows:</w:t>
      </w:r>
    </w:p>
    <w:p w14:paraId="1E6E4169" w14:textId="6D2A574C" w:rsidR="002061BE" w:rsidRPr="002E21AA" w:rsidRDefault="0088181E" w:rsidP="002061BE">
      <w:pPr>
        <w:pStyle w:val="CommentText"/>
        <w:ind w:firstLine="708"/>
        <w:jc w:val="both"/>
        <w:rPr>
          <w:sz w:val="24"/>
          <w:szCs w:val="24"/>
        </w:rPr>
      </w:pPr>
      <w:r w:rsidRPr="002E21AA">
        <w:rPr>
          <w:sz w:val="24"/>
          <w:szCs w:val="24"/>
        </w:rPr>
        <w:t>“</w:t>
      </w:r>
      <w:r w:rsidR="002061BE" w:rsidRPr="002E21AA">
        <w:rPr>
          <w:sz w:val="24"/>
          <w:szCs w:val="24"/>
        </w:rPr>
        <w:t xml:space="preserve">The approval referred to in paragraph 1 of this Article shall also be issued in case of </w:t>
      </w:r>
      <w:r w:rsidRPr="002E21AA">
        <w:rPr>
          <w:sz w:val="24"/>
          <w:szCs w:val="24"/>
        </w:rPr>
        <w:t>applications</w:t>
      </w:r>
      <w:r w:rsidR="002061BE" w:rsidRPr="002E21AA">
        <w:rPr>
          <w:sz w:val="24"/>
          <w:szCs w:val="24"/>
        </w:rPr>
        <w:t xml:space="preserve"> for change of approved power or changes in the transmission system user</w:t>
      </w:r>
      <w:r w:rsidRPr="002E21AA">
        <w:rPr>
          <w:sz w:val="24"/>
          <w:szCs w:val="24"/>
        </w:rPr>
        <w:t xml:space="preserve">s’ </w:t>
      </w:r>
      <w:r w:rsidR="002061BE" w:rsidRPr="002E21AA">
        <w:rPr>
          <w:sz w:val="24"/>
          <w:szCs w:val="24"/>
        </w:rPr>
        <w:t xml:space="preserve"> facilit</w:t>
      </w:r>
      <w:r w:rsidRPr="002E21AA">
        <w:rPr>
          <w:sz w:val="24"/>
          <w:szCs w:val="24"/>
        </w:rPr>
        <w:t>ies</w:t>
      </w:r>
      <w:r w:rsidR="002061BE" w:rsidRPr="002E21AA">
        <w:rPr>
          <w:sz w:val="24"/>
          <w:szCs w:val="24"/>
        </w:rPr>
        <w:t xml:space="preserve"> that </w:t>
      </w:r>
      <w:r w:rsidRPr="002E21AA">
        <w:rPr>
          <w:sz w:val="24"/>
          <w:szCs w:val="24"/>
        </w:rPr>
        <w:t xml:space="preserve">affect </w:t>
      </w:r>
      <w:r w:rsidR="002061BE" w:rsidRPr="002E21AA">
        <w:rPr>
          <w:sz w:val="24"/>
          <w:szCs w:val="24"/>
        </w:rPr>
        <w:t xml:space="preserve">technical requirements regulated by the rules for connection of facilities to the transmission system, as well as reconnection </w:t>
      </w:r>
      <w:r w:rsidRPr="002E21AA">
        <w:rPr>
          <w:sz w:val="24"/>
          <w:szCs w:val="24"/>
        </w:rPr>
        <w:t xml:space="preserve">following the </w:t>
      </w:r>
      <w:r w:rsidR="002061BE" w:rsidRPr="002E21AA">
        <w:rPr>
          <w:sz w:val="24"/>
          <w:szCs w:val="24"/>
        </w:rPr>
        <w:t>disconnection.</w:t>
      </w:r>
      <w:r w:rsidRPr="002E21AA">
        <w:rPr>
          <w:sz w:val="24"/>
          <w:szCs w:val="24"/>
        </w:rPr>
        <w:t>”</w:t>
      </w:r>
    </w:p>
    <w:p w14:paraId="06D0146B" w14:textId="4C45696D" w:rsidR="002061BE" w:rsidRPr="002E21AA" w:rsidRDefault="002061BE" w:rsidP="002061BE">
      <w:pPr>
        <w:pStyle w:val="CommentText"/>
        <w:ind w:firstLine="708"/>
        <w:jc w:val="both"/>
        <w:rPr>
          <w:sz w:val="24"/>
          <w:szCs w:val="24"/>
        </w:rPr>
      </w:pPr>
      <w:r w:rsidRPr="002E21AA">
        <w:rPr>
          <w:sz w:val="24"/>
          <w:szCs w:val="24"/>
        </w:rPr>
        <w:t xml:space="preserve">Paragraph 3 </w:t>
      </w:r>
      <w:r w:rsidR="0050533F" w:rsidRPr="002E21AA">
        <w:rPr>
          <w:sz w:val="24"/>
          <w:szCs w:val="24"/>
        </w:rPr>
        <w:t>shall be deleted</w:t>
      </w:r>
      <w:r w:rsidRPr="002E21AA">
        <w:rPr>
          <w:sz w:val="24"/>
          <w:szCs w:val="24"/>
        </w:rPr>
        <w:t>.</w:t>
      </w:r>
    </w:p>
    <w:p w14:paraId="77ABF3FB" w14:textId="730C7FE2" w:rsidR="002061BE" w:rsidRPr="002E21AA" w:rsidRDefault="0050533F" w:rsidP="002061BE">
      <w:pPr>
        <w:pStyle w:val="CommentText"/>
        <w:ind w:firstLine="708"/>
        <w:jc w:val="both"/>
        <w:rPr>
          <w:sz w:val="24"/>
          <w:szCs w:val="24"/>
        </w:rPr>
      </w:pPr>
      <w:r w:rsidRPr="002E21AA">
        <w:rPr>
          <w:sz w:val="24"/>
          <w:szCs w:val="24"/>
        </w:rPr>
        <w:t>Former paragrap</w:t>
      </w:r>
      <w:r w:rsidR="0088181E" w:rsidRPr="002E21AA">
        <w:rPr>
          <w:sz w:val="24"/>
          <w:szCs w:val="24"/>
        </w:rPr>
        <w:t>hs</w:t>
      </w:r>
      <w:r w:rsidR="002061BE" w:rsidRPr="002E21AA">
        <w:rPr>
          <w:sz w:val="24"/>
          <w:szCs w:val="24"/>
        </w:rPr>
        <w:t xml:space="preserve"> 4 and 5</w:t>
      </w:r>
      <w:r w:rsidR="0088181E" w:rsidRPr="002E21AA">
        <w:rPr>
          <w:sz w:val="24"/>
          <w:szCs w:val="24"/>
        </w:rPr>
        <w:t xml:space="preserve"> now</w:t>
      </w:r>
      <w:r w:rsidR="002061BE" w:rsidRPr="002E21AA">
        <w:rPr>
          <w:sz w:val="24"/>
          <w:szCs w:val="24"/>
        </w:rPr>
        <w:t xml:space="preserve"> become para</w:t>
      </w:r>
      <w:r w:rsidR="0088181E" w:rsidRPr="002E21AA">
        <w:rPr>
          <w:sz w:val="24"/>
          <w:szCs w:val="24"/>
        </w:rPr>
        <w:t>graphs</w:t>
      </w:r>
      <w:r w:rsidR="002061BE" w:rsidRPr="002E21AA">
        <w:rPr>
          <w:sz w:val="24"/>
          <w:szCs w:val="24"/>
        </w:rPr>
        <w:t xml:space="preserve"> 3 and 4</w:t>
      </w:r>
      <w:r w:rsidR="0088181E" w:rsidRPr="002E21AA">
        <w:rPr>
          <w:sz w:val="24"/>
          <w:szCs w:val="24"/>
        </w:rPr>
        <w:t>.</w:t>
      </w:r>
    </w:p>
    <w:p w14:paraId="1ABBDD58" w14:textId="70E05224" w:rsidR="002061BE" w:rsidRPr="002E21AA" w:rsidRDefault="002061BE" w:rsidP="002061BE">
      <w:pPr>
        <w:pStyle w:val="CommentText"/>
        <w:ind w:firstLine="708"/>
        <w:jc w:val="both"/>
        <w:rPr>
          <w:sz w:val="24"/>
          <w:szCs w:val="24"/>
        </w:rPr>
      </w:pPr>
      <w:r w:rsidRPr="002E21AA">
        <w:rPr>
          <w:sz w:val="24"/>
          <w:szCs w:val="24"/>
        </w:rPr>
        <w:t xml:space="preserve">In </w:t>
      </w:r>
      <w:r w:rsidR="0088181E" w:rsidRPr="002E21AA">
        <w:rPr>
          <w:sz w:val="24"/>
          <w:szCs w:val="24"/>
        </w:rPr>
        <w:t>f</w:t>
      </w:r>
      <w:r w:rsidR="0050533F" w:rsidRPr="002E21AA">
        <w:rPr>
          <w:sz w:val="24"/>
          <w:szCs w:val="24"/>
        </w:rPr>
        <w:t xml:space="preserve">ormer paragraph </w:t>
      </w:r>
      <w:r w:rsidRPr="002E21AA">
        <w:rPr>
          <w:sz w:val="24"/>
          <w:szCs w:val="24"/>
        </w:rPr>
        <w:t xml:space="preserve">4, which </w:t>
      </w:r>
      <w:r w:rsidR="0088181E" w:rsidRPr="002E21AA">
        <w:rPr>
          <w:sz w:val="24"/>
          <w:szCs w:val="24"/>
        </w:rPr>
        <w:t xml:space="preserve">now </w:t>
      </w:r>
      <w:r w:rsidRPr="002E21AA">
        <w:rPr>
          <w:sz w:val="24"/>
          <w:szCs w:val="24"/>
        </w:rPr>
        <w:t xml:space="preserve">becomes paragraph 3, the words: </w:t>
      </w:r>
      <w:r w:rsidR="0088181E" w:rsidRPr="002E21AA">
        <w:rPr>
          <w:sz w:val="24"/>
          <w:szCs w:val="24"/>
        </w:rPr>
        <w:t xml:space="preserve">“of the </w:t>
      </w:r>
      <w:r w:rsidRPr="002E21AA">
        <w:rPr>
          <w:sz w:val="24"/>
          <w:szCs w:val="24"/>
        </w:rPr>
        <w:t>producer or buyer of electricity</w:t>
      </w:r>
      <w:r w:rsidR="0088181E" w:rsidRPr="002E21AA">
        <w:rPr>
          <w:sz w:val="24"/>
          <w:szCs w:val="24"/>
        </w:rPr>
        <w:t>”</w:t>
      </w:r>
      <w:r w:rsidRPr="002E21AA">
        <w:rPr>
          <w:sz w:val="24"/>
          <w:szCs w:val="24"/>
        </w:rPr>
        <w:t xml:space="preserve"> </w:t>
      </w:r>
      <w:r w:rsidR="0050533F" w:rsidRPr="002E21AA">
        <w:rPr>
          <w:sz w:val="24"/>
          <w:szCs w:val="24"/>
        </w:rPr>
        <w:t>shall be replaced</w:t>
      </w:r>
      <w:r w:rsidRPr="002E21AA">
        <w:rPr>
          <w:sz w:val="24"/>
          <w:szCs w:val="24"/>
        </w:rPr>
        <w:t xml:space="preserve"> by the words: </w:t>
      </w:r>
      <w:r w:rsidR="0088181E" w:rsidRPr="002E21AA">
        <w:rPr>
          <w:sz w:val="24"/>
          <w:szCs w:val="24"/>
        </w:rPr>
        <w:t xml:space="preserve">“of the </w:t>
      </w:r>
      <w:r w:rsidRPr="002E21AA">
        <w:rPr>
          <w:sz w:val="24"/>
          <w:szCs w:val="24"/>
        </w:rPr>
        <w:t>user of the transmission system</w:t>
      </w:r>
      <w:r w:rsidR="0088181E" w:rsidRPr="002E21AA">
        <w:rPr>
          <w:sz w:val="24"/>
          <w:szCs w:val="24"/>
        </w:rPr>
        <w:t>”</w:t>
      </w:r>
      <w:r w:rsidRPr="002E21AA">
        <w:rPr>
          <w:sz w:val="24"/>
          <w:szCs w:val="24"/>
        </w:rPr>
        <w:t>.</w:t>
      </w:r>
    </w:p>
    <w:p w14:paraId="342747DF" w14:textId="52F0D24A" w:rsidR="002061BE" w:rsidRPr="002E21AA" w:rsidRDefault="002061BE" w:rsidP="002061BE">
      <w:pPr>
        <w:pStyle w:val="CommentText"/>
        <w:jc w:val="both"/>
        <w:rPr>
          <w:sz w:val="24"/>
          <w:szCs w:val="24"/>
        </w:rPr>
      </w:pPr>
      <w:r w:rsidRPr="002E21AA">
        <w:rPr>
          <w:sz w:val="24"/>
          <w:szCs w:val="24"/>
        </w:rPr>
        <w:lastRenderedPageBreak/>
        <w:t xml:space="preserve">In </w:t>
      </w:r>
      <w:r w:rsidR="0088181E" w:rsidRPr="002E21AA">
        <w:rPr>
          <w:sz w:val="24"/>
          <w:szCs w:val="24"/>
        </w:rPr>
        <w:t>f</w:t>
      </w:r>
      <w:r w:rsidR="0050533F" w:rsidRPr="002E21AA">
        <w:rPr>
          <w:sz w:val="24"/>
          <w:szCs w:val="24"/>
        </w:rPr>
        <w:t xml:space="preserve">ormer paragraph </w:t>
      </w:r>
      <w:r w:rsidRPr="002E21AA">
        <w:rPr>
          <w:sz w:val="24"/>
          <w:szCs w:val="24"/>
        </w:rPr>
        <w:t xml:space="preserve">5, which </w:t>
      </w:r>
      <w:r w:rsidR="0088181E" w:rsidRPr="002E21AA">
        <w:rPr>
          <w:sz w:val="24"/>
          <w:szCs w:val="24"/>
        </w:rPr>
        <w:t xml:space="preserve">now </w:t>
      </w:r>
      <w:r w:rsidRPr="002E21AA">
        <w:rPr>
          <w:sz w:val="24"/>
          <w:szCs w:val="24"/>
        </w:rPr>
        <w:t xml:space="preserve">becomes paragraph 4, the comma and the words: </w:t>
      </w:r>
      <w:r w:rsidR="0088181E" w:rsidRPr="002E21AA">
        <w:rPr>
          <w:sz w:val="24"/>
          <w:szCs w:val="24"/>
        </w:rPr>
        <w:t>“</w:t>
      </w:r>
      <w:r w:rsidRPr="002E21AA">
        <w:rPr>
          <w:sz w:val="24"/>
          <w:szCs w:val="24"/>
        </w:rPr>
        <w:t xml:space="preserve">as well as the conditions for connecting and separating </w:t>
      </w:r>
      <w:r w:rsidR="0088181E" w:rsidRPr="002E21AA">
        <w:rPr>
          <w:sz w:val="24"/>
          <w:szCs w:val="24"/>
        </w:rPr>
        <w:t xml:space="preserve">the </w:t>
      </w:r>
      <w:r w:rsidRPr="002E21AA">
        <w:rPr>
          <w:sz w:val="24"/>
          <w:szCs w:val="24"/>
        </w:rPr>
        <w:t>installations, i</w:t>
      </w:r>
      <w:r w:rsidR="0088181E" w:rsidRPr="002E21AA">
        <w:rPr>
          <w:sz w:val="24"/>
          <w:szCs w:val="24"/>
        </w:rPr>
        <w:t>.</w:t>
      </w:r>
      <w:r w:rsidRPr="002E21AA">
        <w:rPr>
          <w:sz w:val="24"/>
          <w:szCs w:val="24"/>
        </w:rPr>
        <w:t>e</w:t>
      </w:r>
      <w:r w:rsidR="0088181E" w:rsidRPr="002E21AA">
        <w:rPr>
          <w:sz w:val="24"/>
          <w:szCs w:val="24"/>
        </w:rPr>
        <w:t>.</w:t>
      </w:r>
      <w:r w:rsidRPr="002E21AA">
        <w:rPr>
          <w:sz w:val="24"/>
          <w:szCs w:val="24"/>
        </w:rPr>
        <w:t xml:space="preserve"> </w:t>
      </w:r>
      <w:r w:rsidR="0088181E" w:rsidRPr="002E21AA">
        <w:rPr>
          <w:sz w:val="24"/>
          <w:szCs w:val="24"/>
        </w:rPr>
        <w:t xml:space="preserve">metering </w:t>
      </w:r>
      <w:r w:rsidRPr="002E21AA">
        <w:rPr>
          <w:sz w:val="24"/>
          <w:szCs w:val="24"/>
        </w:rPr>
        <w:t>points</w:t>
      </w:r>
      <w:r w:rsidR="0088181E" w:rsidRPr="002E21AA">
        <w:rPr>
          <w:sz w:val="24"/>
          <w:szCs w:val="24"/>
        </w:rPr>
        <w:t>”</w:t>
      </w:r>
      <w:r w:rsidRPr="002E21AA">
        <w:rPr>
          <w:sz w:val="24"/>
          <w:szCs w:val="24"/>
        </w:rPr>
        <w:t xml:space="preserve"> </w:t>
      </w:r>
      <w:r w:rsidR="0050533F" w:rsidRPr="002E21AA">
        <w:rPr>
          <w:sz w:val="24"/>
          <w:szCs w:val="24"/>
        </w:rPr>
        <w:t>shall be deleted</w:t>
      </w:r>
      <w:r w:rsidRPr="002E21AA">
        <w:rPr>
          <w:sz w:val="24"/>
          <w:szCs w:val="24"/>
        </w:rPr>
        <w:t>.</w:t>
      </w:r>
    </w:p>
    <w:p w14:paraId="61FCF3C0" w14:textId="77777777" w:rsidR="002061BE" w:rsidRPr="002E21AA" w:rsidRDefault="002061BE" w:rsidP="002061BE">
      <w:pPr>
        <w:pStyle w:val="CommentText"/>
        <w:jc w:val="both"/>
        <w:rPr>
          <w:sz w:val="24"/>
          <w:szCs w:val="24"/>
        </w:rPr>
      </w:pPr>
    </w:p>
    <w:p w14:paraId="4020005D" w14:textId="77777777" w:rsidR="002061BE" w:rsidRPr="002E21AA" w:rsidRDefault="002061BE" w:rsidP="002061BE">
      <w:pPr>
        <w:pStyle w:val="CommentText"/>
        <w:jc w:val="center"/>
        <w:rPr>
          <w:sz w:val="24"/>
          <w:szCs w:val="24"/>
        </w:rPr>
      </w:pPr>
      <w:r w:rsidRPr="002E21AA">
        <w:rPr>
          <w:sz w:val="24"/>
          <w:szCs w:val="24"/>
        </w:rPr>
        <w:t>Article 48</w:t>
      </w:r>
    </w:p>
    <w:p w14:paraId="26BAD40B" w14:textId="4E94DBD8" w:rsidR="002061BE" w:rsidRPr="002E21AA" w:rsidRDefault="002061BE" w:rsidP="002061BE">
      <w:pPr>
        <w:pStyle w:val="CommentText"/>
        <w:ind w:firstLine="708"/>
        <w:jc w:val="both"/>
        <w:rPr>
          <w:sz w:val="24"/>
          <w:szCs w:val="24"/>
        </w:rPr>
      </w:pPr>
      <w:r w:rsidRPr="002E21AA">
        <w:rPr>
          <w:sz w:val="24"/>
          <w:szCs w:val="24"/>
        </w:rPr>
        <w:t xml:space="preserve">Article 120, paragraph 1 </w:t>
      </w:r>
      <w:r w:rsidR="0050533F" w:rsidRPr="002E21AA">
        <w:rPr>
          <w:sz w:val="24"/>
          <w:szCs w:val="24"/>
        </w:rPr>
        <w:t xml:space="preserve">shall be amended </w:t>
      </w:r>
      <w:r w:rsidRPr="002E21AA">
        <w:rPr>
          <w:sz w:val="24"/>
          <w:szCs w:val="24"/>
        </w:rPr>
        <w:t>to read as follows:</w:t>
      </w:r>
    </w:p>
    <w:p w14:paraId="68655ED2" w14:textId="7EEF2DFF" w:rsidR="002061BE" w:rsidRPr="002E21AA" w:rsidRDefault="0088181E" w:rsidP="002061BE">
      <w:pPr>
        <w:pStyle w:val="CommentText"/>
        <w:ind w:firstLine="708"/>
        <w:jc w:val="both"/>
        <w:rPr>
          <w:sz w:val="24"/>
          <w:szCs w:val="24"/>
        </w:rPr>
      </w:pPr>
      <w:r w:rsidRPr="002E21AA">
        <w:rPr>
          <w:sz w:val="24"/>
          <w:szCs w:val="24"/>
        </w:rPr>
        <w:t>“The a</w:t>
      </w:r>
      <w:r w:rsidR="002061BE" w:rsidRPr="002E21AA">
        <w:rPr>
          <w:sz w:val="24"/>
          <w:szCs w:val="24"/>
        </w:rPr>
        <w:t xml:space="preserve">pproval for connection of a facility </w:t>
      </w:r>
      <w:r w:rsidRPr="002E21AA">
        <w:rPr>
          <w:sz w:val="24"/>
          <w:szCs w:val="24"/>
        </w:rPr>
        <w:t>shall be</w:t>
      </w:r>
      <w:r w:rsidR="002061BE" w:rsidRPr="002E21AA">
        <w:rPr>
          <w:sz w:val="24"/>
          <w:szCs w:val="24"/>
        </w:rPr>
        <w:t xml:space="preserve"> issued </w:t>
      </w:r>
      <w:r w:rsidRPr="002E21AA">
        <w:rPr>
          <w:sz w:val="24"/>
          <w:szCs w:val="24"/>
        </w:rPr>
        <w:t xml:space="preserve">in a form of written </w:t>
      </w:r>
      <w:r w:rsidR="002061BE" w:rsidRPr="002E21AA">
        <w:rPr>
          <w:sz w:val="24"/>
          <w:szCs w:val="24"/>
        </w:rPr>
        <w:t xml:space="preserve">decision in administrative procedure at the request of the person whose facility is being connected, and upon cumulative </w:t>
      </w:r>
      <w:r w:rsidR="00CC5B01" w:rsidRPr="002E21AA">
        <w:rPr>
          <w:sz w:val="24"/>
          <w:szCs w:val="24"/>
        </w:rPr>
        <w:t>fulfilment</w:t>
      </w:r>
      <w:r w:rsidR="002061BE" w:rsidRPr="002E21AA">
        <w:rPr>
          <w:sz w:val="24"/>
          <w:szCs w:val="24"/>
        </w:rPr>
        <w:t xml:space="preserve"> of the following conditions:</w:t>
      </w:r>
    </w:p>
    <w:p w14:paraId="02D60107" w14:textId="77777777" w:rsidR="0088181E" w:rsidRPr="002E21AA" w:rsidRDefault="002061BE" w:rsidP="002061BE">
      <w:pPr>
        <w:pStyle w:val="CommentText"/>
        <w:ind w:firstLine="708"/>
        <w:jc w:val="both"/>
        <w:rPr>
          <w:sz w:val="24"/>
          <w:szCs w:val="24"/>
        </w:rPr>
      </w:pPr>
      <w:r w:rsidRPr="002E21AA">
        <w:rPr>
          <w:sz w:val="24"/>
          <w:szCs w:val="24"/>
        </w:rPr>
        <w:t xml:space="preserve">1) obtaining </w:t>
      </w:r>
      <w:r w:rsidR="0088181E" w:rsidRPr="002E21AA">
        <w:rPr>
          <w:sz w:val="24"/>
          <w:szCs w:val="24"/>
        </w:rPr>
        <w:t>the</w:t>
      </w:r>
      <w:r w:rsidRPr="002E21AA">
        <w:rPr>
          <w:sz w:val="24"/>
          <w:szCs w:val="24"/>
        </w:rPr>
        <w:t xml:space="preserve"> </w:t>
      </w:r>
      <w:r w:rsidR="0088181E" w:rsidRPr="002E21AA">
        <w:rPr>
          <w:sz w:val="24"/>
          <w:szCs w:val="24"/>
        </w:rPr>
        <w:t xml:space="preserve">construction </w:t>
      </w:r>
      <w:r w:rsidRPr="002E21AA">
        <w:rPr>
          <w:sz w:val="24"/>
          <w:szCs w:val="24"/>
        </w:rPr>
        <w:t>permit for the construction of the facility to be connected;</w:t>
      </w:r>
    </w:p>
    <w:p w14:paraId="36E440E8" w14:textId="77777777" w:rsidR="00C32D64" w:rsidRPr="002E21AA" w:rsidRDefault="002061BE" w:rsidP="002061BE">
      <w:pPr>
        <w:pStyle w:val="CommentText"/>
        <w:ind w:firstLine="708"/>
        <w:jc w:val="both"/>
        <w:rPr>
          <w:sz w:val="24"/>
          <w:szCs w:val="24"/>
        </w:rPr>
      </w:pPr>
      <w:r w:rsidRPr="002E21AA">
        <w:rPr>
          <w:sz w:val="24"/>
          <w:szCs w:val="24"/>
        </w:rPr>
        <w:t xml:space="preserve">2) </w:t>
      </w:r>
      <w:r w:rsidR="0088181E" w:rsidRPr="002E21AA">
        <w:rPr>
          <w:sz w:val="24"/>
          <w:szCs w:val="24"/>
        </w:rPr>
        <w:t>implementation</w:t>
      </w:r>
      <w:r w:rsidRPr="002E21AA">
        <w:rPr>
          <w:sz w:val="24"/>
          <w:szCs w:val="24"/>
        </w:rPr>
        <w:t xml:space="preserve"> of the contract on preparation of the connection </w:t>
      </w:r>
      <w:r w:rsidR="00C32D64" w:rsidRPr="002E21AA">
        <w:rPr>
          <w:sz w:val="24"/>
          <w:szCs w:val="24"/>
        </w:rPr>
        <w:t xml:space="preserve">study </w:t>
      </w:r>
      <w:r w:rsidRPr="002E21AA">
        <w:rPr>
          <w:sz w:val="24"/>
          <w:szCs w:val="24"/>
        </w:rPr>
        <w:t>f</w:t>
      </w:r>
      <w:r w:rsidR="00C32D64" w:rsidRPr="002E21AA">
        <w:rPr>
          <w:sz w:val="24"/>
          <w:szCs w:val="24"/>
        </w:rPr>
        <w:t>or</w:t>
      </w:r>
      <w:r w:rsidRPr="002E21AA">
        <w:rPr>
          <w:sz w:val="24"/>
          <w:szCs w:val="24"/>
        </w:rPr>
        <w:t xml:space="preserve"> the facility; </w:t>
      </w:r>
    </w:p>
    <w:p w14:paraId="13F37A4E" w14:textId="5EF2B797" w:rsidR="002061BE" w:rsidRPr="002E21AA" w:rsidRDefault="002061BE" w:rsidP="002061BE">
      <w:pPr>
        <w:pStyle w:val="CommentText"/>
        <w:ind w:firstLine="708"/>
        <w:jc w:val="both"/>
        <w:rPr>
          <w:sz w:val="24"/>
          <w:szCs w:val="24"/>
        </w:rPr>
      </w:pPr>
      <w:r w:rsidRPr="002E21AA">
        <w:rPr>
          <w:sz w:val="24"/>
          <w:szCs w:val="24"/>
        </w:rPr>
        <w:t xml:space="preserve">3) </w:t>
      </w:r>
      <w:r w:rsidR="00C32D64" w:rsidRPr="002E21AA">
        <w:rPr>
          <w:sz w:val="24"/>
          <w:szCs w:val="24"/>
        </w:rPr>
        <w:t>signing</w:t>
      </w:r>
      <w:r w:rsidRPr="002E21AA">
        <w:rPr>
          <w:sz w:val="24"/>
          <w:szCs w:val="24"/>
        </w:rPr>
        <w:t xml:space="preserve"> </w:t>
      </w:r>
      <w:r w:rsidR="00C32D64" w:rsidRPr="002E21AA">
        <w:rPr>
          <w:sz w:val="24"/>
          <w:szCs w:val="24"/>
        </w:rPr>
        <w:t>the</w:t>
      </w:r>
      <w:r w:rsidRPr="002E21AA">
        <w:rPr>
          <w:sz w:val="24"/>
          <w:szCs w:val="24"/>
        </w:rPr>
        <w:t xml:space="preserve"> contract on</w:t>
      </w:r>
      <w:r w:rsidR="00C32D64" w:rsidRPr="002E21AA">
        <w:rPr>
          <w:sz w:val="24"/>
          <w:szCs w:val="24"/>
        </w:rPr>
        <w:t xml:space="preserve"> the</w:t>
      </w:r>
      <w:r w:rsidRPr="002E21AA">
        <w:rPr>
          <w:sz w:val="24"/>
          <w:szCs w:val="24"/>
        </w:rPr>
        <w:t xml:space="preserve"> connection of the facility</w:t>
      </w:r>
      <w:r w:rsidR="00C32D64" w:rsidRPr="002E21AA">
        <w:rPr>
          <w:sz w:val="24"/>
          <w:szCs w:val="24"/>
        </w:rPr>
        <w:t>.”</w:t>
      </w:r>
    </w:p>
    <w:p w14:paraId="7EA7B7E8" w14:textId="2181889D" w:rsidR="002061BE" w:rsidRPr="002E21AA" w:rsidRDefault="002061BE" w:rsidP="002061BE">
      <w:pPr>
        <w:pStyle w:val="CommentText"/>
        <w:ind w:firstLine="708"/>
        <w:jc w:val="both"/>
        <w:rPr>
          <w:sz w:val="24"/>
          <w:szCs w:val="24"/>
        </w:rPr>
      </w:pPr>
      <w:r w:rsidRPr="002E21AA">
        <w:rPr>
          <w:sz w:val="24"/>
          <w:szCs w:val="24"/>
        </w:rPr>
        <w:t xml:space="preserve">In paragraph 3, the words: </w:t>
      </w:r>
      <w:r w:rsidR="00C32D64" w:rsidRPr="002E21AA">
        <w:rPr>
          <w:sz w:val="24"/>
          <w:szCs w:val="24"/>
        </w:rPr>
        <w:t>“</w:t>
      </w:r>
      <w:r w:rsidRPr="002E21AA">
        <w:rPr>
          <w:sz w:val="24"/>
          <w:szCs w:val="24"/>
        </w:rPr>
        <w:t xml:space="preserve">and prior consent for the issuance of approval for </w:t>
      </w:r>
      <w:r w:rsidR="00C32D64" w:rsidRPr="002E21AA">
        <w:rPr>
          <w:sz w:val="24"/>
          <w:szCs w:val="24"/>
        </w:rPr>
        <w:t xml:space="preserve">the </w:t>
      </w:r>
      <w:r w:rsidRPr="002E21AA">
        <w:rPr>
          <w:sz w:val="24"/>
          <w:szCs w:val="24"/>
        </w:rPr>
        <w:t>connection</w:t>
      </w:r>
      <w:r w:rsidR="00C32D64" w:rsidRPr="002E21AA">
        <w:rPr>
          <w:sz w:val="24"/>
          <w:szCs w:val="24"/>
        </w:rPr>
        <w:t>”</w:t>
      </w:r>
      <w:r w:rsidRPr="002E21AA">
        <w:rPr>
          <w:sz w:val="24"/>
          <w:szCs w:val="24"/>
        </w:rPr>
        <w:t xml:space="preserve"> shall be replaced by the words: </w:t>
      </w:r>
      <w:r w:rsidR="00C32D64" w:rsidRPr="002E21AA">
        <w:rPr>
          <w:sz w:val="24"/>
          <w:szCs w:val="24"/>
        </w:rPr>
        <w:t>“</w:t>
      </w:r>
      <w:r w:rsidRPr="002E21AA">
        <w:rPr>
          <w:sz w:val="24"/>
          <w:szCs w:val="24"/>
        </w:rPr>
        <w:t>in accordance with the procedure referred to in Article 117 of this Law.</w:t>
      </w:r>
      <w:r w:rsidR="00C32D64" w:rsidRPr="002E21AA">
        <w:rPr>
          <w:sz w:val="24"/>
          <w:szCs w:val="24"/>
        </w:rPr>
        <w:t>”</w:t>
      </w:r>
    </w:p>
    <w:p w14:paraId="03473A9E" w14:textId="2DC9BA5B" w:rsidR="002061BE" w:rsidRPr="002E21AA" w:rsidRDefault="002061BE" w:rsidP="002061BE">
      <w:pPr>
        <w:pStyle w:val="CommentText"/>
        <w:ind w:firstLine="708"/>
        <w:jc w:val="both"/>
        <w:rPr>
          <w:sz w:val="24"/>
          <w:szCs w:val="24"/>
        </w:rPr>
      </w:pPr>
      <w:r w:rsidRPr="002E21AA">
        <w:rPr>
          <w:sz w:val="24"/>
          <w:szCs w:val="24"/>
        </w:rPr>
        <w:t xml:space="preserve">Paragraph 4 </w:t>
      </w:r>
      <w:r w:rsidR="0050533F" w:rsidRPr="002E21AA">
        <w:rPr>
          <w:sz w:val="24"/>
          <w:szCs w:val="24"/>
        </w:rPr>
        <w:t xml:space="preserve">shall be amended </w:t>
      </w:r>
      <w:r w:rsidRPr="002E21AA">
        <w:rPr>
          <w:sz w:val="24"/>
          <w:szCs w:val="24"/>
        </w:rPr>
        <w:t>to read as follows:</w:t>
      </w:r>
    </w:p>
    <w:p w14:paraId="398AE6A1" w14:textId="67E41C27" w:rsidR="002061BE" w:rsidRPr="002E21AA" w:rsidRDefault="00C32D64" w:rsidP="002061BE">
      <w:pPr>
        <w:pStyle w:val="CommentText"/>
        <w:ind w:firstLine="708"/>
        <w:jc w:val="both"/>
        <w:rPr>
          <w:sz w:val="24"/>
          <w:szCs w:val="24"/>
        </w:rPr>
      </w:pPr>
      <w:r w:rsidRPr="002E21AA">
        <w:rPr>
          <w:sz w:val="24"/>
          <w:szCs w:val="24"/>
        </w:rPr>
        <w:t>“</w:t>
      </w:r>
      <w:r w:rsidR="002061BE" w:rsidRPr="002E21AA">
        <w:rPr>
          <w:sz w:val="24"/>
          <w:szCs w:val="24"/>
        </w:rPr>
        <w:t>The system operator is obliged to decide on the request for connection of the facility within 45 days from the day of receipt of the written request.</w:t>
      </w:r>
      <w:r w:rsidRPr="002E21AA">
        <w:rPr>
          <w:sz w:val="24"/>
          <w:szCs w:val="24"/>
        </w:rPr>
        <w:t>”</w:t>
      </w:r>
    </w:p>
    <w:p w14:paraId="44F4790E" w14:textId="77777777" w:rsidR="002061BE" w:rsidRPr="002E21AA" w:rsidRDefault="002061BE" w:rsidP="002061BE">
      <w:pPr>
        <w:pStyle w:val="CommentText"/>
        <w:jc w:val="both"/>
        <w:rPr>
          <w:sz w:val="24"/>
          <w:szCs w:val="24"/>
        </w:rPr>
      </w:pPr>
    </w:p>
    <w:p w14:paraId="376D202A" w14:textId="77777777" w:rsidR="00672A4B" w:rsidRPr="002E21AA" w:rsidRDefault="00672A4B" w:rsidP="00EC3E9E">
      <w:pPr>
        <w:spacing w:after="0" w:line="240" w:lineRule="auto"/>
        <w:ind w:firstLine="708"/>
        <w:jc w:val="both"/>
        <w:rPr>
          <w:rFonts w:ascii="Times New Roman" w:eastAsiaTheme="minorEastAsia" w:hAnsi="Times New Roman" w:cs="Times New Roman"/>
          <w:sz w:val="24"/>
          <w:szCs w:val="24"/>
          <w:lang w:eastAsia="sr-Latn-RS"/>
        </w:rPr>
      </w:pPr>
    </w:p>
    <w:p w14:paraId="5A537EAF" w14:textId="39BBBFFD" w:rsidR="00D4300B" w:rsidRPr="002E21AA" w:rsidRDefault="005B114D" w:rsidP="00EC3E9E">
      <w:pPr>
        <w:spacing w:after="0" w:line="240" w:lineRule="auto"/>
        <w:jc w:val="center"/>
        <w:rPr>
          <w:rFonts w:ascii="Times New Roman" w:hAnsi="Times New Roman"/>
          <w:sz w:val="24"/>
          <w:szCs w:val="24"/>
        </w:rPr>
      </w:pPr>
      <w:r w:rsidRPr="002E21AA">
        <w:rPr>
          <w:rFonts w:ascii="Times New Roman" w:hAnsi="Times New Roman"/>
          <w:sz w:val="24"/>
          <w:szCs w:val="24"/>
        </w:rPr>
        <w:t>Article 49</w:t>
      </w:r>
    </w:p>
    <w:p w14:paraId="72C11F41" w14:textId="77777777" w:rsidR="00C32D64" w:rsidRPr="002E21AA" w:rsidRDefault="00C32D64" w:rsidP="00EC3E9E">
      <w:pPr>
        <w:spacing w:after="0" w:line="240" w:lineRule="auto"/>
        <w:jc w:val="center"/>
        <w:rPr>
          <w:rFonts w:ascii="Times New Roman" w:hAnsi="Times New Roman"/>
          <w:sz w:val="24"/>
          <w:szCs w:val="24"/>
        </w:rPr>
      </w:pPr>
    </w:p>
    <w:p w14:paraId="11F99BCF" w14:textId="2FF088C5" w:rsidR="00C32D64" w:rsidRPr="002E21AA" w:rsidRDefault="00C32D64" w:rsidP="00C32D64">
      <w:pPr>
        <w:spacing w:after="0" w:line="240" w:lineRule="auto"/>
        <w:rPr>
          <w:rFonts w:ascii="Times New Roman" w:hAnsi="Times New Roman"/>
          <w:sz w:val="24"/>
          <w:szCs w:val="24"/>
        </w:rPr>
      </w:pPr>
      <w:r w:rsidRPr="002E21AA">
        <w:rPr>
          <w:rFonts w:ascii="Times New Roman" w:hAnsi="Times New Roman"/>
          <w:sz w:val="24"/>
          <w:szCs w:val="24"/>
        </w:rPr>
        <w:tab/>
        <w:t>Article 121 shall be amended to read as follows:</w:t>
      </w:r>
    </w:p>
    <w:p w14:paraId="17E509E7" w14:textId="77777777" w:rsidR="00C32D64" w:rsidRPr="002E21AA" w:rsidRDefault="00C32D64" w:rsidP="00EC3E9E">
      <w:pPr>
        <w:spacing w:after="0" w:line="240" w:lineRule="auto"/>
        <w:jc w:val="center"/>
        <w:rPr>
          <w:rFonts w:ascii="Times New Roman" w:eastAsiaTheme="minorEastAsia" w:hAnsi="Times New Roman" w:cs="Times New Roman"/>
          <w:sz w:val="24"/>
          <w:szCs w:val="24"/>
        </w:rPr>
      </w:pPr>
    </w:p>
    <w:p w14:paraId="2E7D89C7" w14:textId="198BEFB6" w:rsidR="008D235C" w:rsidRPr="002E21AA" w:rsidRDefault="00C32D64" w:rsidP="008D235C">
      <w:pPr>
        <w:pStyle w:val="CommentText"/>
        <w:jc w:val="center"/>
        <w:rPr>
          <w:bCs/>
          <w:sz w:val="24"/>
          <w:szCs w:val="24"/>
        </w:rPr>
      </w:pPr>
      <w:r w:rsidRPr="002E21AA">
        <w:rPr>
          <w:bCs/>
          <w:sz w:val="24"/>
          <w:szCs w:val="24"/>
        </w:rPr>
        <w:t xml:space="preserve">“Article </w:t>
      </w:r>
      <w:r w:rsidR="008D235C" w:rsidRPr="002E21AA">
        <w:rPr>
          <w:bCs/>
          <w:sz w:val="24"/>
          <w:szCs w:val="24"/>
        </w:rPr>
        <w:t>121</w:t>
      </w:r>
    </w:p>
    <w:p w14:paraId="28A9CF73" w14:textId="2010C757" w:rsidR="002061BE" w:rsidRPr="002E21AA" w:rsidRDefault="002061BE" w:rsidP="002061BE">
      <w:pPr>
        <w:pStyle w:val="CommentText"/>
        <w:ind w:firstLine="708"/>
        <w:jc w:val="both"/>
        <w:rPr>
          <w:sz w:val="24"/>
          <w:szCs w:val="24"/>
        </w:rPr>
      </w:pPr>
      <w:r w:rsidRPr="002E21AA">
        <w:rPr>
          <w:sz w:val="24"/>
          <w:szCs w:val="24"/>
        </w:rPr>
        <w:t xml:space="preserve">The approval for </w:t>
      </w:r>
      <w:r w:rsidR="00C32D64" w:rsidRPr="002E21AA">
        <w:rPr>
          <w:sz w:val="24"/>
          <w:szCs w:val="24"/>
        </w:rPr>
        <w:t xml:space="preserve">the </w:t>
      </w:r>
      <w:r w:rsidRPr="002E21AA">
        <w:rPr>
          <w:sz w:val="24"/>
          <w:szCs w:val="24"/>
        </w:rPr>
        <w:t xml:space="preserve">connection of the facility to the transmission system shall contain in particular: place of connection to the system, method and technical conditions of </w:t>
      </w:r>
      <w:r w:rsidR="00C32D64" w:rsidRPr="002E21AA">
        <w:rPr>
          <w:sz w:val="24"/>
          <w:szCs w:val="24"/>
        </w:rPr>
        <w:t xml:space="preserve">the </w:t>
      </w:r>
      <w:r w:rsidRPr="002E21AA">
        <w:rPr>
          <w:sz w:val="24"/>
          <w:szCs w:val="24"/>
        </w:rPr>
        <w:t xml:space="preserve">connection, connection costs, required tests of compliance with the rules for connection of the facility </w:t>
      </w:r>
      <w:r w:rsidR="00C32D64" w:rsidRPr="002E21AA">
        <w:rPr>
          <w:sz w:val="24"/>
          <w:szCs w:val="24"/>
        </w:rPr>
        <w:t xml:space="preserve">of the </w:t>
      </w:r>
      <w:r w:rsidRPr="002E21AA">
        <w:rPr>
          <w:sz w:val="24"/>
          <w:szCs w:val="24"/>
        </w:rPr>
        <w:t>transmission system</w:t>
      </w:r>
      <w:r w:rsidR="00C32D64" w:rsidRPr="002E21AA">
        <w:rPr>
          <w:sz w:val="24"/>
          <w:szCs w:val="24"/>
        </w:rPr>
        <w:t xml:space="preserve"> user</w:t>
      </w:r>
      <w:r w:rsidRPr="002E21AA">
        <w:rPr>
          <w:sz w:val="24"/>
          <w:szCs w:val="24"/>
        </w:rPr>
        <w:t xml:space="preserve">, installed capacity, approved power at the connection </w:t>
      </w:r>
      <w:r w:rsidR="00C32D64" w:rsidRPr="002E21AA">
        <w:rPr>
          <w:sz w:val="24"/>
          <w:szCs w:val="24"/>
        </w:rPr>
        <w:t xml:space="preserve">place, energy handing over point and </w:t>
      </w:r>
      <w:r w:rsidRPr="002E21AA">
        <w:rPr>
          <w:sz w:val="24"/>
          <w:szCs w:val="24"/>
        </w:rPr>
        <w:t xml:space="preserve">power </w:t>
      </w:r>
      <w:r w:rsidR="00C32D64" w:rsidRPr="002E21AA">
        <w:rPr>
          <w:sz w:val="24"/>
          <w:szCs w:val="24"/>
        </w:rPr>
        <w:t>metering</w:t>
      </w:r>
      <w:r w:rsidRPr="002E21AA">
        <w:rPr>
          <w:sz w:val="24"/>
          <w:szCs w:val="24"/>
        </w:rPr>
        <w:t xml:space="preserve">, conditions for issuing approvals for </w:t>
      </w:r>
      <w:r w:rsidR="00C32D64" w:rsidRPr="002E21AA">
        <w:rPr>
          <w:sz w:val="24"/>
          <w:szCs w:val="24"/>
        </w:rPr>
        <w:t>setting under voltage</w:t>
      </w:r>
      <w:r w:rsidRPr="002E21AA">
        <w:rPr>
          <w:sz w:val="24"/>
          <w:szCs w:val="24"/>
        </w:rPr>
        <w:t>, approvals for temporary connection and approvals for permanent connection, deadline for connection of the facility and the missing infrastructure</w:t>
      </w:r>
      <w:r w:rsidR="00C32D64" w:rsidRPr="002E21AA">
        <w:rPr>
          <w:sz w:val="24"/>
          <w:szCs w:val="24"/>
        </w:rPr>
        <w:t>, if envisaged</w:t>
      </w:r>
      <w:r w:rsidRPr="002E21AA">
        <w:rPr>
          <w:sz w:val="24"/>
          <w:szCs w:val="24"/>
        </w:rPr>
        <w:t>, i</w:t>
      </w:r>
      <w:r w:rsidR="00C32D64" w:rsidRPr="002E21AA">
        <w:rPr>
          <w:sz w:val="24"/>
          <w:szCs w:val="24"/>
        </w:rPr>
        <w:t>.</w:t>
      </w:r>
      <w:r w:rsidRPr="002E21AA">
        <w:rPr>
          <w:sz w:val="24"/>
          <w:szCs w:val="24"/>
        </w:rPr>
        <w:t>e</w:t>
      </w:r>
      <w:r w:rsidR="00C32D64" w:rsidRPr="002E21AA">
        <w:rPr>
          <w:sz w:val="24"/>
          <w:szCs w:val="24"/>
        </w:rPr>
        <w:t>.</w:t>
      </w:r>
      <w:r w:rsidRPr="002E21AA">
        <w:rPr>
          <w:sz w:val="24"/>
          <w:szCs w:val="24"/>
        </w:rPr>
        <w:t xml:space="preserve"> operational restrictions </w:t>
      </w:r>
      <w:r w:rsidR="00C32D64" w:rsidRPr="002E21AA">
        <w:rPr>
          <w:sz w:val="24"/>
          <w:szCs w:val="24"/>
        </w:rPr>
        <w:t xml:space="preserve">referred to in </w:t>
      </w:r>
      <w:r w:rsidRPr="002E21AA">
        <w:rPr>
          <w:sz w:val="24"/>
          <w:szCs w:val="24"/>
        </w:rPr>
        <w:t xml:space="preserve">Article 117 of this Law and other elements in </w:t>
      </w:r>
      <w:r w:rsidR="00C32D64" w:rsidRPr="002E21AA">
        <w:rPr>
          <w:sz w:val="24"/>
          <w:szCs w:val="24"/>
        </w:rPr>
        <w:t>compliance</w:t>
      </w:r>
      <w:r w:rsidRPr="002E21AA">
        <w:rPr>
          <w:sz w:val="24"/>
          <w:szCs w:val="24"/>
        </w:rPr>
        <w:t xml:space="preserve"> with regulations.</w:t>
      </w:r>
    </w:p>
    <w:p w14:paraId="00889E97" w14:textId="2CDB63EB" w:rsidR="002061BE" w:rsidRPr="002E21AA" w:rsidRDefault="002061BE" w:rsidP="002061BE">
      <w:pPr>
        <w:pStyle w:val="CommentText"/>
        <w:ind w:firstLine="708"/>
        <w:jc w:val="both"/>
        <w:rPr>
          <w:sz w:val="24"/>
          <w:szCs w:val="24"/>
        </w:rPr>
      </w:pPr>
      <w:r w:rsidRPr="002E21AA">
        <w:rPr>
          <w:sz w:val="24"/>
          <w:szCs w:val="24"/>
        </w:rPr>
        <w:t xml:space="preserve">Technical and other conditions of connection to the transmission system shall be determined in accordance with this Law, regulation </w:t>
      </w:r>
      <w:r w:rsidR="00C32D64" w:rsidRPr="002E21AA">
        <w:rPr>
          <w:sz w:val="24"/>
          <w:szCs w:val="24"/>
        </w:rPr>
        <w:t>referred to in</w:t>
      </w:r>
      <w:r w:rsidRPr="002E21AA">
        <w:rPr>
          <w:sz w:val="24"/>
          <w:szCs w:val="24"/>
        </w:rPr>
        <w:t xml:space="preserve"> Article 214 of this Law, network rules for connection, procedure from Article 117 of this Law, rules for connection of facilities to the transmission system, technical and other regulations.</w:t>
      </w:r>
      <w:r w:rsidR="00C32D64" w:rsidRPr="002E21AA">
        <w:rPr>
          <w:sz w:val="24"/>
          <w:szCs w:val="24"/>
        </w:rPr>
        <w:t>”</w:t>
      </w:r>
    </w:p>
    <w:p w14:paraId="5F2EA21A" w14:textId="77777777" w:rsidR="002061BE" w:rsidRPr="002E21AA" w:rsidRDefault="002061BE" w:rsidP="002061BE">
      <w:pPr>
        <w:pStyle w:val="CommentText"/>
        <w:ind w:firstLine="708"/>
        <w:jc w:val="both"/>
        <w:rPr>
          <w:sz w:val="24"/>
          <w:szCs w:val="24"/>
        </w:rPr>
      </w:pPr>
    </w:p>
    <w:p w14:paraId="3762EBE5" w14:textId="69DA8879" w:rsidR="00B80BEB" w:rsidRPr="002E21AA" w:rsidRDefault="00B80BEB" w:rsidP="00EC3E9E">
      <w:pPr>
        <w:spacing w:after="0" w:line="240" w:lineRule="auto"/>
        <w:jc w:val="center"/>
        <w:rPr>
          <w:rFonts w:ascii="Times New Roman" w:hAnsi="Times New Roman"/>
          <w:sz w:val="24"/>
          <w:szCs w:val="24"/>
        </w:rPr>
      </w:pPr>
      <w:r w:rsidRPr="002E21AA">
        <w:rPr>
          <w:rFonts w:ascii="Times New Roman" w:hAnsi="Times New Roman"/>
          <w:sz w:val="24"/>
          <w:szCs w:val="24"/>
        </w:rPr>
        <w:t>Article 50</w:t>
      </w:r>
    </w:p>
    <w:p w14:paraId="7FB28715" w14:textId="77777777" w:rsidR="00C32D64" w:rsidRPr="002E21AA" w:rsidRDefault="00C32D64" w:rsidP="00EC3E9E">
      <w:pPr>
        <w:spacing w:after="0" w:line="240" w:lineRule="auto"/>
        <w:jc w:val="center"/>
        <w:rPr>
          <w:rFonts w:ascii="Times New Roman" w:eastAsiaTheme="minorEastAsia" w:hAnsi="Times New Roman" w:cs="Times New Roman"/>
          <w:sz w:val="24"/>
          <w:szCs w:val="24"/>
        </w:rPr>
      </w:pPr>
    </w:p>
    <w:p w14:paraId="5F582406" w14:textId="13968058" w:rsidR="002061BE" w:rsidRPr="002E21AA" w:rsidRDefault="00B80BEB" w:rsidP="002061BE">
      <w:pPr>
        <w:pStyle w:val="CommentText"/>
        <w:jc w:val="both"/>
        <w:rPr>
          <w:sz w:val="24"/>
          <w:szCs w:val="24"/>
        </w:rPr>
      </w:pPr>
      <w:r w:rsidRPr="002E21AA">
        <w:rPr>
          <w:sz w:val="24"/>
          <w:szCs w:val="24"/>
        </w:rPr>
        <w:tab/>
      </w:r>
      <w:r w:rsidR="002061BE" w:rsidRPr="002E21AA">
        <w:rPr>
          <w:sz w:val="24"/>
          <w:szCs w:val="24"/>
        </w:rPr>
        <w:t xml:space="preserve">Art. 123, 124 and 125 </w:t>
      </w:r>
      <w:r w:rsidR="00C32D64" w:rsidRPr="002E21AA">
        <w:rPr>
          <w:sz w:val="24"/>
          <w:szCs w:val="24"/>
        </w:rPr>
        <w:t>shall be</w:t>
      </w:r>
      <w:r w:rsidR="002061BE" w:rsidRPr="002E21AA">
        <w:rPr>
          <w:sz w:val="24"/>
          <w:szCs w:val="24"/>
        </w:rPr>
        <w:t xml:space="preserve"> amended to read as follows:</w:t>
      </w:r>
    </w:p>
    <w:p w14:paraId="215356A0" w14:textId="77777777" w:rsidR="00C32D64" w:rsidRPr="002E21AA" w:rsidRDefault="00C32D64" w:rsidP="002061BE">
      <w:pPr>
        <w:pStyle w:val="CommentText"/>
        <w:jc w:val="center"/>
        <w:rPr>
          <w:sz w:val="24"/>
          <w:szCs w:val="24"/>
        </w:rPr>
      </w:pPr>
    </w:p>
    <w:p w14:paraId="536AE51A" w14:textId="7B6B377C" w:rsidR="002061BE" w:rsidRPr="002E21AA" w:rsidRDefault="00C32D64" w:rsidP="002061BE">
      <w:pPr>
        <w:pStyle w:val="CommentText"/>
        <w:jc w:val="center"/>
        <w:rPr>
          <w:sz w:val="24"/>
          <w:szCs w:val="24"/>
        </w:rPr>
      </w:pPr>
      <w:r w:rsidRPr="002E21AA">
        <w:rPr>
          <w:sz w:val="24"/>
          <w:szCs w:val="24"/>
        </w:rPr>
        <w:t>“</w:t>
      </w:r>
      <w:r w:rsidR="002061BE" w:rsidRPr="002E21AA">
        <w:rPr>
          <w:sz w:val="24"/>
          <w:szCs w:val="24"/>
        </w:rPr>
        <w:t>Article 123</w:t>
      </w:r>
    </w:p>
    <w:p w14:paraId="46E3F800" w14:textId="3978AB4C" w:rsidR="002061BE" w:rsidRPr="002E21AA" w:rsidRDefault="002061BE" w:rsidP="002061BE">
      <w:pPr>
        <w:pStyle w:val="CommentText"/>
        <w:ind w:firstLine="708"/>
        <w:jc w:val="both"/>
        <w:rPr>
          <w:sz w:val="24"/>
          <w:szCs w:val="24"/>
        </w:rPr>
      </w:pPr>
      <w:r w:rsidRPr="002E21AA">
        <w:rPr>
          <w:sz w:val="24"/>
          <w:szCs w:val="24"/>
        </w:rPr>
        <w:t xml:space="preserve">The transmission system operator </w:t>
      </w:r>
      <w:r w:rsidR="00C32D64" w:rsidRPr="002E21AA">
        <w:rPr>
          <w:sz w:val="24"/>
          <w:szCs w:val="24"/>
        </w:rPr>
        <w:t>shall</w:t>
      </w:r>
      <w:r w:rsidRPr="002E21AA">
        <w:rPr>
          <w:sz w:val="24"/>
          <w:szCs w:val="24"/>
        </w:rPr>
        <w:t xml:space="preserve"> connect the facility to the transmission system within 15 days from the day </w:t>
      </w:r>
      <w:r w:rsidR="00C32D64" w:rsidRPr="002E21AA">
        <w:rPr>
          <w:sz w:val="24"/>
          <w:szCs w:val="24"/>
        </w:rPr>
        <w:t>when</w:t>
      </w:r>
      <w:r w:rsidRPr="002E21AA">
        <w:rPr>
          <w:sz w:val="24"/>
          <w:szCs w:val="24"/>
        </w:rPr>
        <w:t xml:space="preserve"> the following conditions</w:t>
      </w:r>
      <w:r w:rsidR="00C32D64" w:rsidRPr="002E21AA">
        <w:rPr>
          <w:sz w:val="24"/>
          <w:szCs w:val="24"/>
        </w:rPr>
        <w:t xml:space="preserve"> have been met</w:t>
      </w:r>
      <w:r w:rsidRPr="002E21AA">
        <w:rPr>
          <w:sz w:val="24"/>
          <w:szCs w:val="24"/>
        </w:rPr>
        <w:t>:</w:t>
      </w:r>
    </w:p>
    <w:p w14:paraId="32AE04DF" w14:textId="569B7D96" w:rsidR="002061BE" w:rsidRPr="002E21AA" w:rsidRDefault="002061BE" w:rsidP="002061BE">
      <w:pPr>
        <w:pStyle w:val="CommentText"/>
        <w:ind w:firstLine="708"/>
        <w:jc w:val="both"/>
        <w:rPr>
          <w:sz w:val="24"/>
          <w:szCs w:val="24"/>
        </w:rPr>
      </w:pPr>
      <w:r w:rsidRPr="002E21AA">
        <w:rPr>
          <w:sz w:val="24"/>
          <w:szCs w:val="24"/>
        </w:rPr>
        <w:t>1) conditions from the approval for connection, i</w:t>
      </w:r>
      <w:r w:rsidR="00C32D64" w:rsidRPr="002E21AA">
        <w:rPr>
          <w:sz w:val="24"/>
          <w:szCs w:val="24"/>
        </w:rPr>
        <w:t>.</w:t>
      </w:r>
      <w:r w:rsidRPr="002E21AA">
        <w:rPr>
          <w:sz w:val="24"/>
          <w:szCs w:val="24"/>
        </w:rPr>
        <w:t>e</w:t>
      </w:r>
      <w:r w:rsidR="00C32D64" w:rsidRPr="002E21AA">
        <w:rPr>
          <w:sz w:val="24"/>
          <w:szCs w:val="24"/>
        </w:rPr>
        <w:t>.</w:t>
      </w:r>
      <w:r w:rsidRPr="002E21AA">
        <w:rPr>
          <w:sz w:val="24"/>
          <w:szCs w:val="24"/>
        </w:rPr>
        <w:t xml:space="preserve"> connection agreement;</w:t>
      </w:r>
    </w:p>
    <w:p w14:paraId="58FDB5ED" w14:textId="739EAB1E" w:rsidR="002061BE" w:rsidRPr="002E21AA" w:rsidRDefault="002061BE" w:rsidP="002061BE">
      <w:pPr>
        <w:pStyle w:val="CommentText"/>
        <w:ind w:firstLine="708"/>
        <w:jc w:val="both"/>
        <w:rPr>
          <w:sz w:val="24"/>
          <w:szCs w:val="24"/>
        </w:rPr>
      </w:pPr>
      <w:r w:rsidRPr="002E21AA">
        <w:rPr>
          <w:sz w:val="24"/>
          <w:szCs w:val="24"/>
        </w:rPr>
        <w:t xml:space="preserve">2) </w:t>
      </w:r>
      <w:r w:rsidR="00C32D64" w:rsidRPr="002E21AA">
        <w:rPr>
          <w:sz w:val="24"/>
          <w:szCs w:val="24"/>
        </w:rPr>
        <w:t xml:space="preserve">the usage </w:t>
      </w:r>
      <w:r w:rsidRPr="002E21AA">
        <w:rPr>
          <w:sz w:val="24"/>
          <w:szCs w:val="24"/>
        </w:rPr>
        <w:t xml:space="preserve">permits have been obtained for the facility and connection in case of permanent connection, and for temporary connection </w:t>
      </w:r>
      <w:r w:rsidR="00C32D64" w:rsidRPr="002E21AA">
        <w:rPr>
          <w:sz w:val="24"/>
          <w:szCs w:val="24"/>
        </w:rPr>
        <w:t>the</w:t>
      </w:r>
      <w:r w:rsidRPr="002E21AA">
        <w:rPr>
          <w:sz w:val="24"/>
          <w:szCs w:val="24"/>
        </w:rPr>
        <w:t xml:space="preserve"> act approving the commissioning;</w:t>
      </w:r>
    </w:p>
    <w:p w14:paraId="799C9FAC" w14:textId="57DAB3A3" w:rsidR="002061BE" w:rsidRPr="002E21AA" w:rsidRDefault="002061BE" w:rsidP="002061BE">
      <w:pPr>
        <w:pStyle w:val="CommentText"/>
        <w:ind w:left="708"/>
        <w:jc w:val="both"/>
        <w:rPr>
          <w:sz w:val="24"/>
          <w:szCs w:val="24"/>
        </w:rPr>
      </w:pPr>
      <w:r w:rsidRPr="002E21AA">
        <w:rPr>
          <w:sz w:val="24"/>
          <w:szCs w:val="24"/>
        </w:rPr>
        <w:lastRenderedPageBreak/>
        <w:t xml:space="preserve">3) the applicant </w:t>
      </w:r>
      <w:r w:rsidR="00C32D64" w:rsidRPr="002E21AA">
        <w:rPr>
          <w:sz w:val="24"/>
          <w:szCs w:val="24"/>
        </w:rPr>
        <w:t>has submitted</w:t>
      </w:r>
      <w:r w:rsidRPr="002E21AA">
        <w:rPr>
          <w:sz w:val="24"/>
          <w:szCs w:val="24"/>
        </w:rPr>
        <w:t xml:space="preserve"> to the system operator </w:t>
      </w:r>
      <w:r w:rsidR="00C32D64" w:rsidRPr="002E21AA">
        <w:rPr>
          <w:sz w:val="24"/>
          <w:szCs w:val="24"/>
        </w:rPr>
        <w:t>the</w:t>
      </w:r>
      <w:r w:rsidRPr="002E21AA">
        <w:rPr>
          <w:sz w:val="24"/>
          <w:szCs w:val="24"/>
        </w:rPr>
        <w:t xml:space="preserve"> supply contract, without commercial data</w:t>
      </w:r>
      <w:r w:rsidR="00C32D64" w:rsidRPr="002E21AA">
        <w:rPr>
          <w:sz w:val="24"/>
          <w:szCs w:val="24"/>
        </w:rPr>
        <w:t>,</w:t>
      </w:r>
      <w:r w:rsidRPr="002E21AA">
        <w:rPr>
          <w:sz w:val="24"/>
          <w:szCs w:val="24"/>
        </w:rPr>
        <w:t xml:space="preserve"> or a contract that enables </w:t>
      </w:r>
      <w:r w:rsidR="00C32D64" w:rsidRPr="002E21AA">
        <w:rPr>
          <w:sz w:val="24"/>
          <w:szCs w:val="24"/>
        </w:rPr>
        <w:t>them</w:t>
      </w:r>
      <w:r w:rsidRPr="002E21AA">
        <w:rPr>
          <w:sz w:val="24"/>
          <w:szCs w:val="24"/>
        </w:rPr>
        <w:t xml:space="preserve"> to trade on the organi</w:t>
      </w:r>
      <w:r w:rsidR="00C32D64" w:rsidRPr="002E21AA">
        <w:rPr>
          <w:sz w:val="24"/>
          <w:szCs w:val="24"/>
        </w:rPr>
        <w:t>s</w:t>
      </w:r>
      <w:r w:rsidRPr="002E21AA">
        <w:rPr>
          <w:sz w:val="24"/>
          <w:szCs w:val="24"/>
        </w:rPr>
        <w:t xml:space="preserve">ed electricity market; </w:t>
      </w:r>
    </w:p>
    <w:p w14:paraId="75569534" w14:textId="72967CB3" w:rsidR="002061BE" w:rsidRPr="002E21AA" w:rsidRDefault="002061BE" w:rsidP="002061BE">
      <w:pPr>
        <w:pStyle w:val="CommentText"/>
        <w:ind w:left="708"/>
        <w:jc w:val="both"/>
        <w:rPr>
          <w:sz w:val="24"/>
          <w:szCs w:val="24"/>
        </w:rPr>
      </w:pPr>
      <w:r w:rsidRPr="002E21AA">
        <w:rPr>
          <w:sz w:val="24"/>
          <w:szCs w:val="24"/>
        </w:rPr>
        <w:t xml:space="preserve">4) the balance responsibility and access to the system </w:t>
      </w:r>
      <w:r w:rsidR="00C32D64" w:rsidRPr="002E21AA">
        <w:rPr>
          <w:sz w:val="24"/>
          <w:szCs w:val="24"/>
        </w:rPr>
        <w:t>have been</w:t>
      </w:r>
      <w:r w:rsidRPr="002E21AA">
        <w:rPr>
          <w:sz w:val="24"/>
          <w:szCs w:val="24"/>
        </w:rPr>
        <w:t xml:space="preserve"> regulated for the place of handover; </w:t>
      </w:r>
    </w:p>
    <w:p w14:paraId="183939EA" w14:textId="75DA6B41" w:rsidR="002061BE" w:rsidRPr="002E21AA" w:rsidRDefault="002061BE" w:rsidP="002061BE">
      <w:pPr>
        <w:pStyle w:val="CommentText"/>
        <w:ind w:left="708"/>
        <w:jc w:val="both"/>
        <w:rPr>
          <w:sz w:val="24"/>
          <w:szCs w:val="24"/>
        </w:rPr>
      </w:pPr>
      <w:r w:rsidRPr="002E21AA">
        <w:rPr>
          <w:sz w:val="24"/>
          <w:szCs w:val="24"/>
        </w:rPr>
        <w:t xml:space="preserve">5) </w:t>
      </w:r>
      <w:r w:rsidR="00E30080" w:rsidRPr="002E21AA">
        <w:rPr>
          <w:sz w:val="24"/>
          <w:szCs w:val="24"/>
        </w:rPr>
        <w:t>the</w:t>
      </w:r>
      <w:r w:rsidRPr="002E21AA">
        <w:rPr>
          <w:sz w:val="24"/>
          <w:szCs w:val="24"/>
        </w:rPr>
        <w:t xml:space="preserve"> contract on the exploitation of the facility has been concluded.</w:t>
      </w:r>
    </w:p>
    <w:p w14:paraId="3CFBE63A" w14:textId="77777777" w:rsidR="002061BE" w:rsidRPr="002E21AA" w:rsidRDefault="002061BE" w:rsidP="002061BE">
      <w:pPr>
        <w:pStyle w:val="CommentText"/>
        <w:jc w:val="both"/>
        <w:rPr>
          <w:sz w:val="24"/>
          <w:szCs w:val="24"/>
        </w:rPr>
      </w:pPr>
    </w:p>
    <w:p w14:paraId="666F804D" w14:textId="69F6E405" w:rsidR="002061BE" w:rsidRPr="002E21AA" w:rsidRDefault="002061BE" w:rsidP="002061BE">
      <w:pPr>
        <w:pStyle w:val="CommentText"/>
        <w:ind w:firstLine="708"/>
        <w:jc w:val="both"/>
        <w:rPr>
          <w:sz w:val="24"/>
          <w:szCs w:val="24"/>
        </w:rPr>
      </w:pPr>
      <w:r w:rsidRPr="002E21AA">
        <w:rPr>
          <w:sz w:val="24"/>
          <w:szCs w:val="24"/>
        </w:rPr>
        <w:t xml:space="preserve">The regulation on the conditions of delivery and supply of electricity shall regulate in more detail the conditions and the manner of proving the </w:t>
      </w:r>
      <w:r w:rsidR="00CC5B01" w:rsidRPr="002E21AA">
        <w:rPr>
          <w:sz w:val="24"/>
          <w:szCs w:val="24"/>
        </w:rPr>
        <w:t>fulfilment</w:t>
      </w:r>
      <w:r w:rsidRPr="002E21AA">
        <w:rPr>
          <w:sz w:val="24"/>
          <w:szCs w:val="24"/>
        </w:rPr>
        <w:t xml:space="preserve"> of the conditions referred to in paragraph 1 of this Article.</w:t>
      </w:r>
    </w:p>
    <w:p w14:paraId="5E99EFF3" w14:textId="01E0783C" w:rsidR="002061BE" w:rsidRPr="002E21AA" w:rsidRDefault="002061BE" w:rsidP="002061BE">
      <w:pPr>
        <w:pStyle w:val="CommentText"/>
        <w:ind w:firstLine="708"/>
        <w:jc w:val="both"/>
        <w:rPr>
          <w:sz w:val="24"/>
          <w:szCs w:val="24"/>
        </w:rPr>
      </w:pPr>
      <w:r w:rsidRPr="002E21AA">
        <w:rPr>
          <w:sz w:val="24"/>
          <w:szCs w:val="24"/>
        </w:rPr>
        <w:t>The connection of the facility of the</w:t>
      </w:r>
      <w:r w:rsidR="00E30080" w:rsidRPr="002E21AA">
        <w:rPr>
          <w:sz w:val="24"/>
          <w:szCs w:val="24"/>
        </w:rPr>
        <w:t xml:space="preserve"> user of</w:t>
      </w:r>
      <w:r w:rsidRPr="002E21AA">
        <w:rPr>
          <w:sz w:val="24"/>
          <w:szCs w:val="24"/>
        </w:rPr>
        <w:t xml:space="preserve"> transmission system </w:t>
      </w:r>
      <w:r w:rsidR="00E30080" w:rsidRPr="002E21AA">
        <w:rPr>
          <w:sz w:val="24"/>
          <w:szCs w:val="24"/>
        </w:rPr>
        <w:t>shall be</w:t>
      </w:r>
      <w:r w:rsidRPr="002E21AA">
        <w:rPr>
          <w:sz w:val="24"/>
          <w:szCs w:val="24"/>
        </w:rPr>
        <w:t xml:space="preserve"> made on the basis of the consent for </w:t>
      </w:r>
      <w:r w:rsidR="00E30080" w:rsidRPr="002E21AA">
        <w:rPr>
          <w:sz w:val="24"/>
          <w:szCs w:val="24"/>
        </w:rPr>
        <w:t>setting it</w:t>
      </w:r>
      <w:r w:rsidRPr="002E21AA">
        <w:rPr>
          <w:sz w:val="24"/>
          <w:szCs w:val="24"/>
        </w:rPr>
        <w:t xml:space="preserve"> under voltage, the consent for temporary connection and the consent for permanent connection.</w:t>
      </w:r>
    </w:p>
    <w:p w14:paraId="52971F48" w14:textId="2D9D0E1D" w:rsidR="002061BE" w:rsidRPr="002E21AA" w:rsidRDefault="002061BE" w:rsidP="002061BE">
      <w:pPr>
        <w:pStyle w:val="CommentText"/>
        <w:ind w:firstLine="708"/>
        <w:jc w:val="both"/>
        <w:rPr>
          <w:sz w:val="24"/>
          <w:szCs w:val="24"/>
        </w:rPr>
      </w:pPr>
      <w:r w:rsidRPr="002E21AA">
        <w:rPr>
          <w:sz w:val="24"/>
          <w:szCs w:val="24"/>
        </w:rPr>
        <w:t xml:space="preserve">If the transmission system operator does not connect the facility within the period referred to in paragraph 1 of this Article, the competent inspector, at the request of the applicant for connection, </w:t>
      </w:r>
      <w:r w:rsidR="00E30080" w:rsidRPr="002E21AA">
        <w:rPr>
          <w:sz w:val="24"/>
          <w:szCs w:val="24"/>
        </w:rPr>
        <w:t>shall check</w:t>
      </w:r>
      <w:r w:rsidRPr="002E21AA">
        <w:rPr>
          <w:sz w:val="24"/>
          <w:szCs w:val="24"/>
        </w:rPr>
        <w:t>, within 15 days from the date of submission of the request, compliance with the conditions for connection referred to in paragraph 1 of this Article</w:t>
      </w:r>
      <w:r w:rsidR="00E30080" w:rsidRPr="002E21AA">
        <w:rPr>
          <w:sz w:val="24"/>
          <w:szCs w:val="24"/>
        </w:rPr>
        <w:t xml:space="preserve"> and if they</w:t>
      </w:r>
      <w:r w:rsidRPr="002E21AA">
        <w:rPr>
          <w:sz w:val="24"/>
          <w:szCs w:val="24"/>
        </w:rPr>
        <w:t xml:space="preserve"> </w:t>
      </w:r>
      <w:r w:rsidR="00E30080" w:rsidRPr="002E21AA">
        <w:rPr>
          <w:sz w:val="24"/>
          <w:szCs w:val="24"/>
        </w:rPr>
        <w:t>find</w:t>
      </w:r>
      <w:r w:rsidRPr="002E21AA">
        <w:rPr>
          <w:sz w:val="24"/>
          <w:szCs w:val="24"/>
        </w:rPr>
        <w:t xml:space="preserve"> that the conditions are met, </w:t>
      </w:r>
      <w:r w:rsidR="00E30080" w:rsidRPr="002E21AA">
        <w:rPr>
          <w:sz w:val="24"/>
          <w:szCs w:val="24"/>
        </w:rPr>
        <w:t xml:space="preserve">they shall </w:t>
      </w:r>
      <w:r w:rsidRPr="002E21AA">
        <w:rPr>
          <w:sz w:val="24"/>
          <w:szCs w:val="24"/>
        </w:rPr>
        <w:t>order the transmission system operator to connect the facility within two working days.</w:t>
      </w:r>
    </w:p>
    <w:p w14:paraId="0A97FD7A" w14:textId="77777777" w:rsidR="002061BE" w:rsidRPr="002E21AA" w:rsidRDefault="002061BE" w:rsidP="002061BE">
      <w:pPr>
        <w:pStyle w:val="CommentText"/>
        <w:jc w:val="both"/>
        <w:rPr>
          <w:sz w:val="24"/>
          <w:szCs w:val="24"/>
        </w:rPr>
      </w:pPr>
    </w:p>
    <w:p w14:paraId="03E3EF84" w14:textId="7D332FA5" w:rsidR="002061BE" w:rsidRPr="002E21AA" w:rsidRDefault="002061BE" w:rsidP="002061BE">
      <w:pPr>
        <w:pStyle w:val="CommentText"/>
        <w:jc w:val="center"/>
        <w:rPr>
          <w:sz w:val="24"/>
          <w:szCs w:val="24"/>
        </w:rPr>
      </w:pPr>
      <w:r w:rsidRPr="002E21AA">
        <w:rPr>
          <w:sz w:val="24"/>
          <w:szCs w:val="24"/>
        </w:rPr>
        <w:t>Article 124</w:t>
      </w:r>
    </w:p>
    <w:p w14:paraId="2FB7C73A" w14:textId="77777777" w:rsidR="00E30080" w:rsidRPr="002E21AA" w:rsidRDefault="00E30080" w:rsidP="002061BE">
      <w:pPr>
        <w:pStyle w:val="CommentText"/>
        <w:jc w:val="center"/>
        <w:rPr>
          <w:sz w:val="24"/>
          <w:szCs w:val="24"/>
        </w:rPr>
      </w:pPr>
    </w:p>
    <w:p w14:paraId="5A684549" w14:textId="77777777" w:rsidR="002061BE" w:rsidRPr="002E21AA" w:rsidRDefault="002061BE" w:rsidP="002061BE">
      <w:pPr>
        <w:pStyle w:val="CommentText"/>
        <w:ind w:firstLine="708"/>
        <w:jc w:val="both"/>
        <w:rPr>
          <w:sz w:val="24"/>
          <w:szCs w:val="24"/>
        </w:rPr>
      </w:pPr>
      <w:r w:rsidRPr="002E21AA">
        <w:rPr>
          <w:sz w:val="24"/>
          <w:szCs w:val="24"/>
        </w:rPr>
        <w:t>In case of connection of the facility to the distribution system managed by the transmission system operator, the connection procedure shall be carried out by the transmission system operator in cooperation with the distribution system operator, in accordance with the procedure referred to in Article 117 of this Law.</w:t>
      </w:r>
    </w:p>
    <w:p w14:paraId="6D36F368" w14:textId="77777777" w:rsidR="002061BE" w:rsidRPr="002E21AA" w:rsidRDefault="002061BE" w:rsidP="002061BE">
      <w:pPr>
        <w:pStyle w:val="CommentText"/>
        <w:ind w:firstLine="708"/>
        <w:jc w:val="both"/>
        <w:rPr>
          <w:sz w:val="24"/>
          <w:szCs w:val="24"/>
        </w:rPr>
      </w:pPr>
      <w:r w:rsidRPr="002E21AA">
        <w:rPr>
          <w:sz w:val="24"/>
          <w:szCs w:val="24"/>
        </w:rPr>
        <w:t>In case of connection to the distribution system managed by the transmission system operator:</w:t>
      </w:r>
    </w:p>
    <w:p w14:paraId="7024E094" w14:textId="319B7ED0" w:rsidR="002061BE" w:rsidRPr="002E21AA" w:rsidRDefault="002061BE" w:rsidP="002061BE">
      <w:pPr>
        <w:pStyle w:val="CommentText"/>
        <w:ind w:firstLine="708"/>
        <w:jc w:val="both"/>
        <w:rPr>
          <w:sz w:val="24"/>
          <w:szCs w:val="24"/>
        </w:rPr>
      </w:pPr>
      <w:r w:rsidRPr="002E21AA">
        <w:rPr>
          <w:sz w:val="24"/>
          <w:szCs w:val="24"/>
        </w:rPr>
        <w:t xml:space="preserve">1) </w:t>
      </w:r>
      <w:r w:rsidR="00E30080" w:rsidRPr="002E21AA">
        <w:rPr>
          <w:sz w:val="24"/>
          <w:szCs w:val="24"/>
        </w:rPr>
        <w:t xml:space="preserve">the </w:t>
      </w:r>
      <w:r w:rsidRPr="002E21AA">
        <w:rPr>
          <w:sz w:val="24"/>
          <w:szCs w:val="24"/>
        </w:rPr>
        <w:t xml:space="preserve">distribution system operator </w:t>
      </w:r>
      <w:r w:rsidR="00E30080" w:rsidRPr="002E21AA">
        <w:rPr>
          <w:sz w:val="24"/>
          <w:szCs w:val="24"/>
        </w:rPr>
        <w:t>shall be the</w:t>
      </w:r>
      <w:r w:rsidRPr="002E21AA">
        <w:rPr>
          <w:sz w:val="24"/>
          <w:szCs w:val="24"/>
        </w:rPr>
        <w:t xml:space="preserve"> investor</w:t>
      </w:r>
      <w:r w:rsidR="00E30080" w:rsidRPr="002E21AA">
        <w:rPr>
          <w:sz w:val="24"/>
          <w:szCs w:val="24"/>
        </w:rPr>
        <w:t xml:space="preserve"> and</w:t>
      </w:r>
      <w:r w:rsidRPr="002E21AA">
        <w:rPr>
          <w:sz w:val="24"/>
          <w:szCs w:val="24"/>
        </w:rPr>
        <w:t>, as a rule,</w:t>
      </w:r>
      <w:r w:rsidR="00E30080" w:rsidRPr="002E21AA">
        <w:rPr>
          <w:sz w:val="24"/>
          <w:szCs w:val="24"/>
        </w:rPr>
        <w:t xml:space="preserve"> shall</w:t>
      </w:r>
      <w:r w:rsidRPr="002E21AA">
        <w:rPr>
          <w:sz w:val="24"/>
          <w:szCs w:val="24"/>
        </w:rPr>
        <w:t xml:space="preserve"> build a connection that is in distribution facilities</w:t>
      </w:r>
      <w:r w:rsidR="00E30080" w:rsidRPr="002E21AA">
        <w:rPr>
          <w:sz w:val="24"/>
          <w:szCs w:val="24"/>
        </w:rPr>
        <w:t>,</w:t>
      </w:r>
      <w:r w:rsidRPr="002E21AA">
        <w:rPr>
          <w:sz w:val="24"/>
          <w:szCs w:val="24"/>
        </w:rPr>
        <w:t xml:space="preserve"> and </w:t>
      </w:r>
      <w:r w:rsidR="00E30080" w:rsidRPr="002E21AA">
        <w:rPr>
          <w:sz w:val="24"/>
          <w:szCs w:val="24"/>
        </w:rPr>
        <w:t>shall</w:t>
      </w:r>
      <w:r w:rsidRPr="002E21AA">
        <w:rPr>
          <w:sz w:val="24"/>
          <w:szCs w:val="24"/>
        </w:rPr>
        <w:t xml:space="preserve">, at the request of the applicant for connection, issue </w:t>
      </w:r>
      <w:r w:rsidR="00E30080" w:rsidRPr="002E21AA">
        <w:rPr>
          <w:sz w:val="24"/>
          <w:szCs w:val="24"/>
        </w:rPr>
        <w:t xml:space="preserve">the </w:t>
      </w:r>
      <w:r w:rsidRPr="002E21AA">
        <w:rPr>
          <w:sz w:val="24"/>
          <w:szCs w:val="24"/>
        </w:rPr>
        <w:t>authori</w:t>
      </w:r>
      <w:r w:rsidR="00E30080" w:rsidRPr="002E21AA">
        <w:rPr>
          <w:sz w:val="24"/>
          <w:szCs w:val="24"/>
        </w:rPr>
        <w:t>s</w:t>
      </w:r>
      <w:r w:rsidRPr="002E21AA">
        <w:rPr>
          <w:sz w:val="24"/>
          <w:szCs w:val="24"/>
        </w:rPr>
        <w:t>ation to th</w:t>
      </w:r>
      <w:r w:rsidR="00E30080" w:rsidRPr="002E21AA">
        <w:rPr>
          <w:sz w:val="24"/>
          <w:szCs w:val="24"/>
        </w:rPr>
        <w:t>e</w:t>
      </w:r>
      <w:r w:rsidRPr="002E21AA">
        <w:rPr>
          <w:sz w:val="24"/>
          <w:szCs w:val="24"/>
        </w:rPr>
        <w:t xml:space="preserve"> applicant to build </w:t>
      </w:r>
      <w:r w:rsidR="00E30080" w:rsidRPr="002E21AA">
        <w:rPr>
          <w:sz w:val="24"/>
          <w:szCs w:val="24"/>
        </w:rPr>
        <w:t>the</w:t>
      </w:r>
      <w:r w:rsidRPr="002E21AA">
        <w:rPr>
          <w:sz w:val="24"/>
          <w:szCs w:val="24"/>
        </w:rPr>
        <w:t xml:space="preserve"> connection</w:t>
      </w:r>
      <w:r w:rsidR="00E30080" w:rsidRPr="002E21AA">
        <w:rPr>
          <w:sz w:val="24"/>
          <w:szCs w:val="24"/>
        </w:rPr>
        <w:t xml:space="preserve"> themselves</w:t>
      </w:r>
      <w:r w:rsidRPr="002E21AA">
        <w:rPr>
          <w:sz w:val="24"/>
          <w:szCs w:val="24"/>
        </w:rPr>
        <w:t>;</w:t>
      </w:r>
    </w:p>
    <w:p w14:paraId="51C87B16" w14:textId="2B3FC972" w:rsidR="002061BE" w:rsidRPr="002E21AA" w:rsidRDefault="002061BE" w:rsidP="002061BE">
      <w:pPr>
        <w:pStyle w:val="CommentText"/>
        <w:ind w:firstLine="708"/>
        <w:jc w:val="both"/>
        <w:rPr>
          <w:sz w:val="24"/>
          <w:szCs w:val="24"/>
        </w:rPr>
      </w:pPr>
      <w:r w:rsidRPr="002E21AA">
        <w:rPr>
          <w:sz w:val="24"/>
          <w:szCs w:val="24"/>
        </w:rPr>
        <w:t xml:space="preserve">2) the contract on the preparation of the connection study </w:t>
      </w:r>
      <w:r w:rsidR="00E30080" w:rsidRPr="002E21AA">
        <w:rPr>
          <w:sz w:val="24"/>
          <w:szCs w:val="24"/>
        </w:rPr>
        <w:t>for</w:t>
      </w:r>
      <w:r w:rsidRPr="002E21AA">
        <w:rPr>
          <w:sz w:val="24"/>
          <w:szCs w:val="24"/>
        </w:rPr>
        <w:t xml:space="preserve"> the facility </w:t>
      </w:r>
      <w:r w:rsidR="00E30080" w:rsidRPr="002E21AA">
        <w:rPr>
          <w:sz w:val="24"/>
          <w:szCs w:val="24"/>
        </w:rPr>
        <w:t>shall be</w:t>
      </w:r>
      <w:r w:rsidRPr="002E21AA">
        <w:rPr>
          <w:sz w:val="24"/>
          <w:szCs w:val="24"/>
        </w:rPr>
        <w:t xml:space="preserve"> concluded by</w:t>
      </w:r>
      <w:r w:rsidR="00E30080" w:rsidRPr="002E21AA">
        <w:rPr>
          <w:sz w:val="24"/>
          <w:szCs w:val="24"/>
        </w:rPr>
        <w:t xml:space="preserve"> and between</w:t>
      </w:r>
      <w:r w:rsidRPr="002E21AA">
        <w:rPr>
          <w:sz w:val="24"/>
          <w:szCs w:val="24"/>
        </w:rPr>
        <w:t xml:space="preserve"> the transmission system operator and the applicant for connection;</w:t>
      </w:r>
    </w:p>
    <w:p w14:paraId="1326D56F" w14:textId="7AEED91B" w:rsidR="002061BE" w:rsidRPr="002E21AA" w:rsidRDefault="002061BE" w:rsidP="002061BE">
      <w:pPr>
        <w:pStyle w:val="CommentText"/>
        <w:ind w:firstLine="708"/>
        <w:jc w:val="both"/>
        <w:rPr>
          <w:sz w:val="24"/>
          <w:szCs w:val="24"/>
        </w:rPr>
      </w:pPr>
      <w:r w:rsidRPr="002E21AA">
        <w:rPr>
          <w:sz w:val="24"/>
          <w:szCs w:val="24"/>
        </w:rPr>
        <w:t xml:space="preserve">3) the contract on connection of the facility </w:t>
      </w:r>
      <w:r w:rsidR="00E30080" w:rsidRPr="002E21AA">
        <w:rPr>
          <w:sz w:val="24"/>
          <w:szCs w:val="24"/>
        </w:rPr>
        <w:t>shall be</w:t>
      </w:r>
      <w:r w:rsidRPr="002E21AA">
        <w:rPr>
          <w:sz w:val="24"/>
          <w:szCs w:val="24"/>
        </w:rPr>
        <w:t xml:space="preserve"> concluded by</w:t>
      </w:r>
      <w:r w:rsidR="00E30080" w:rsidRPr="002E21AA">
        <w:rPr>
          <w:sz w:val="24"/>
          <w:szCs w:val="24"/>
        </w:rPr>
        <w:t xml:space="preserve"> and between</w:t>
      </w:r>
      <w:r w:rsidRPr="002E21AA">
        <w:rPr>
          <w:sz w:val="24"/>
          <w:szCs w:val="24"/>
        </w:rPr>
        <w:t xml:space="preserve"> the transmission system operator, the distribution system operator and the applicant for connection.</w:t>
      </w:r>
    </w:p>
    <w:p w14:paraId="53D6C004" w14:textId="380BDCAA" w:rsidR="002061BE" w:rsidRPr="002E21AA" w:rsidRDefault="002061BE" w:rsidP="00E30080">
      <w:pPr>
        <w:pStyle w:val="CommentText"/>
        <w:ind w:firstLine="708"/>
        <w:jc w:val="both"/>
        <w:rPr>
          <w:sz w:val="24"/>
          <w:szCs w:val="24"/>
        </w:rPr>
      </w:pPr>
      <w:r w:rsidRPr="002E21AA">
        <w:rPr>
          <w:sz w:val="24"/>
          <w:szCs w:val="24"/>
        </w:rPr>
        <w:t>The distribution system operator shall participate in the preparation of the connection study referred to in paragraph 2 of this Article.</w:t>
      </w:r>
      <w:r w:rsidR="00E30080" w:rsidRPr="002E21AA">
        <w:rPr>
          <w:sz w:val="24"/>
          <w:szCs w:val="24"/>
        </w:rPr>
        <w:t xml:space="preserve"> </w:t>
      </w:r>
    </w:p>
    <w:p w14:paraId="7091383C" w14:textId="77777777" w:rsidR="002061BE" w:rsidRPr="002E21AA" w:rsidRDefault="002061BE" w:rsidP="002061BE">
      <w:pPr>
        <w:pStyle w:val="CommentText"/>
        <w:jc w:val="both"/>
        <w:rPr>
          <w:sz w:val="24"/>
          <w:szCs w:val="24"/>
        </w:rPr>
      </w:pPr>
    </w:p>
    <w:p w14:paraId="0E274D63" w14:textId="77777777" w:rsidR="002061BE" w:rsidRPr="002E21AA" w:rsidRDefault="002061BE" w:rsidP="002061BE">
      <w:pPr>
        <w:pStyle w:val="CommentText"/>
        <w:jc w:val="center"/>
        <w:rPr>
          <w:sz w:val="24"/>
          <w:szCs w:val="24"/>
        </w:rPr>
      </w:pPr>
      <w:r w:rsidRPr="002E21AA">
        <w:rPr>
          <w:sz w:val="24"/>
          <w:szCs w:val="24"/>
        </w:rPr>
        <w:t>Article 125</w:t>
      </w:r>
    </w:p>
    <w:p w14:paraId="14D07E8C" w14:textId="4C51E34C" w:rsidR="002061BE" w:rsidRPr="002E21AA" w:rsidRDefault="002061BE" w:rsidP="002061BE">
      <w:pPr>
        <w:pStyle w:val="CommentText"/>
        <w:ind w:firstLine="708"/>
        <w:jc w:val="both"/>
        <w:rPr>
          <w:sz w:val="24"/>
          <w:szCs w:val="24"/>
        </w:rPr>
      </w:pPr>
      <w:r w:rsidRPr="002E21AA">
        <w:rPr>
          <w:sz w:val="24"/>
          <w:szCs w:val="24"/>
        </w:rPr>
        <w:t xml:space="preserve">In case of the need for connection of facilities for which trial operation has been approved in accordance with a special law, </w:t>
      </w:r>
      <w:r w:rsidR="00E30080" w:rsidRPr="002E21AA">
        <w:rPr>
          <w:sz w:val="24"/>
          <w:szCs w:val="24"/>
        </w:rPr>
        <w:t>the</w:t>
      </w:r>
      <w:r w:rsidRPr="002E21AA">
        <w:rPr>
          <w:sz w:val="24"/>
          <w:szCs w:val="24"/>
        </w:rPr>
        <w:t xml:space="preserve"> approval for temporary connection of facilities </w:t>
      </w:r>
      <w:r w:rsidR="00E30080" w:rsidRPr="002E21AA">
        <w:rPr>
          <w:sz w:val="24"/>
          <w:szCs w:val="24"/>
        </w:rPr>
        <w:t>shall be</w:t>
      </w:r>
      <w:r w:rsidRPr="002E21AA">
        <w:rPr>
          <w:sz w:val="24"/>
          <w:szCs w:val="24"/>
        </w:rPr>
        <w:t xml:space="preserve"> issued.</w:t>
      </w:r>
    </w:p>
    <w:p w14:paraId="47CAC543" w14:textId="54B98973" w:rsidR="002061BE" w:rsidRPr="002E21AA" w:rsidRDefault="002061BE" w:rsidP="002061BE">
      <w:pPr>
        <w:pStyle w:val="CommentText"/>
        <w:ind w:firstLine="708"/>
        <w:jc w:val="both"/>
        <w:rPr>
          <w:sz w:val="24"/>
          <w:szCs w:val="24"/>
        </w:rPr>
      </w:pPr>
      <w:r w:rsidRPr="002E21AA">
        <w:rPr>
          <w:sz w:val="24"/>
          <w:szCs w:val="24"/>
        </w:rPr>
        <w:t>The issuance of a permit for temporary connection shall be performed under the conditions, in the manner</w:t>
      </w:r>
      <w:r w:rsidR="00E30080" w:rsidRPr="002E21AA">
        <w:rPr>
          <w:sz w:val="24"/>
          <w:szCs w:val="24"/>
        </w:rPr>
        <w:t>,</w:t>
      </w:r>
      <w:r w:rsidRPr="002E21AA">
        <w:rPr>
          <w:sz w:val="24"/>
          <w:szCs w:val="24"/>
        </w:rPr>
        <w:t xml:space="preserve"> and according to the procedure prescribed for the issuance of </w:t>
      </w:r>
      <w:r w:rsidR="00E30080" w:rsidRPr="002E21AA">
        <w:rPr>
          <w:sz w:val="24"/>
          <w:szCs w:val="24"/>
        </w:rPr>
        <w:t xml:space="preserve">the </w:t>
      </w:r>
      <w:r w:rsidRPr="002E21AA">
        <w:rPr>
          <w:sz w:val="24"/>
          <w:szCs w:val="24"/>
        </w:rPr>
        <w:t>permit for connection of facilities.</w:t>
      </w:r>
      <w:r w:rsidR="00E30080" w:rsidRPr="002E21AA">
        <w:rPr>
          <w:sz w:val="24"/>
          <w:szCs w:val="24"/>
        </w:rPr>
        <w:t>”</w:t>
      </w:r>
    </w:p>
    <w:p w14:paraId="67381C7B" w14:textId="77777777" w:rsidR="002061BE" w:rsidRPr="002E21AA" w:rsidRDefault="002061BE" w:rsidP="002061BE">
      <w:pPr>
        <w:pStyle w:val="CommentText"/>
        <w:jc w:val="both"/>
        <w:rPr>
          <w:sz w:val="24"/>
          <w:szCs w:val="24"/>
        </w:rPr>
      </w:pPr>
    </w:p>
    <w:p w14:paraId="28B99B39" w14:textId="093931AF" w:rsidR="00B80BEB" w:rsidRPr="002E21AA" w:rsidRDefault="00B80BEB" w:rsidP="00EC3E9E">
      <w:pPr>
        <w:spacing w:after="0" w:line="240" w:lineRule="auto"/>
        <w:jc w:val="center"/>
        <w:rPr>
          <w:rFonts w:ascii="Times New Roman" w:eastAsiaTheme="minorEastAsia" w:hAnsi="Times New Roman" w:cs="Times New Roman"/>
          <w:sz w:val="24"/>
          <w:szCs w:val="24"/>
        </w:rPr>
      </w:pPr>
      <w:r w:rsidRPr="002E21AA">
        <w:rPr>
          <w:rFonts w:ascii="Times New Roman" w:hAnsi="Times New Roman"/>
          <w:sz w:val="24"/>
          <w:szCs w:val="24"/>
        </w:rPr>
        <w:t>Article 51</w:t>
      </w:r>
    </w:p>
    <w:p w14:paraId="3243C5BB" w14:textId="77777777" w:rsidR="002061BE" w:rsidRPr="002E21AA" w:rsidRDefault="002061BE" w:rsidP="002061BE">
      <w:pPr>
        <w:pStyle w:val="CommentText"/>
        <w:ind w:firstLine="708"/>
        <w:jc w:val="both"/>
        <w:rPr>
          <w:sz w:val="24"/>
          <w:szCs w:val="24"/>
        </w:rPr>
      </w:pPr>
      <w:r w:rsidRPr="002E21AA">
        <w:rPr>
          <w:sz w:val="24"/>
          <w:szCs w:val="24"/>
        </w:rPr>
        <w:t>Article 126, paragraph 1 shall be amended to read as follows:</w:t>
      </w:r>
    </w:p>
    <w:p w14:paraId="6D05709F" w14:textId="18FB1547" w:rsidR="002061BE" w:rsidRPr="002E21AA" w:rsidRDefault="00E30080" w:rsidP="002061BE">
      <w:pPr>
        <w:pStyle w:val="CommentText"/>
        <w:ind w:firstLine="708"/>
        <w:jc w:val="both"/>
        <w:rPr>
          <w:sz w:val="24"/>
          <w:szCs w:val="24"/>
        </w:rPr>
      </w:pPr>
      <w:r w:rsidRPr="002E21AA">
        <w:rPr>
          <w:sz w:val="24"/>
          <w:szCs w:val="24"/>
        </w:rPr>
        <w:lastRenderedPageBreak/>
        <w:t>“</w:t>
      </w:r>
      <w:r w:rsidR="002061BE" w:rsidRPr="002E21AA">
        <w:rPr>
          <w:sz w:val="24"/>
          <w:szCs w:val="24"/>
        </w:rPr>
        <w:t xml:space="preserve">The place of delivery of electricity, </w:t>
      </w:r>
      <w:r w:rsidR="00CC5B01" w:rsidRPr="002E21AA">
        <w:rPr>
          <w:sz w:val="24"/>
          <w:szCs w:val="24"/>
        </w:rPr>
        <w:t>i.e.</w:t>
      </w:r>
      <w:r w:rsidR="002061BE" w:rsidRPr="002E21AA">
        <w:rPr>
          <w:sz w:val="24"/>
          <w:szCs w:val="24"/>
        </w:rPr>
        <w:t xml:space="preserve"> the place of taking over </w:t>
      </w:r>
      <w:r w:rsidRPr="002E21AA">
        <w:rPr>
          <w:sz w:val="24"/>
          <w:szCs w:val="24"/>
        </w:rPr>
        <w:t xml:space="preserve">the </w:t>
      </w:r>
      <w:r w:rsidR="002061BE" w:rsidRPr="002E21AA">
        <w:rPr>
          <w:sz w:val="24"/>
          <w:szCs w:val="24"/>
        </w:rPr>
        <w:t xml:space="preserve">electricity </w:t>
      </w:r>
      <w:r w:rsidRPr="002E21AA">
        <w:rPr>
          <w:sz w:val="24"/>
          <w:szCs w:val="24"/>
        </w:rPr>
        <w:t>shall be</w:t>
      </w:r>
      <w:r w:rsidR="002061BE" w:rsidRPr="002E21AA">
        <w:rPr>
          <w:sz w:val="24"/>
          <w:szCs w:val="24"/>
        </w:rPr>
        <w:t xml:space="preserve"> the place </w:t>
      </w:r>
      <w:r w:rsidRPr="002E21AA">
        <w:rPr>
          <w:sz w:val="24"/>
          <w:szCs w:val="24"/>
        </w:rPr>
        <w:t>where</w:t>
      </w:r>
      <w:r w:rsidR="002061BE" w:rsidRPr="002E21AA">
        <w:rPr>
          <w:sz w:val="24"/>
          <w:szCs w:val="24"/>
        </w:rPr>
        <w:t xml:space="preserve"> installations of the system user</w:t>
      </w:r>
      <w:r w:rsidRPr="002E21AA">
        <w:rPr>
          <w:sz w:val="24"/>
          <w:szCs w:val="24"/>
        </w:rPr>
        <w:t>s’</w:t>
      </w:r>
      <w:r w:rsidR="002061BE" w:rsidRPr="002E21AA">
        <w:rPr>
          <w:sz w:val="24"/>
          <w:szCs w:val="24"/>
        </w:rPr>
        <w:t xml:space="preserve"> facilit</w:t>
      </w:r>
      <w:r w:rsidRPr="002E21AA">
        <w:rPr>
          <w:sz w:val="24"/>
          <w:szCs w:val="24"/>
        </w:rPr>
        <w:t>ies</w:t>
      </w:r>
      <w:r w:rsidR="002061BE" w:rsidRPr="002E21AA">
        <w:rPr>
          <w:sz w:val="24"/>
          <w:szCs w:val="24"/>
        </w:rPr>
        <w:t xml:space="preserve"> and the system to which the facility is connected</w:t>
      </w:r>
      <w:r w:rsidRPr="002E21AA">
        <w:rPr>
          <w:sz w:val="24"/>
          <w:szCs w:val="24"/>
        </w:rPr>
        <w:t xml:space="preserve"> share the border</w:t>
      </w:r>
      <w:r w:rsidR="002061BE" w:rsidRPr="002E21AA">
        <w:rPr>
          <w:sz w:val="24"/>
          <w:szCs w:val="24"/>
        </w:rPr>
        <w:t>.</w:t>
      </w:r>
      <w:r w:rsidRPr="002E21AA">
        <w:rPr>
          <w:sz w:val="24"/>
          <w:szCs w:val="24"/>
        </w:rPr>
        <w:t>”</w:t>
      </w:r>
    </w:p>
    <w:p w14:paraId="04BE6DDD" w14:textId="29BD540C" w:rsidR="002061BE" w:rsidRPr="002E21AA" w:rsidRDefault="002061BE" w:rsidP="002061BE">
      <w:pPr>
        <w:pStyle w:val="CommentText"/>
        <w:ind w:firstLine="708"/>
        <w:jc w:val="both"/>
        <w:rPr>
          <w:sz w:val="24"/>
          <w:szCs w:val="24"/>
        </w:rPr>
      </w:pPr>
      <w:r w:rsidRPr="002E21AA">
        <w:rPr>
          <w:sz w:val="24"/>
          <w:szCs w:val="24"/>
        </w:rPr>
        <w:t xml:space="preserve">In paragraph 2, the words: </w:t>
      </w:r>
      <w:r w:rsidR="00E30080" w:rsidRPr="002E21AA">
        <w:rPr>
          <w:sz w:val="24"/>
          <w:szCs w:val="24"/>
        </w:rPr>
        <w:t>“</w:t>
      </w:r>
      <w:r w:rsidRPr="002E21AA">
        <w:rPr>
          <w:sz w:val="24"/>
          <w:szCs w:val="24"/>
        </w:rPr>
        <w:t>energy entity and customer, i</w:t>
      </w:r>
      <w:r w:rsidR="00E30080" w:rsidRPr="002E21AA">
        <w:rPr>
          <w:sz w:val="24"/>
          <w:szCs w:val="24"/>
        </w:rPr>
        <w:t>.</w:t>
      </w:r>
      <w:r w:rsidRPr="002E21AA">
        <w:rPr>
          <w:sz w:val="24"/>
          <w:szCs w:val="24"/>
        </w:rPr>
        <w:t>e</w:t>
      </w:r>
      <w:r w:rsidR="00E30080" w:rsidRPr="002E21AA">
        <w:rPr>
          <w:sz w:val="24"/>
          <w:szCs w:val="24"/>
        </w:rPr>
        <w:t>.</w:t>
      </w:r>
      <w:r w:rsidRPr="002E21AA">
        <w:rPr>
          <w:sz w:val="24"/>
          <w:szCs w:val="24"/>
        </w:rPr>
        <w:t xml:space="preserve"> producer</w:t>
      </w:r>
      <w:r w:rsidR="00E30080" w:rsidRPr="002E21AA">
        <w:rPr>
          <w:sz w:val="24"/>
          <w:szCs w:val="24"/>
        </w:rPr>
        <w:t>”</w:t>
      </w:r>
      <w:r w:rsidRPr="002E21AA">
        <w:rPr>
          <w:sz w:val="24"/>
          <w:szCs w:val="24"/>
        </w:rPr>
        <w:t xml:space="preserve"> shall be replaced by the words: </w:t>
      </w:r>
      <w:r w:rsidR="00E30080" w:rsidRPr="002E21AA">
        <w:rPr>
          <w:sz w:val="24"/>
          <w:szCs w:val="24"/>
        </w:rPr>
        <w:t>“</w:t>
      </w:r>
      <w:r w:rsidRPr="002E21AA">
        <w:rPr>
          <w:sz w:val="24"/>
          <w:szCs w:val="24"/>
        </w:rPr>
        <w:t>system operator and system user</w:t>
      </w:r>
      <w:r w:rsidR="00E30080" w:rsidRPr="002E21AA">
        <w:rPr>
          <w:sz w:val="24"/>
          <w:szCs w:val="24"/>
        </w:rPr>
        <w:t>”</w:t>
      </w:r>
      <w:r w:rsidRPr="002E21AA">
        <w:rPr>
          <w:sz w:val="24"/>
          <w:szCs w:val="24"/>
        </w:rPr>
        <w:t xml:space="preserve">, and the words: </w:t>
      </w:r>
      <w:r w:rsidR="00E30080" w:rsidRPr="002E21AA">
        <w:rPr>
          <w:sz w:val="24"/>
          <w:szCs w:val="24"/>
        </w:rPr>
        <w:t>“</w:t>
      </w:r>
      <w:r w:rsidRPr="002E21AA">
        <w:rPr>
          <w:sz w:val="24"/>
          <w:szCs w:val="24"/>
        </w:rPr>
        <w:t>and natural gas</w:t>
      </w:r>
      <w:r w:rsidR="00E30080" w:rsidRPr="002E21AA">
        <w:rPr>
          <w:sz w:val="24"/>
          <w:szCs w:val="24"/>
        </w:rPr>
        <w:t>”</w:t>
      </w:r>
      <w:r w:rsidRPr="002E21AA">
        <w:rPr>
          <w:sz w:val="24"/>
          <w:szCs w:val="24"/>
        </w:rPr>
        <w:t xml:space="preserve"> shall be deleted.</w:t>
      </w:r>
    </w:p>
    <w:p w14:paraId="1889728E" w14:textId="77777777" w:rsidR="002061BE" w:rsidRPr="002E21AA" w:rsidRDefault="002061BE" w:rsidP="002061BE">
      <w:pPr>
        <w:pStyle w:val="CommentText"/>
        <w:ind w:firstLine="708"/>
        <w:jc w:val="both"/>
        <w:rPr>
          <w:sz w:val="24"/>
          <w:szCs w:val="24"/>
        </w:rPr>
      </w:pPr>
    </w:p>
    <w:p w14:paraId="6BFC7F0F" w14:textId="77777777" w:rsidR="002061BE" w:rsidRPr="002E21AA" w:rsidRDefault="002061BE" w:rsidP="002061BE">
      <w:pPr>
        <w:pStyle w:val="CommentText"/>
        <w:ind w:firstLine="708"/>
        <w:jc w:val="center"/>
        <w:rPr>
          <w:sz w:val="24"/>
          <w:szCs w:val="24"/>
        </w:rPr>
      </w:pPr>
      <w:r w:rsidRPr="002E21AA">
        <w:rPr>
          <w:sz w:val="24"/>
          <w:szCs w:val="24"/>
        </w:rPr>
        <w:t>Article 52</w:t>
      </w:r>
    </w:p>
    <w:p w14:paraId="50A35B9C" w14:textId="609B61A6" w:rsidR="002061BE" w:rsidRPr="002E21AA" w:rsidRDefault="002061BE" w:rsidP="002061BE">
      <w:pPr>
        <w:pStyle w:val="CommentText"/>
        <w:ind w:firstLine="708"/>
        <w:jc w:val="both"/>
        <w:rPr>
          <w:sz w:val="24"/>
          <w:szCs w:val="24"/>
        </w:rPr>
      </w:pPr>
      <w:r w:rsidRPr="002E21AA">
        <w:rPr>
          <w:sz w:val="24"/>
          <w:szCs w:val="24"/>
        </w:rPr>
        <w:t xml:space="preserve">After Article 126, the name of the </w:t>
      </w:r>
      <w:r w:rsidR="00C97B78" w:rsidRPr="002E21AA">
        <w:rPr>
          <w:sz w:val="24"/>
          <w:szCs w:val="24"/>
        </w:rPr>
        <w:t>Article</w:t>
      </w:r>
      <w:r w:rsidRPr="002E21AA">
        <w:rPr>
          <w:sz w:val="24"/>
          <w:szCs w:val="24"/>
        </w:rPr>
        <w:t xml:space="preserve"> and Article 126a </w:t>
      </w:r>
      <w:r w:rsidR="0050533F" w:rsidRPr="002E21AA">
        <w:rPr>
          <w:sz w:val="24"/>
          <w:szCs w:val="24"/>
        </w:rPr>
        <w:t>shall be added</w:t>
      </w:r>
      <w:r w:rsidRPr="002E21AA">
        <w:rPr>
          <w:sz w:val="24"/>
          <w:szCs w:val="24"/>
        </w:rPr>
        <w:t>, which read:</w:t>
      </w:r>
    </w:p>
    <w:p w14:paraId="62799187" w14:textId="77777777" w:rsidR="00E30080" w:rsidRPr="002E21AA" w:rsidRDefault="00E30080" w:rsidP="00E30080">
      <w:pPr>
        <w:pStyle w:val="CommentText"/>
        <w:ind w:firstLine="708"/>
        <w:jc w:val="center"/>
        <w:rPr>
          <w:sz w:val="24"/>
          <w:szCs w:val="24"/>
        </w:rPr>
      </w:pPr>
    </w:p>
    <w:p w14:paraId="25FE3E93" w14:textId="128D24CF" w:rsidR="002061BE" w:rsidRPr="002E21AA" w:rsidRDefault="00E30080" w:rsidP="00E30080">
      <w:pPr>
        <w:pStyle w:val="CommentText"/>
        <w:ind w:firstLine="708"/>
        <w:jc w:val="center"/>
        <w:rPr>
          <w:sz w:val="24"/>
          <w:szCs w:val="24"/>
        </w:rPr>
      </w:pPr>
      <w:r w:rsidRPr="002E21AA">
        <w:rPr>
          <w:sz w:val="24"/>
          <w:szCs w:val="24"/>
        </w:rPr>
        <w:t>“</w:t>
      </w:r>
      <w:r w:rsidR="002061BE" w:rsidRPr="002E21AA">
        <w:rPr>
          <w:sz w:val="24"/>
          <w:szCs w:val="24"/>
        </w:rPr>
        <w:t xml:space="preserve">Cooperation with regional coordination </w:t>
      </w:r>
      <w:r w:rsidR="00CC5B01" w:rsidRPr="002E21AA">
        <w:rPr>
          <w:sz w:val="24"/>
          <w:szCs w:val="24"/>
        </w:rPr>
        <w:t>centres</w:t>
      </w:r>
    </w:p>
    <w:p w14:paraId="25B34B25" w14:textId="7CBE1267" w:rsidR="002061BE" w:rsidRPr="002E21AA" w:rsidRDefault="002061BE" w:rsidP="002061BE">
      <w:pPr>
        <w:pStyle w:val="CommentText"/>
        <w:ind w:firstLine="708"/>
        <w:jc w:val="center"/>
        <w:rPr>
          <w:sz w:val="24"/>
          <w:szCs w:val="24"/>
        </w:rPr>
      </w:pPr>
      <w:r w:rsidRPr="002E21AA">
        <w:rPr>
          <w:sz w:val="24"/>
          <w:szCs w:val="24"/>
        </w:rPr>
        <w:t>Article 126a</w:t>
      </w:r>
    </w:p>
    <w:p w14:paraId="2090C26E" w14:textId="77777777" w:rsidR="00E30080" w:rsidRPr="002E21AA" w:rsidRDefault="00E30080" w:rsidP="002061BE">
      <w:pPr>
        <w:pStyle w:val="CommentText"/>
        <w:ind w:firstLine="708"/>
        <w:jc w:val="both"/>
        <w:rPr>
          <w:sz w:val="24"/>
          <w:szCs w:val="24"/>
        </w:rPr>
      </w:pPr>
    </w:p>
    <w:p w14:paraId="6A5697B1" w14:textId="63C04D83" w:rsidR="002061BE" w:rsidRPr="002E21AA" w:rsidRDefault="002061BE" w:rsidP="002061BE">
      <w:pPr>
        <w:pStyle w:val="CommentText"/>
        <w:ind w:firstLine="708"/>
        <w:jc w:val="both"/>
        <w:rPr>
          <w:sz w:val="24"/>
          <w:szCs w:val="24"/>
        </w:rPr>
      </w:pPr>
      <w:r w:rsidRPr="002E21AA">
        <w:rPr>
          <w:sz w:val="24"/>
          <w:szCs w:val="24"/>
        </w:rPr>
        <w:t xml:space="preserve">The transmission system operator and the regional coordination </w:t>
      </w:r>
      <w:r w:rsidR="00CC5B01" w:rsidRPr="002E21AA">
        <w:rPr>
          <w:sz w:val="24"/>
          <w:szCs w:val="24"/>
        </w:rPr>
        <w:t>centres</w:t>
      </w:r>
      <w:r w:rsidRPr="002E21AA">
        <w:rPr>
          <w:sz w:val="24"/>
          <w:szCs w:val="24"/>
        </w:rPr>
        <w:t xml:space="preserve"> shall cooperate on the following issues of regional importance:</w:t>
      </w:r>
    </w:p>
    <w:p w14:paraId="1706458F" w14:textId="77777777" w:rsidR="002061BE" w:rsidRPr="002E21AA" w:rsidRDefault="002061BE" w:rsidP="002061BE">
      <w:pPr>
        <w:pStyle w:val="CommentText"/>
        <w:ind w:firstLine="708"/>
        <w:jc w:val="both"/>
        <w:rPr>
          <w:sz w:val="24"/>
          <w:szCs w:val="24"/>
        </w:rPr>
      </w:pPr>
      <w:r w:rsidRPr="002E21AA">
        <w:rPr>
          <w:sz w:val="24"/>
          <w:szCs w:val="24"/>
        </w:rPr>
        <w:t>1) development of a common network model;</w:t>
      </w:r>
    </w:p>
    <w:p w14:paraId="66A733C6" w14:textId="7ADE64F9" w:rsidR="002061BE" w:rsidRPr="002E21AA" w:rsidRDefault="002061BE" w:rsidP="002061BE">
      <w:pPr>
        <w:pStyle w:val="CommentText"/>
        <w:ind w:firstLine="708"/>
        <w:jc w:val="both"/>
        <w:rPr>
          <w:sz w:val="24"/>
          <w:szCs w:val="24"/>
        </w:rPr>
      </w:pPr>
      <w:r w:rsidRPr="002E21AA">
        <w:rPr>
          <w:sz w:val="24"/>
          <w:szCs w:val="24"/>
        </w:rPr>
        <w:t>2) preparation of safety analy</w:t>
      </w:r>
      <w:r w:rsidR="00E30080" w:rsidRPr="002E21AA">
        <w:rPr>
          <w:sz w:val="24"/>
          <w:szCs w:val="24"/>
        </w:rPr>
        <w:t>s</w:t>
      </w:r>
      <w:r w:rsidRPr="002E21AA">
        <w:rPr>
          <w:sz w:val="24"/>
          <w:szCs w:val="24"/>
        </w:rPr>
        <w:t>es;</w:t>
      </w:r>
    </w:p>
    <w:p w14:paraId="377A0EF1" w14:textId="77777777" w:rsidR="002061BE" w:rsidRPr="002E21AA" w:rsidRDefault="002061BE" w:rsidP="002061BE">
      <w:pPr>
        <w:pStyle w:val="CommentText"/>
        <w:ind w:firstLine="708"/>
        <w:jc w:val="both"/>
        <w:rPr>
          <w:sz w:val="24"/>
          <w:szCs w:val="24"/>
        </w:rPr>
      </w:pPr>
      <w:r w:rsidRPr="002E21AA">
        <w:rPr>
          <w:sz w:val="24"/>
          <w:szCs w:val="24"/>
        </w:rPr>
        <w:t>3) capacity calculation between trading and congestion management zones;</w:t>
      </w:r>
    </w:p>
    <w:p w14:paraId="609C0F7C" w14:textId="77777777" w:rsidR="002061BE" w:rsidRPr="002E21AA" w:rsidRDefault="002061BE" w:rsidP="002061BE">
      <w:pPr>
        <w:pStyle w:val="CommentText"/>
        <w:ind w:firstLine="708"/>
        <w:jc w:val="both"/>
        <w:rPr>
          <w:sz w:val="24"/>
          <w:szCs w:val="24"/>
        </w:rPr>
      </w:pPr>
      <w:r w:rsidRPr="002E21AA">
        <w:rPr>
          <w:sz w:val="24"/>
          <w:szCs w:val="24"/>
        </w:rPr>
        <w:t>4) forecasting the adequacy of the system and preparing risk reduction activities;</w:t>
      </w:r>
    </w:p>
    <w:p w14:paraId="5E0B0361" w14:textId="6A82BCAE" w:rsidR="002061BE" w:rsidRPr="002E21AA" w:rsidRDefault="002061BE" w:rsidP="002061BE">
      <w:pPr>
        <w:pStyle w:val="CommentText"/>
        <w:ind w:firstLine="708"/>
        <w:jc w:val="both"/>
        <w:rPr>
          <w:sz w:val="24"/>
          <w:szCs w:val="24"/>
        </w:rPr>
      </w:pPr>
      <w:r w:rsidRPr="002E21AA">
        <w:rPr>
          <w:sz w:val="24"/>
          <w:szCs w:val="24"/>
        </w:rPr>
        <w:t>5) coordinat</w:t>
      </w:r>
      <w:r w:rsidR="00E30080" w:rsidRPr="002E21AA">
        <w:rPr>
          <w:sz w:val="24"/>
          <w:szCs w:val="24"/>
        </w:rPr>
        <w:t>ing the</w:t>
      </w:r>
      <w:r w:rsidRPr="002E21AA">
        <w:rPr>
          <w:sz w:val="24"/>
          <w:szCs w:val="24"/>
        </w:rPr>
        <w:t xml:space="preserve"> planning</w:t>
      </w:r>
      <w:r w:rsidR="00E30080" w:rsidRPr="002E21AA">
        <w:rPr>
          <w:sz w:val="24"/>
          <w:szCs w:val="24"/>
        </w:rPr>
        <w:t xml:space="preserve"> of disconnections</w:t>
      </w:r>
      <w:r w:rsidRPr="002E21AA">
        <w:rPr>
          <w:sz w:val="24"/>
          <w:szCs w:val="24"/>
        </w:rPr>
        <w:t>;</w:t>
      </w:r>
    </w:p>
    <w:p w14:paraId="678D7953" w14:textId="09B32717" w:rsidR="002061BE" w:rsidRPr="002E21AA" w:rsidRDefault="002061BE" w:rsidP="002061BE">
      <w:pPr>
        <w:pStyle w:val="CommentText"/>
        <w:ind w:firstLine="708"/>
        <w:jc w:val="both"/>
        <w:rPr>
          <w:sz w:val="24"/>
          <w:szCs w:val="24"/>
        </w:rPr>
      </w:pPr>
      <w:r w:rsidRPr="002E21AA">
        <w:rPr>
          <w:sz w:val="24"/>
          <w:szCs w:val="24"/>
        </w:rPr>
        <w:t xml:space="preserve">6) assessment of the compliance of </w:t>
      </w:r>
      <w:r w:rsidR="00CC5B01" w:rsidRPr="002E21AA">
        <w:rPr>
          <w:sz w:val="24"/>
          <w:szCs w:val="24"/>
        </w:rPr>
        <w:t>defence</w:t>
      </w:r>
      <w:r w:rsidRPr="002E21AA">
        <w:rPr>
          <w:sz w:val="24"/>
          <w:szCs w:val="24"/>
        </w:rPr>
        <w:t xml:space="preserve"> plans and plans for the re-establishment of transmission systems;</w:t>
      </w:r>
    </w:p>
    <w:p w14:paraId="3974643B" w14:textId="2995F09A" w:rsidR="002061BE" w:rsidRPr="002E21AA" w:rsidRDefault="002061BE" w:rsidP="002061BE">
      <w:pPr>
        <w:pStyle w:val="CommentText"/>
        <w:ind w:firstLine="708"/>
        <w:jc w:val="both"/>
        <w:rPr>
          <w:sz w:val="24"/>
          <w:szCs w:val="24"/>
        </w:rPr>
      </w:pPr>
      <w:r w:rsidRPr="002E21AA">
        <w:rPr>
          <w:sz w:val="24"/>
          <w:szCs w:val="24"/>
        </w:rPr>
        <w:t>7) coordination and optimi</w:t>
      </w:r>
      <w:r w:rsidR="00E30080" w:rsidRPr="002E21AA">
        <w:rPr>
          <w:sz w:val="24"/>
          <w:szCs w:val="24"/>
        </w:rPr>
        <w:t>s</w:t>
      </w:r>
      <w:r w:rsidRPr="002E21AA">
        <w:rPr>
          <w:sz w:val="24"/>
          <w:szCs w:val="24"/>
        </w:rPr>
        <w:t>ation of system re-establishment after disintegration;</w:t>
      </w:r>
    </w:p>
    <w:p w14:paraId="413607AC" w14:textId="337DCEA5" w:rsidR="002061BE" w:rsidRPr="002E21AA" w:rsidRDefault="002061BE" w:rsidP="002061BE">
      <w:pPr>
        <w:pStyle w:val="CommentText"/>
        <w:ind w:firstLine="708"/>
        <w:jc w:val="both"/>
        <w:rPr>
          <w:sz w:val="24"/>
          <w:szCs w:val="24"/>
        </w:rPr>
      </w:pPr>
      <w:r w:rsidRPr="002E21AA">
        <w:rPr>
          <w:sz w:val="24"/>
          <w:szCs w:val="24"/>
        </w:rPr>
        <w:t>8) preparation of operational analy</w:t>
      </w:r>
      <w:r w:rsidR="00E30080" w:rsidRPr="002E21AA">
        <w:rPr>
          <w:sz w:val="24"/>
          <w:szCs w:val="24"/>
        </w:rPr>
        <w:t>s</w:t>
      </w:r>
      <w:r w:rsidRPr="002E21AA">
        <w:rPr>
          <w:sz w:val="24"/>
          <w:szCs w:val="24"/>
        </w:rPr>
        <w:t>es and reports;</w:t>
      </w:r>
    </w:p>
    <w:p w14:paraId="50D11BF6" w14:textId="49D08CFC" w:rsidR="002061BE" w:rsidRPr="002E21AA" w:rsidRDefault="002061BE" w:rsidP="002061BE">
      <w:pPr>
        <w:pStyle w:val="CommentText"/>
        <w:ind w:firstLine="708"/>
        <w:jc w:val="both"/>
        <w:rPr>
          <w:sz w:val="24"/>
          <w:szCs w:val="24"/>
        </w:rPr>
      </w:pPr>
      <w:r w:rsidRPr="002E21AA">
        <w:rPr>
          <w:sz w:val="24"/>
          <w:szCs w:val="24"/>
        </w:rPr>
        <w:t>9) regional determination of reserve capacit</w:t>
      </w:r>
      <w:r w:rsidR="00E30080" w:rsidRPr="002E21AA">
        <w:rPr>
          <w:sz w:val="24"/>
          <w:szCs w:val="24"/>
        </w:rPr>
        <w:t>ies</w:t>
      </w:r>
      <w:r w:rsidRPr="002E21AA">
        <w:rPr>
          <w:sz w:val="24"/>
          <w:szCs w:val="24"/>
        </w:rPr>
        <w:t>;</w:t>
      </w:r>
    </w:p>
    <w:p w14:paraId="012A9B57" w14:textId="322FE0DA" w:rsidR="002061BE" w:rsidRPr="002E21AA" w:rsidRDefault="002061BE" w:rsidP="002061BE">
      <w:pPr>
        <w:pStyle w:val="CommentText"/>
        <w:ind w:firstLine="708"/>
        <w:jc w:val="both"/>
        <w:rPr>
          <w:sz w:val="24"/>
          <w:szCs w:val="24"/>
        </w:rPr>
      </w:pPr>
      <w:r w:rsidRPr="002E21AA">
        <w:rPr>
          <w:sz w:val="24"/>
          <w:szCs w:val="24"/>
        </w:rPr>
        <w:t>10) facilitation of regional procurement of reserve capacit</w:t>
      </w:r>
      <w:r w:rsidR="00E30080" w:rsidRPr="002E21AA">
        <w:rPr>
          <w:sz w:val="24"/>
          <w:szCs w:val="24"/>
        </w:rPr>
        <w:t>ies</w:t>
      </w:r>
      <w:r w:rsidRPr="002E21AA">
        <w:rPr>
          <w:sz w:val="24"/>
          <w:szCs w:val="24"/>
        </w:rPr>
        <w:t xml:space="preserve"> for balancing;</w:t>
      </w:r>
    </w:p>
    <w:p w14:paraId="5A960C74" w14:textId="1A46F339" w:rsidR="002061BE" w:rsidRPr="002E21AA" w:rsidRDefault="002061BE" w:rsidP="002061BE">
      <w:pPr>
        <w:pStyle w:val="CommentText"/>
        <w:ind w:firstLine="708"/>
        <w:jc w:val="both"/>
        <w:rPr>
          <w:sz w:val="24"/>
          <w:szCs w:val="24"/>
        </w:rPr>
      </w:pPr>
      <w:r w:rsidRPr="002E21AA">
        <w:rPr>
          <w:sz w:val="24"/>
          <w:szCs w:val="24"/>
        </w:rPr>
        <w:t>11) support to transmission system operators in optimi</w:t>
      </w:r>
      <w:r w:rsidR="00E30080" w:rsidRPr="002E21AA">
        <w:rPr>
          <w:sz w:val="24"/>
          <w:szCs w:val="24"/>
        </w:rPr>
        <w:t>s</w:t>
      </w:r>
      <w:r w:rsidRPr="002E21AA">
        <w:rPr>
          <w:sz w:val="24"/>
          <w:szCs w:val="24"/>
        </w:rPr>
        <w:t>ing mutual claims;</w:t>
      </w:r>
    </w:p>
    <w:p w14:paraId="4968B2A8" w14:textId="77777777" w:rsidR="002061BE" w:rsidRPr="002E21AA" w:rsidRDefault="002061BE" w:rsidP="002061BE">
      <w:pPr>
        <w:pStyle w:val="CommentText"/>
        <w:ind w:firstLine="708"/>
        <w:jc w:val="both"/>
        <w:rPr>
          <w:sz w:val="24"/>
          <w:szCs w:val="24"/>
        </w:rPr>
      </w:pPr>
      <w:r w:rsidRPr="002E21AA">
        <w:rPr>
          <w:sz w:val="24"/>
          <w:szCs w:val="24"/>
        </w:rPr>
        <w:t>12) identification of regional crisis situations;</w:t>
      </w:r>
    </w:p>
    <w:p w14:paraId="509AA747" w14:textId="2EED91C6" w:rsidR="002061BE" w:rsidRPr="002E21AA" w:rsidRDefault="002061BE" w:rsidP="002061BE">
      <w:pPr>
        <w:pStyle w:val="CommentText"/>
        <w:ind w:firstLine="708"/>
        <w:jc w:val="both"/>
        <w:rPr>
          <w:sz w:val="24"/>
          <w:szCs w:val="24"/>
        </w:rPr>
      </w:pPr>
      <w:r w:rsidRPr="002E21AA">
        <w:rPr>
          <w:sz w:val="24"/>
          <w:szCs w:val="24"/>
        </w:rPr>
        <w:t>13) calculation of the value of the maximum input capacity for the development of capacitive mechanisms;</w:t>
      </w:r>
    </w:p>
    <w:p w14:paraId="58103D3C" w14:textId="77777777" w:rsidR="002061BE" w:rsidRPr="002E21AA" w:rsidRDefault="002061BE" w:rsidP="002061BE">
      <w:pPr>
        <w:pStyle w:val="CommentText"/>
        <w:ind w:firstLine="708"/>
        <w:jc w:val="both"/>
        <w:rPr>
          <w:sz w:val="24"/>
          <w:szCs w:val="24"/>
        </w:rPr>
      </w:pPr>
      <w:r w:rsidRPr="002E21AA">
        <w:rPr>
          <w:sz w:val="24"/>
          <w:szCs w:val="24"/>
        </w:rPr>
        <w:t>14) determining the need for new transmission capacities.</w:t>
      </w:r>
    </w:p>
    <w:p w14:paraId="020A1CF7" w14:textId="391084DA" w:rsidR="002061BE" w:rsidRPr="002E21AA" w:rsidRDefault="002061BE" w:rsidP="002061BE">
      <w:pPr>
        <w:pStyle w:val="CommentText"/>
        <w:ind w:firstLine="708"/>
        <w:jc w:val="both"/>
        <w:rPr>
          <w:sz w:val="24"/>
          <w:szCs w:val="24"/>
        </w:rPr>
      </w:pPr>
      <w:r w:rsidRPr="002E21AA">
        <w:rPr>
          <w:sz w:val="24"/>
          <w:szCs w:val="24"/>
        </w:rPr>
        <w:t xml:space="preserve">The issues referred to in paragraph 1 of this Article shall be performed on the basis of the relevant regulations of the European Union and the methodology of the European Association of Transmission System Operators, in accordance with the law ratifying the Treaty </w:t>
      </w:r>
      <w:r w:rsidR="00E30080" w:rsidRPr="002E21AA">
        <w:rPr>
          <w:sz w:val="24"/>
          <w:szCs w:val="24"/>
        </w:rPr>
        <w:t>E</w:t>
      </w:r>
      <w:r w:rsidRPr="002E21AA">
        <w:rPr>
          <w:sz w:val="24"/>
          <w:szCs w:val="24"/>
        </w:rPr>
        <w:t>stablishing the Energy Community.</w:t>
      </w:r>
      <w:r w:rsidR="00E30080" w:rsidRPr="002E21AA">
        <w:rPr>
          <w:sz w:val="24"/>
          <w:szCs w:val="24"/>
        </w:rPr>
        <w:t>”</w:t>
      </w:r>
    </w:p>
    <w:p w14:paraId="5905CE00" w14:textId="77777777" w:rsidR="002061BE" w:rsidRPr="002E21AA" w:rsidRDefault="002061BE" w:rsidP="002061BE">
      <w:pPr>
        <w:pStyle w:val="CommentText"/>
        <w:ind w:firstLine="708"/>
        <w:jc w:val="both"/>
        <w:rPr>
          <w:sz w:val="24"/>
          <w:szCs w:val="24"/>
        </w:rPr>
      </w:pPr>
    </w:p>
    <w:p w14:paraId="4EBCBE87" w14:textId="77777777" w:rsidR="002061BE" w:rsidRPr="002E21AA" w:rsidRDefault="002061BE" w:rsidP="002061BE">
      <w:pPr>
        <w:pStyle w:val="CommentText"/>
        <w:ind w:firstLine="708"/>
        <w:jc w:val="center"/>
        <w:rPr>
          <w:sz w:val="24"/>
          <w:szCs w:val="24"/>
        </w:rPr>
      </w:pPr>
      <w:r w:rsidRPr="002E21AA">
        <w:rPr>
          <w:sz w:val="24"/>
          <w:szCs w:val="24"/>
        </w:rPr>
        <w:t>Article 53</w:t>
      </w:r>
    </w:p>
    <w:p w14:paraId="39E61A6F" w14:textId="4DF48475" w:rsidR="002061BE" w:rsidRPr="002E21AA" w:rsidRDefault="002061BE" w:rsidP="002061BE">
      <w:pPr>
        <w:pStyle w:val="CommentText"/>
        <w:ind w:firstLine="708"/>
        <w:jc w:val="both"/>
        <w:rPr>
          <w:sz w:val="24"/>
          <w:szCs w:val="24"/>
        </w:rPr>
      </w:pPr>
      <w:r w:rsidRPr="002E21AA">
        <w:rPr>
          <w:sz w:val="24"/>
          <w:szCs w:val="24"/>
        </w:rPr>
        <w:t xml:space="preserve">In Article 128, paragraph 1, item 2) the word: </w:t>
      </w:r>
      <w:r w:rsidR="00E30080" w:rsidRPr="002E21AA">
        <w:rPr>
          <w:sz w:val="24"/>
          <w:szCs w:val="24"/>
        </w:rPr>
        <w:t>“</w:t>
      </w:r>
      <w:r w:rsidRPr="002E21AA">
        <w:rPr>
          <w:sz w:val="24"/>
          <w:szCs w:val="24"/>
        </w:rPr>
        <w:t>manage</w:t>
      </w:r>
      <w:r w:rsidR="00DE2939" w:rsidRPr="002E21AA">
        <w:rPr>
          <w:sz w:val="24"/>
          <w:szCs w:val="24"/>
        </w:rPr>
        <w:t>rial</w:t>
      </w:r>
      <w:r w:rsidR="00E30080" w:rsidRPr="002E21AA">
        <w:rPr>
          <w:sz w:val="24"/>
          <w:szCs w:val="24"/>
        </w:rPr>
        <w:t>”</w:t>
      </w:r>
      <w:r w:rsidRPr="002E21AA">
        <w:rPr>
          <w:sz w:val="24"/>
          <w:szCs w:val="24"/>
        </w:rPr>
        <w:t xml:space="preserve"> </w:t>
      </w:r>
      <w:r w:rsidR="0050533F" w:rsidRPr="002E21AA">
        <w:rPr>
          <w:sz w:val="24"/>
          <w:szCs w:val="24"/>
        </w:rPr>
        <w:t>shall be deleted</w:t>
      </w:r>
      <w:r w:rsidRPr="002E21AA">
        <w:rPr>
          <w:sz w:val="24"/>
          <w:szCs w:val="24"/>
        </w:rPr>
        <w:t xml:space="preserve">, and after the word: </w:t>
      </w:r>
      <w:r w:rsidR="00E30080" w:rsidRPr="002E21AA">
        <w:rPr>
          <w:sz w:val="24"/>
          <w:szCs w:val="24"/>
        </w:rPr>
        <w:t>“</w:t>
      </w:r>
      <w:r w:rsidR="00CC5B01" w:rsidRPr="002E21AA">
        <w:rPr>
          <w:sz w:val="24"/>
          <w:szCs w:val="24"/>
        </w:rPr>
        <w:t>centres</w:t>
      </w:r>
      <w:r w:rsidR="00E30080" w:rsidRPr="002E21AA">
        <w:rPr>
          <w:sz w:val="24"/>
          <w:szCs w:val="24"/>
        </w:rPr>
        <w:t>”</w:t>
      </w:r>
      <w:r w:rsidRPr="002E21AA">
        <w:rPr>
          <w:sz w:val="24"/>
          <w:szCs w:val="24"/>
        </w:rPr>
        <w:t xml:space="preserve"> the word: </w:t>
      </w:r>
      <w:r w:rsidR="00DE2939" w:rsidRPr="002E21AA">
        <w:rPr>
          <w:sz w:val="24"/>
          <w:szCs w:val="24"/>
        </w:rPr>
        <w:t>“</w:t>
      </w:r>
      <w:r w:rsidRPr="002E21AA">
        <w:rPr>
          <w:sz w:val="24"/>
          <w:szCs w:val="24"/>
        </w:rPr>
        <w:t>management</w:t>
      </w:r>
      <w:r w:rsidR="00DE2939" w:rsidRPr="002E21AA">
        <w:rPr>
          <w:sz w:val="24"/>
          <w:szCs w:val="24"/>
        </w:rPr>
        <w:t>”</w:t>
      </w:r>
      <w:r w:rsidRPr="002E21AA">
        <w:rPr>
          <w:sz w:val="24"/>
          <w:szCs w:val="24"/>
        </w:rPr>
        <w:t xml:space="preserve"> </w:t>
      </w:r>
      <w:r w:rsidR="0050533F" w:rsidRPr="002E21AA">
        <w:rPr>
          <w:sz w:val="24"/>
          <w:szCs w:val="24"/>
        </w:rPr>
        <w:t>shall be added</w:t>
      </w:r>
      <w:r w:rsidRPr="002E21AA">
        <w:rPr>
          <w:sz w:val="24"/>
          <w:szCs w:val="24"/>
        </w:rPr>
        <w:t>.</w:t>
      </w:r>
    </w:p>
    <w:p w14:paraId="4B90E28D" w14:textId="08B4ED33" w:rsidR="002061BE" w:rsidRPr="002E21AA" w:rsidRDefault="002061BE" w:rsidP="002061BE">
      <w:pPr>
        <w:pStyle w:val="CommentText"/>
        <w:ind w:firstLine="708"/>
        <w:jc w:val="both"/>
        <w:rPr>
          <w:sz w:val="24"/>
          <w:szCs w:val="24"/>
        </w:rPr>
      </w:pPr>
      <w:r w:rsidRPr="002E21AA">
        <w:rPr>
          <w:sz w:val="24"/>
          <w:szCs w:val="24"/>
        </w:rPr>
        <w:t xml:space="preserve">Item 3) </w:t>
      </w:r>
      <w:r w:rsidR="0050533F" w:rsidRPr="002E21AA">
        <w:rPr>
          <w:sz w:val="24"/>
          <w:szCs w:val="24"/>
        </w:rPr>
        <w:t xml:space="preserve">shall be amended </w:t>
      </w:r>
      <w:r w:rsidRPr="002E21AA">
        <w:rPr>
          <w:sz w:val="24"/>
          <w:szCs w:val="24"/>
        </w:rPr>
        <w:t>to read as follows:</w:t>
      </w:r>
    </w:p>
    <w:p w14:paraId="4F7C22FE" w14:textId="761BE0E1" w:rsidR="002061BE" w:rsidRPr="002E21AA" w:rsidRDefault="00DE2939" w:rsidP="002061BE">
      <w:pPr>
        <w:pStyle w:val="CommentText"/>
        <w:ind w:firstLine="708"/>
        <w:jc w:val="both"/>
        <w:rPr>
          <w:sz w:val="24"/>
          <w:szCs w:val="24"/>
        </w:rPr>
      </w:pPr>
      <w:r w:rsidRPr="002E21AA">
        <w:rPr>
          <w:sz w:val="24"/>
          <w:szCs w:val="24"/>
        </w:rPr>
        <w:t>“</w:t>
      </w:r>
      <w:r w:rsidR="002061BE" w:rsidRPr="002E21AA">
        <w:rPr>
          <w:sz w:val="24"/>
          <w:szCs w:val="24"/>
        </w:rPr>
        <w:t>3) telecommunication infrastructure in electricity distribution facilities of 110 kV, 35 kV, 20 kV, 10 kV and 0.4 kV, telecommunication infrastructure in electricity facilities of transmission system operators, producers, customers, as well as telecommunication infrastructure in non-energy facilities necessary for performing operations distribution system management;</w:t>
      </w:r>
      <w:r w:rsidRPr="002E21AA">
        <w:rPr>
          <w:sz w:val="24"/>
          <w:szCs w:val="24"/>
        </w:rPr>
        <w:t>”</w:t>
      </w:r>
    </w:p>
    <w:p w14:paraId="3CE2FF7E" w14:textId="02A888D1" w:rsidR="00BF74D0" w:rsidRPr="002E21AA" w:rsidRDefault="00DE2939" w:rsidP="00BF74D0">
      <w:pPr>
        <w:spacing w:after="11" w:line="366" w:lineRule="auto"/>
        <w:ind w:left="-15" w:right="22" w:firstLine="4253"/>
        <w:jc w:val="both"/>
        <w:rPr>
          <w:rFonts w:ascii="Times New Roman" w:eastAsia="Times New Roman" w:hAnsi="Times New Roman" w:cs="Times New Roman"/>
          <w:bCs/>
          <w:sz w:val="24"/>
          <w:szCs w:val="24"/>
          <w:lang w:eastAsia="sr-Cyrl-RS"/>
        </w:rPr>
      </w:pPr>
      <w:r w:rsidRPr="002E21AA">
        <w:rPr>
          <w:rFonts w:ascii="Times New Roman" w:eastAsia="Times New Roman" w:hAnsi="Times New Roman" w:cs="Times New Roman"/>
          <w:bCs/>
          <w:sz w:val="24"/>
          <w:szCs w:val="24"/>
          <w:lang w:eastAsia="sr-Cyrl-RS"/>
        </w:rPr>
        <w:t>Article 54</w:t>
      </w:r>
    </w:p>
    <w:p w14:paraId="243B63D3" w14:textId="5AD12910" w:rsidR="002061BE" w:rsidRPr="002E21AA" w:rsidRDefault="002061BE"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Article 132, paragraph 7, the words: </w:t>
      </w:r>
      <w:r w:rsidR="00DE2939" w:rsidRPr="002E21AA">
        <w:rPr>
          <w:rFonts w:ascii="Times New Roman" w:eastAsia="Times New Roman" w:hAnsi="Times New Roman" w:cs="Times New Roman"/>
          <w:sz w:val="24"/>
          <w:szCs w:val="24"/>
          <w:lang w:eastAsia="sr-Cyrl-RS"/>
        </w:rPr>
        <w:t xml:space="preserve">“of </w:t>
      </w:r>
      <w:r w:rsidRPr="002E21AA">
        <w:rPr>
          <w:rFonts w:ascii="Times New Roman" w:eastAsia="Times New Roman" w:hAnsi="Times New Roman" w:cs="Times New Roman"/>
          <w:sz w:val="24"/>
          <w:szCs w:val="24"/>
          <w:lang w:eastAsia="sr-Cyrl-RS"/>
        </w:rPr>
        <w:t>giving consent</w:t>
      </w:r>
      <w:r w:rsidR="00DE293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shall be replaced by the words: </w:t>
      </w:r>
      <w:r w:rsidR="00DE2939" w:rsidRPr="002E21AA">
        <w:rPr>
          <w:rFonts w:ascii="Times New Roman" w:eastAsia="Times New Roman" w:hAnsi="Times New Roman" w:cs="Times New Roman"/>
          <w:sz w:val="24"/>
          <w:szCs w:val="24"/>
          <w:lang w:eastAsia="sr-Cyrl-RS"/>
        </w:rPr>
        <w:t xml:space="preserve">“of </w:t>
      </w:r>
      <w:r w:rsidRPr="002E21AA">
        <w:rPr>
          <w:rFonts w:ascii="Times New Roman" w:eastAsia="Times New Roman" w:hAnsi="Times New Roman" w:cs="Times New Roman"/>
          <w:sz w:val="24"/>
          <w:szCs w:val="24"/>
          <w:lang w:eastAsia="sr-Cyrl-RS"/>
        </w:rPr>
        <w:t>review</w:t>
      </w:r>
      <w:r w:rsidR="00DE2939" w:rsidRPr="002E21AA">
        <w:rPr>
          <w:rFonts w:ascii="Times New Roman" w:eastAsia="Times New Roman" w:hAnsi="Times New Roman" w:cs="Times New Roman"/>
          <w:sz w:val="24"/>
          <w:szCs w:val="24"/>
          <w:lang w:eastAsia="sr-Cyrl-RS"/>
        </w:rPr>
        <w:t>ing</w:t>
      </w:r>
      <w:r w:rsidRPr="002E21AA">
        <w:rPr>
          <w:rFonts w:ascii="Times New Roman" w:eastAsia="Times New Roman" w:hAnsi="Times New Roman" w:cs="Times New Roman"/>
          <w:sz w:val="24"/>
          <w:szCs w:val="24"/>
          <w:lang w:eastAsia="sr-Cyrl-RS"/>
        </w:rPr>
        <w:t xml:space="preserve"> and giving an opinion</w:t>
      </w:r>
      <w:r w:rsidR="00DE293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w:t>
      </w:r>
    </w:p>
    <w:p w14:paraId="1571612F" w14:textId="7B202F45" w:rsidR="002061BE" w:rsidRPr="002E21AA" w:rsidRDefault="002061BE"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After paragraph 10, new paragraphs 11, 12 and 13</w:t>
      </w:r>
      <w:r w:rsidR="00DE2939" w:rsidRPr="002E21AA">
        <w:rPr>
          <w:rFonts w:ascii="Times New Roman" w:eastAsia="Times New Roman" w:hAnsi="Times New Roman" w:cs="Times New Roman"/>
          <w:sz w:val="24"/>
          <w:szCs w:val="24"/>
          <w:lang w:eastAsia="sr-Cyrl-RS"/>
        </w:rPr>
        <w:t xml:space="preserve"> </w:t>
      </w:r>
      <w:r w:rsidR="00DE2939"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 which read:</w:t>
      </w:r>
    </w:p>
    <w:p w14:paraId="39A9FF26" w14:textId="6A702366" w:rsidR="002061BE" w:rsidRPr="002E21AA" w:rsidRDefault="00DE2939"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lastRenderedPageBreak/>
        <w:t>“Following the submission of the report</w:t>
      </w:r>
      <w:r w:rsidR="002061BE" w:rsidRPr="002E21AA">
        <w:rPr>
          <w:rFonts w:ascii="Times New Roman" w:eastAsia="Times New Roman" w:hAnsi="Times New Roman" w:cs="Times New Roman"/>
          <w:sz w:val="24"/>
          <w:szCs w:val="24"/>
          <w:lang w:eastAsia="sr-Cyrl-RS"/>
        </w:rPr>
        <w:t xml:space="preserve"> to the Agency, the distribution system operator may submit reasoned comments and/or remarks on the report to the Agency within 15 days, and the Agency may also request the </w:t>
      </w:r>
      <w:r w:rsidRPr="002E21AA">
        <w:rPr>
          <w:rFonts w:ascii="Times New Roman" w:eastAsia="Times New Roman" w:hAnsi="Times New Roman" w:cs="Times New Roman"/>
          <w:sz w:val="24"/>
          <w:szCs w:val="24"/>
          <w:lang w:eastAsia="sr-Cyrl-RS"/>
        </w:rPr>
        <w:t>entity</w:t>
      </w:r>
      <w:r w:rsidR="002061BE" w:rsidRPr="002E21AA">
        <w:rPr>
          <w:rFonts w:ascii="Times New Roman" w:eastAsia="Times New Roman" w:hAnsi="Times New Roman" w:cs="Times New Roman"/>
          <w:sz w:val="24"/>
          <w:szCs w:val="24"/>
          <w:lang w:eastAsia="sr-Cyrl-RS"/>
        </w:rPr>
        <w:t xml:space="preserve"> referred to in paragraph 2 of this Article within 15 days of receiving the report to provide more information regarding the measures listed in the program</w:t>
      </w:r>
      <w:r w:rsidRPr="002E21AA">
        <w:rPr>
          <w:rFonts w:ascii="Times New Roman" w:eastAsia="Times New Roman" w:hAnsi="Times New Roman" w:cs="Times New Roman"/>
          <w:sz w:val="24"/>
          <w:szCs w:val="24"/>
          <w:lang w:eastAsia="sr-Cyrl-RS"/>
        </w:rPr>
        <w:t>me of compliance</w:t>
      </w:r>
      <w:r w:rsidR="002061BE" w:rsidRPr="002E21AA">
        <w:rPr>
          <w:rFonts w:ascii="Times New Roman" w:eastAsia="Times New Roman" w:hAnsi="Times New Roman" w:cs="Times New Roman"/>
          <w:sz w:val="24"/>
          <w:szCs w:val="24"/>
          <w:lang w:eastAsia="sr-Cyrl-RS"/>
        </w:rPr>
        <w:t xml:space="preserve"> within the next 15 days.</w:t>
      </w:r>
    </w:p>
    <w:p w14:paraId="49AE1BB0" w14:textId="56F0562B" w:rsidR="002061BE" w:rsidRPr="002E21AA" w:rsidRDefault="002061BE"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Agency shall consider the suggestions and </w:t>
      </w:r>
      <w:r w:rsidR="00DE2939" w:rsidRPr="002E21AA">
        <w:rPr>
          <w:rFonts w:ascii="Times New Roman" w:eastAsia="Times New Roman" w:hAnsi="Times New Roman" w:cs="Times New Roman"/>
          <w:sz w:val="24"/>
          <w:szCs w:val="24"/>
          <w:lang w:eastAsia="sr-Cyrl-RS"/>
        </w:rPr>
        <w:t>comments</w:t>
      </w:r>
      <w:r w:rsidRPr="002E21AA">
        <w:rPr>
          <w:rFonts w:ascii="Times New Roman" w:eastAsia="Times New Roman" w:hAnsi="Times New Roman" w:cs="Times New Roman"/>
          <w:sz w:val="24"/>
          <w:szCs w:val="24"/>
          <w:lang w:eastAsia="sr-Cyrl-RS"/>
        </w:rPr>
        <w:t xml:space="preserve"> of the distribution system operator, as well as additional information of the person referred to in paragraph 2 of this Article</w:t>
      </w:r>
      <w:r w:rsidR="00DE293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and shall give its reasoned opinion </w:t>
      </w:r>
      <w:r w:rsidR="00DE2939" w:rsidRPr="002E21AA">
        <w:rPr>
          <w:rFonts w:ascii="Times New Roman" w:eastAsia="Times New Roman" w:hAnsi="Times New Roman" w:cs="Times New Roman"/>
          <w:sz w:val="24"/>
          <w:szCs w:val="24"/>
          <w:lang w:eastAsia="sr-Cyrl-RS"/>
        </w:rPr>
        <w:t>to</w:t>
      </w:r>
      <w:r w:rsidRPr="002E21AA">
        <w:rPr>
          <w:rFonts w:ascii="Times New Roman" w:eastAsia="Times New Roman" w:hAnsi="Times New Roman" w:cs="Times New Roman"/>
          <w:sz w:val="24"/>
          <w:szCs w:val="24"/>
          <w:lang w:eastAsia="sr-Cyrl-RS"/>
        </w:rPr>
        <w:t xml:space="preserve"> the report within 60 days from the day of its receipt.</w:t>
      </w:r>
    </w:p>
    <w:p w14:paraId="37690255" w14:textId="264BD8F3" w:rsidR="002061BE" w:rsidRPr="002E21AA" w:rsidRDefault="002061BE"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distribution system operator shall publish </w:t>
      </w:r>
      <w:r w:rsidR="00DE2939" w:rsidRPr="002E21AA">
        <w:rPr>
          <w:rFonts w:ascii="Times New Roman" w:eastAsia="Times New Roman" w:hAnsi="Times New Roman" w:cs="Times New Roman"/>
          <w:sz w:val="24"/>
          <w:szCs w:val="24"/>
          <w:lang w:eastAsia="sr-Cyrl-RS"/>
        </w:rPr>
        <w:t>the</w:t>
      </w:r>
      <w:r w:rsidRPr="002E21AA">
        <w:rPr>
          <w:rFonts w:ascii="Times New Roman" w:eastAsia="Times New Roman" w:hAnsi="Times New Roman" w:cs="Times New Roman"/>
          <w:sz w:val="24"/>
          <w:szCs w:val="24"/>
          <w:lang w:eastAsia="sr-Cyrl-RS"/>
        </w:rPr>
        <w:t xml:space="preserve"> annual report</w:t>
      </w:r>
      <w:r w:rsidR="00DE2939" w:rsidRPr="002E21AA">
        <w:rPr>
          <w:rFonts w:ascii="Times New Roman" w:eastAsia="Times New Roman" w:hAnsi="Times New Roman" w:cs="Times New Roman"/>
          <w:sz w:val="24"/>
          <w:szCs w:val="24"/>
          <w:lang w:eastAsia="sr-Cyrl-RS"/>
        </w:rPr>
        <w:t xml:space="preserve"> on</w:t>
      </w:r>
      <w:r w:rsidRPr="002E21AA">
        <w:rPr>
          <w:rFonts w:ascii="Times New Roman" w:eastAsia="Times New Roman" w:hAnsi="Times New Roman" w:cs="Times New Roman"/>
          <w:sz w:val="24"/>
          <w:szCs w:val="24"/>
          <w:lang w:eastAsia="sr-Cyrl-RS"/>
        </w:rPr>
        <w:t xml:space="preserve"> </w:t>
      </w:r>
      <w:r w:rsidR="00DE2939" w:rsidRPr="002E21AA">
        <w:rPr>
          <w:rFonts w:ascii="Times New Roman" w:eastAsia="Times New Roman" w:hAnsi="Times New Roman" w:cs="Times New Roman"/>
          <w:sz w:val="24"/>
          <w:szCs w:val="24"/>
          <w:lang w:eastAsia="sr-Cyrl-RS"/>
        </w:rPr>
        <w:t xml:space="preserve">compliance </w:t>
      </w:r>
      <w:r w:rsidRPr="002E21AA">
        <w:rPr>
          <w:rFonts w:ascii="Times New Roman" w:eastAsia="Times New Roman" w:hAnsi="Times New Roman" w:cs="Times New Roman"/>
          <w:sz w:val="24"/>
          <w:szCs w:val="24"/>
          <w:lang w:eastAsia="sr-Cyrl-RS"/>
        </w:rPr>
        <w:t xml:space="preserve">on </w:t>
      </w:r>
      <w:r w:rsidR="00DE2939" w:rsidRPr="002E21AA">
        <w:rPr>
          <w:rFonts w:ascii="Times New Roman" w:eastAsia="Times New Roman" w:hAnsi="Times New Roman" w:cs="Times New Roman"/>
          <w:sz w:val="24"/>
          <w:szCs w:val="24"/>
          <w:lang w:eastAsia="sr-Cyrl-RS"/>
        </w:rPr>
        <w:t>their</w:t>
      </w:r>
      <w:r w:rsidRPr="002E21AA">
        <w:rPr>
          <w:rFonts w:ascii="Times New Roman" w:eastAsia="Times New Roman" w:hAnsi="Times New Roman" w:cs="Times New Roman"/>
          <w:sz w:val="24"/>
          <w:szCs w:val="24"/>
          <w:lang w:eastAsia="sr-Cyrl-RS"/>
        </w:rPr>
        <w:t xml:space="preserve"> website, together with a positive or negative opinion of the Agency.</w:t>
      </w:r>
      <w:r w:rsidR="00DE2939" w:rsidRPr="002E21AA">
        <w:rPr>
          <w:rFonts w:ascii="Times New Roman" w:eastAsia="Times New Roman" w:hAnsi="Times New Roman" w:cs="Times New Roman"/>
          <w:sz w:val="24"/>
          <w:szCs w:val="24"/>
          <w:lang w:eastAsia="sr-Cyrl-RS"/>
        </w:rPr>
        <w:t>”</w:t>
      </w:r>
    </w:p>
    <w:p w14:paraId="528B5716" w14:textId="69A70A57" w:rsidR="002061BE" w:rsidRPr="002E21AA" w:rsidRDefault="0050533F"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Former paragraph </w:t>
      </w:r>
      <w:r w:rsidR="002061BE" w:rsidRPr="002E21AA">
        <w:rPr>
          <w:rFonts w:ascii="Times New Roman" w:eastAsia="Times New Roman" w:hAnsi="Times New Roman" w:cs="Times New Roman"/>
          <w:sz w:val="24"/>
          <w:szCs w:val="24"/>
          <w:lang w:eastAsia="sr-Cyrl-RS"/>
        </w:rPr>
        <w:t xml:space="preserve">11 </w:t>
      </w:r>
      <w:r w:rsidRPr="002E21AA">
        <w:rPr>
          <w:rFonts w:ascii="Times New Roman" w:eastAsia="Times New Roman" w:hAnsi="Times New Roman" w:cs="Times New Roman"/>
          <w:sz w:val="24"/>
          <w:szCs w:val="24"/>
          <w:lang w:eastAsia="sr-Cyrl-RS"/>
        </w:rPr>
        <w:t>shall be deleted</w:t>
      </w:r>
      <w:r w:rsidR="002061BE" w:rsidRPr="002E21AA">
        <w:rPr>
          <w:rFonts w:ascii="Times New Roman" w:eastAsia="Times New Roman" w:hAnsi="Times New Roman" w:cs="Times New Roman"/>
          <w:sz w:val="24"/>
          <w:szCs w:val="24"/>
          <w:lang w:eastAsia="sr-Cyrl-RS"/>
        </w:rPr>
        <w:t>.</w:t>
      </w:r>
    </w:p>
    <w:p w14:paraId="4698C986" w14:textId="6E2E3CD8" w:rsidR="002061BE" w:rsidRPr="002E21AA" w:rsidRDefault="0050533F"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Former paragraph </w:t>
      </w:r>
      <w:r w:rsidR="002061BE" w:rsidRPr="002E21AA">
        <w:rPr>
          <w:rFonts w:ascii="Times New Roman" w:eastAsia="Times New Roman" w:hAnsi="Times New Roman" w:cs="Times New Roman"/>
          <w:sz w:val="24"/>
          <w:szCs w:val="24"/>
          <w:lang w:eastAsia="sr-Cyrl-RS"/>
        </w:rPr>
        <w:t>12-14</w:t>
      </w:r>
      <w:r w:rsidR="00DE2939" w:rsidRPr="002E21AA">
        <w:rPr>
          <w:rFonts w:ascii="Times New Roman" w:eastAsia="Times New Roman" w:hAnsi="Times New Roman" w:cs="Times New Roman"/>
          <w:sz w:val="24"/>
          <w:szCs w:val="24"/>
          <w:lang w:eastAsia="sr-Cyrl-RS"/>
        </w:rPr>
        <w:t xml:space="preserve"> now</w:t>
      </w:r>
      <w:r w:rsidR="002061BE" w:rsidRPr="002E21AA">
        <w:rPr>
          <w:rFonts w:ascii="Times New Roman" w:eastAsia="Times New Roman" w:hAnsi="Times New Roman" w:cs="Times New Roman"/>
          <w:sz w:val="24"/>
          <w:szCs w:val="24"/>
          <w:lang w:eastAsia="sr-Cyrl-RS"/>
        </w:rPr>
        <w:t xml:space="preserve"> become 14-16.</w:t>
      </w:r>
    </w:p>
    <w:p w14:paraId="7EE11E74" w14:textId="77777777" w:rsidR="00DE2939" w:rsidRPr="002E21AA" w:rsidRDefault="00DE2939" w:rsidP="00C32D64">
      <w:pPr>
        <w:spacing w:after="0" w:line="240" w:lineRule="auto"/>
        <w:ind w:left="-14" w:right="29" w:firstLine="723"/>
        <w:jc w:val="both"/>
        <w:rPr>
          <w:rFonts w:ascii="Times New Roman" w:eastAsia="Times New Roman" w:hAnsi="Times New Roman" w:cs="Times New Roman"/>
          <w:sz w:val="24"/>
          <w:szCs w:val="24"/>
          <w:lang w:eastAsia="sr-Cyrl-RS"/>
        </w:rPr>
      </w:pPr>
    </w:p>
    <w:p w14:paraId="6E77EE0C" w14:textId="1D5A4F3D" w:rsidR="002061BE" w:rsidRPr="002E21AA" w:rsidRDefault="002061BE" w:rsidP="00C32D64">
      <w:pPr>
        <w:spacing w:after="0" w:line="240" w:lineRule="auto"/>
        <w:ind w:left="-14" w:right="29"/>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55</w:t>
      </w:r>
    </w:p>
    <w:p w14:paraId="2C9E9DD2" w14:textId="77777777" w:rsidR="00DE2939" w:rsidRPr="002E21AA" w:rsidRDefault="00DE2939" w:rsidP="00C32D64">
      <w:pPr>
        <w:spacing w:after="0" w:line="240" w:lineRule="auto"/>
        <w:ind w:left="-14" w:right="29"/>
        <w:jc w:val="center"/>
        <w:rPr>
          <w:rFonts w:ascii="Times New Roman" w:eastAsia="Times New Roman" w:hAnsi="Times New Roman" w:cs="Times New Roman"/>
          <w:sz w:val="24"/>
          <w:szCs w:val="24"/>
          <w:lang w:eastAsia="sr-Cyrl-RS"/>
        </w:rPr>
      </w:pPr>
    </w:p>
    <w:p w14:paraId="09F4306F" w14:textId="0F4A492F" w:rsidR="002061BE" w:rsidRPr="002E21AA" w:rsidRDefault="002061BE"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Article 136, paragraph 1, item 2), the words: </w:t>
      </w:r>
      <w:r w:rsidR="00DE293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and related entities within the vertically integrated enterprise</w:t>
      </w:r>
      <w:r w:rsidR="00DE293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shall be deleted.</w:t>
      </w:r>
    </w:p>
    <w:p w14:paraId="77F2BF5A" w14:textId="2BC8643D" w:rsidR="002061BE" w:rsidRPr="002E21AA" w:rsidRDefault="002061BE"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point 9) after the word: </w:t>
      </w:r>
      <w:r w:rsidR="00DE293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each</w:t>
      </w:r>
      <w:r w:rsidR="00DE293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the word: </w:t>
      </w:r>
      <w:r w:rsidR="00DE293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other</w:t>
      </w:r>
      <w:r w:rsidR="00DE293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50533F"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w:t>
      </w:r>
    </w:p>
    <w:p w14:paraId="36A3E644" w14:textId="05A55E2B" w:rsidR="002061BE" w:rsidRPr="002E21AA" w:rsidRDefault="002061BE"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item 11) the words: </w:t>
      </w:r>
      <w:r w:rsidR="00DE293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every year</w:t>
      </w:r>
      <w:r w:rsidR="00DE293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50533F" w:rsidRPr="002E21AA">
        <w:rPr>
          <w:rFonts w:ascii="Times New Roman" w:eastAsia="Times New Roman" w:hAnsi="Times New Roman" w:cs="Times New Roman"/>
          <w:sz w:val="24"/>
          <w:szCs w:val="24"/>
          <w:lang w:eastAsia="sr-Cyrl-RS"/>
        </w:rPr>
        <w:t>shall be deleted</w:t>
      </w:r>
      <w:r w:rsidRPr="002E21AA">
        <w:rPr>
          <w:rFonts w:ascii="Times New Roman" w:eastAsia="Times New Roman" w:hAnsi="Times New Roman" w:cs="Times New Roman"/>
          <w:sz w:val="24"/>
          <w:szCs w:val="24"/>
          <w:lang w:eastAsia="sr-Cyrl-RS"/>
        </w:rPr>
        <w:t>.</w:t>
      </w:r>
    </w:p>
    <w:p w14:paraId="48C5A13C" w14:textId="39853EFD" w:rsidR="002061BE" w:rsidRPr="002E21AA" w:rsidRDefault="002061BE"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item 15) the words: </w:t>
      </w:r>
      <w:r w:rsidR="00DE293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and connecti</w:t>
      </w:r>
      <w:r w:rsidR="00DE2939" w:rsidRPr="002E21AA">
        <w:rPr>
          <w:rFonts w:ascii="Times New Roman" w:eastAsia="Times New Roman" w:hAnsi="Times New Roman" w:cs="Times New Roman"/>
          <w:sz w:val="24"/>
          <w:szCs w:val="24"/>
          <w:lang w:eastAsia="sr-Cyrl-RS"/>
        </w:rPr>
        <w:t>ng”</w:t>
      </w:r>
      <w:r w:rsidRPr="002E21AA">
        <w:rPr>
          <w:rFonts w:ascii="Times New Roman" w:eastAsia="Times New Roman" w:hAnsi="Times New Roman" w:cs="Times New Roman"/>
          <w:sz w:val="24"/>
          <w:szCs w:val="24"/>
          <w:lang w:eastAsia="sr-Cyrl-RS"/>
        </w:rPr>
        <w:t xml:space="preserve"> </w:t>
      </w:r>
      <w:r w:rsidR="0050533F" w:rsidRPr="002E21AA">
        <w:rPr>
          <w:rFonts w:ascii="Times New Roman" w:eastAsia="Times New Roman" w:hAnsi="Times New Roman" w:cs="Times New Roman"/>
          <w:sz w:val="24"/>
          <w:szCs w:val="24"/>
          <w:lang w:eastAsia="sr-Cyrl-RS"/>
        </w:rPr>
        <w:t>shall be deleted</w:t>
      </w:r>
      <w:r w:rsidRPr="002E21AA">
        <w:rPr>
          <w:rFonts w:ascii="Times New Roman" w:eastAsia="Times New Roman" w:hAnsi="Times New Roman" w:cs="Times New Roman"/>
          <w:sz w:val="24"/>
          <w:szCs w:val="24"/>
          <w:lang w:eastAsia="sr-Cyrl-RS"/>
        </w:rPr>
        <w:t>.</w:t>
      </w:r>
    </w:p>
    <w:p w14:paraId="60C74F2A" w14:textId="6B5B439B" w:rsidR="002061BE" w:rsidRPr="002E21AA" w:rsidRDefault="002061BE"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Items</w:t>
      </w:r>
      <w:r w:rsidRPr="002E21AA">
        <w:rPr>
          <w:rFonts w:ascii="Times New Roman" w:eastAsia="Times New Roman" w:hAnsi="Times New Roman" w:cs="Times New Roman"/>
          <w:sz w:val="24"/>
          <w:szCs w:val="24"/>
          <w:lang w:eastAsia="sr-Cyrl-RS"/>
        </w:rPr>
        <w:t xml:space="preserve"> 35) and 37) </w:t>
      </w:r>
      <w:r w:rsidR="0050533F" w:rsidRPr="002E21AA">
        <w:rPr>
          <w:rFonts w:ascii="Times New Roman" w:eastAsia="Times New Roman" w:hAnsi="Times New Roman" w:cs="Times New Roman"/>
          <w:sz w:val="24"/>
          <w:szCs w:val="24"/>
          <w:lang w:eastAsia="sr-Cyrl-RS"/>
        </w:rPr>
        <w:t>shall be deleted</w:t>
      </w:r>
      <w:r w:rsidRPr="002E21AA">
        <w:rPr>
          <w:rFonts w:ascii="Times New Roman" w:eastAsia="Times New Roman" w:hAnsi="Times New Roman" w:cs="Times New Roman"/>
          <w:sz w:val="24"/>
          <w:szCs w:val="24"/>
          <w:lang w:eastAsia="sr-Cyrl-RS"/>
        </w:rPr>
        <w:t>.</w:t>
      </w:r>
    </w:p>
    <w:p w14:paraId="5934EC54" w14:textId="490C18BF" w:rsidR="002061BE" w:rsidRPr="002E21AA" w:rsidRDefault="002061BE"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item 40) the word: </w:t>
      </w:r>
      <w:r w:rsidR="00DE2939" w:rsidRPr="002E21AA">
        <w:rPr>
          <w:rFonts w:ascii="Times New Roman" w:eastAsia="Times New Roman" w:hAnsi="Times New Roman" w:cs="Times New Roman"/>
          <w:sz w:val="24"/>
          <w:szCs w:val="24"/>
          <w:lang w:eastAsia="sr-Cyrl-RS"/>
        </w:rPr>
        <w:t xml:space="preserve">“and” </w:t>
      </w:r>
      <w:r w:rsidRPr="002E21AA">
        <w:rPr>
          <w:rFonts w:ascii="Times New Roman" w:eastAsia="Times New Roman" w:hAnsi="Times New Roman" w:cs="Times New Roman"/>
          <w:sz w:val="24"/>
          <w:szCs w:val="24"/>
          <w:lang w:eastAsia="sr-Cyrl-RS"/>
        </w:rPr>
        <w:t xml:space="preserve">at the end of the sentence </w:t>
      </w:r>
      <w:r w:rsidR="0050533F" w:rsidRPr="002E21AA">
        <w:rPr>
          <w:rFonts w:ascii="Times New Roman" w:eastAsia="Times New Roman" w:hAnsi="Times New Roman" w:cs="Times New Roman"/>
          <w:sz w:val="24"/>
          <w:szCs w:val="24"/>
          <w:lang w:eastAsia="sr-Cyrl-RS"/>
        </w:rPr>
        <w:t>shall be deleted</w:t>
      </w:r>
      <w:r w:rsidRPr="002E21AA">
        <w:rPr>
          <w:rFonts w:ascii="Times New Roman" w:eastAsia="Times New Roman" w:hAnsi="Times New Roman" w:cs="Times New Roman"/>
          <w:sz w:val="24"/>
          <w:szCs w:val="24"/>
          <w:lang w:eastAsia="sr-Cyrl-RS"/>
        </w:rPr>
        <w:t xml:space="preserve"> and a semicolon</w:t>
      </w:r>
      <w:r w:rsidR="00DE2939" w:rsidRPr="002E21AA">
        <w:rPr>
          <w:rFonts w:ascii="Times New Roman" w:eastAsia="Times New Roman" w:hAnsi="Times New Roman" w:cs="Times New Roman"/>
          <w:sz w:val="24"/>
          <w:szCs w:val="24"/>
          <w:lang w:eastAsia="sr-Cyrl-RS"/>
        </w:rPr>
        <w:t xml:space="preserve"> added, as well as</w:t>
      </w:r>
      <w:r w:rsidRPr="002E21AA">
        <w:rPr>
          <w:rFonts w:ascii="Times New Roman" w:eastAsia="Times New Roman" w:hAnsi="Times New Roman" w:cs="Times New Roman"/>
          <w:sz w:val="24"/>
          <w:szCs w:val="24"/>
          <w:lang w:eastAsia="sr-Cyrl-RS"/>
        </w:rPr>
        <w:t xml:space="preserve"> item 40a), which reads:</w:t>
      </w:r>
    </w:p>
    <w:p w14:paraId="5E5B25D6" w14:textId="6B03D30B" w:rsidR="002061BE" w:rsidRPr="002E21AA" w:rsidRDefault="00DE2939"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2061BE" w:rsidRPr="002E21AA">
        <w:rPr>
          <w:rFonts w:ascii="Times New Roman" w:eastAsia="Times New Roman" w:hAnsi="Times New Roman" w:cs="Times New Roman"/>
          <w:sz w:val="24"/>
          <w:szCs w:val="24"/>
          <w:lang w:eastAsia="sr-Cyrl-RS"/>
        </w:rPr>
        <w:t>40a) act in accordance with duties prescribed by the law governing renewable energy sources, as well as energy efficiency;</w:t>
      </w:r>
      <w:r w:rsidRPr="002E21AA">
        <w:rPr>
          <w:rFonts w:ascii="Times New Roman" w:eastAsia="Times New Roman" w:hAnsi="Times New Roman" w:cs="Times New Roman"/>
          <w:sz w:val="24"/>
          <w:szCs w:val="24"/>
          <w:lang w:eastAsia="sr-Cyrl-RS"/>
        </w:rPr>
        <w:t>”</w:t>
      </w:r>
    </w:p>
    <w:p w14:paraId="69C75BFB" w14:textId="302C6032" w:rsidR="002061BE" w:rsidRPr="002E21AA" w:rsidRDefault="002061BE"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Paragraph 2 </w:t>
      </w:r>
      <w:r w:rsidR="0050533F" w:rsidRPr="002E21AA">
        <w:rPr>
          <w:rFonts w:ascii="Times New Roman" w:eastAsia="Times New Roman" w:hAnsi="Times New Roman" w:cs="Times New Roman"/>
          <w:sz w:val="24"/>
          <w:szCs w:val="24"/>
          <w:lang w:eastAsia="sr-Cyrl-RS"/>
        </w:rPr>
        <w:t xml:space="preserve">shall be amended </w:t>
      </w:r>
      <w:r w:rsidRPr="002E21AA">
        <w:rPr>
          <w:rFonts w:ascii="Times New Roman" w:eastAsia="Times New Roman" w:hAnsi="Times New Roman" w:cs="Times New Roman"/>
          <w:sz w:val="24"/>
          <w:szCs w:val="24"/>
          <w:lang w:eastAsia="sr-Cyrl-RS"/>
        </w:rPr>
        <w:t>to read as follows:</w:t>
      </w:r>
    </w:p>
    <w:p w14:paraId="202092D6" w14:textId="308621A5" w:rsidR="002061BE" w:rsidRPr="002E21AA" w:rsidRDefault="00DE2939"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2061BE" w:rsidRPr="002E21AA">
        <w:rPr>
          <w:rFonts w:ascii="Times New Roman" w:eastAsia="Times New Roman" w:hAnsi="Times New Roman" w:cs="Times New Roman"/>
          <w:sz w:val="24"/>
          <w:szCs w:val="24"/>
          <w:lang w:eastAsia="sr-Cyrl-RS"/>
        </w:rPr>
        <w:t xml:space="preserve">The development plan referred to in paragraph 1, item 9) of this Article shall be submitted by the electricity distribution system operator to the Agency every other year for the </w:t>
      </w:r>
      <w:r w:rsidRPr="002E21AA">
        <w:rPr>
          <w:rFonts w:ascii="Times New Roman" w:eastAsia="Times New Roman" w:hAnsi="Times New Roman" w:cs="Times New Roman"/>
          <w:sz w:val="24"/>
          <w:szCs w:val="24"/>
          <w:lang w:eastAsia="sr-Cyrl-RS"/>
        </w:rPr>
        <w:t>approval</w:t>
      </w:r>
      <w:r w:rsidR="002061BE"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w:t>
      </w:r>
    </w:p>
    <w:p w14:paraId="1CADEFBD" w14:textId="2929A6C1" w:rsidR="002061BE" w:rsidRPr="002E21AA" w:rsidRDefault="002061BE"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After paragraph 2, new paragraph 3 </w:t>
      </w:r>
      <w:r w:rsidR="0050533F"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 which reads:</w:t>
      </w:r>
    </w:p>
    <w:p w14:paraId="57D2F0E3" w14:textId="6AE6BA4E" w:rsidR="002061BE" w:rsidRPr="002E21AA" w:rsidRDefault="00DE2939"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2061BE" w:rsidRPr="002E21AA">
        <w:rPr>
          <w:rFonts w:ascii="Times New Roman" w:eastAsia="Times New Roman" w:hAnsi="Times New Roman" w:cs="Times New Roman"/>
          <w:sz w:val="24"/>
          <w:szCs w:val="24"/>
          <w:lang w:eastAsia="sr-Cyrl-RS"/>
        </w:rPr>
        <w:t xml:space="preserve">The plan of investments in the distribution system referred to in paragraph 1, item 10) of this Article shall be submitted by the electricity distribution system operator to the Agency every year for </w:t>
      </w:r>
      <w:r w:rsidRPr="002E21AA">
        <w:rPr>
          <w:rFonts w:ascii="Times New Roman" w:eastAsia="Times New Roman" w:hAnsi="Times New Roman" w:cs="Times New Roman"/>
          <w:sz w:val="24"/>
          <w:szCs w:val="24"/>
          <w:lang w:eastAsia="sr-Cyrl-RS"/>
        </w:rPr>
        <w:t>the approval</w:t>
      </w:r>
      <w:r w:rsidR="002061BE"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w:t>
      </w:r>
    </w:p>
    <w:p w14:paraId="52701C64" w14:textId="530C6066" w:rsidR="002061BE" w:rsidRPr="002E21AA" w:rsidRDefault="0050533F" w:rsidP="00C32D64">
      <w:pPr>
        <w:spacing w:after="0" w:line="240" w:lineRule="auto"/>
        <w:ind w:left="-14" w:right="29"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Former paragrap</w:t>
      </w:r>
      <w:r w:rsidR="00DE2939" w:rsidRPr="002E21AA">
        <w:rPr>
          <w:rFonts w:ascii="Times New Roman" w:eastAsia="Times New Roman" w:hAnsi="Times New Roman" w:cs="Times New Roman"/>
          <w:sz w:val="24"/>
          <w:szCs w:val="24"/>
          <w:lang w:eastAsia="sr-Cyrl-RS"/>
        </w:rPr>
        <w:t>hs</w:t>
      </w:r>
      <w:r w:rsidR="002061BE" w:rsidRPr="002E21AA">
        <w:rPr>
          <w:rFonts w:ascii="Times New Roman" w:eastAsia="Times New Roman" w:hAnsi="Times New Roman" w:cs="Times New Roman"/>
          <w:sz w:val="24"/>
          <w:szCs w:val="24"/>
          <w:lang w:eastAsia="sr-Cyrl-RS"/>
        </w:rPr>
        <w:t xml:space="preserve"> 3-6</w:t>
      </w:r>
      <w:r w:rsidR="00DE2939" w:rsidRPr="002E21AA">
        <w:rPr>
          <w:rFonts w:ascii="Times New Roman" w:eastAsia="Times New Roman" w:hAnsi="Times New Roman" w:cs="Times New Roman"/>
          <w:sz w:val="24"/>
          <w:szCs w:val="24"/>
          <w:lang w:eastAsia="sr-Cyrl-RS"/>
        </w:rPr>
        <w:t xml:space="preserve"> now</w:t>
      </w:r>
      <w:r w:rsidR="002061BE" w:rsidRPr="002E21AA">
        <w:rPr>
          <w:rFonts w:ascii="Times New Roman" w:eastAsia="Times New Roman" w:hAnsi="Times New Roman" w:cs="Times New Roman"/>
          <w:sz w:val="24"/>
          <w:szCs w:val="24"/>
          <w:lang w:eastAsia="sr-Cyrl-RS"/>
        </w:rPr>
        <w:t xml:space="preserve"> become 4-7.</w:t>
      </w:r>
    </w:p>
    <w:p w14:paraId="1A0AC85C" w14:textId="77777777" w:rsidR="00DE2939" w:rsidRPr="002E21AA" w:rsidRDefault="00DE2939" w:rsidP="00C32D64">
      <w:pPr>
        <w:spacing w:after="0" w:line="240" w:lineRule="auto"/>
        <w:ind w:left="-14" w:right="29"/>
        <w:jc w:val="center"/>
        <w:rPr>
          <w:rFonts w:ascii="Times New Roman" w:eastAsia="Times New Roman" w:hAnsi="Times New Roman" w:cs="Times New Roman"/>
          <w:sz w:val="24"/>
          <w:szCs w:val="24"/>
          <w:lang w:eastAsia="sr-Cyrl-RS"/>
        </w:rPr>
      </w:pPr>
    </w:p>
    <w:p w14:paraId="31FDFFB2" w14:textId="2AB52C3E" w:rsidR="002061BE" w:rsidRPr="002E21AA" w:rsidRDefault="002061BE" w:rsidP="00C32D64">
      <w:pPr>
        <w:spacing w:after="0" w:line="240" w:lineRule="auto"/>
        <w:ind w:left="-14" w:right="29"/>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56</w:t>
      </w:r>
    </w:p>
    <w:p w14:paraId="036F108E" w14:textId="77777777" w:rsidR="00DE2939" w:rsidRPr="002E21AA" w:rsidRDefault="00DE2939" w:rsidP="00C32D64">
      <w:pPr>
        <w:spacing w:after="0" w:line="240" w:lineRule="auto"/>
        <w:ind w:left="-14" w:right="29"/>
        <w:jc w:val="center"/>
        <w:rPr>
          <w:rFonts w:ascii="Times New Roman" w:eastAsia="Times New Roman" w:hAnsi="Times New Roman" w:cs="Times New Roman"/>
          <w:sz w:val="24"/>
          <w:szCs w:val="24"/>
          <w:lang w:eastAsia="sr-Cyrl-RS"/>
        </w:rPr>
      </w:pPr>
    </w:p>
    <w:p w14:paraId="7847218F" w14:textId="0F4EDE4D" w:rsidR="002061BE" w:rsidRPr="002E21AA" w:rsidRDefault="002061BE" w:rsidP="00C32D64">
      <w:pPr>
        <w:spacing w:after="0" w:line="240" w:lineRule="auto"/>
        <w:ind w:left="-14" w:right="29"/>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Article 138, paragraph 2, the words: </w:t>
      </w:r>
      <w:r w:rsidR="00DE2939" w:rsidRPr="002E21AA">
        <w:rPr>
          <w:rFonts w:ascii="Times New Roman" w:eastAsia="Times New Roman" w:hAnsi="Times New Roman" w:cs="Times New Roman"/>
          <w:sz w:val="24"/>
          <w:szCs w:val="24"/>
          <w:lang w:eastAsia="sr-Cyrl-RS"/>
        </w:rPr>
        <w:t xml:space="preserve">“to the </w:t>
      </w:r>
      <w:r w:rsidRPr="002E21AA">
        <w:rPr>
          <w:rFonts w:ascii="Times New Roman" w:eastAsia="Times New Roman" w:hAnsi="Times New Roman" w:cs="Times New Roman"/>
          <w:sz w:val="24"/>
          <w:szCs w:val="24"/>
          <w:lang w:eastAsia="sr-Cyrl-RS"/>
        </w:rPr>
        <w:t>Ministry and</w:t>
      </w:r>
      <w:r w:rsidR="00DE293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50533F" w:rsidRPr="002E21AA">
        <w:rPr>
          <w:rFonts w:ascii="Times New Roman" w:eastAsia="Times New Roman" w:hAnsi="Times New Roman" w:cs="Times New Roman"/>
          <w:sz w:val="24"/>
          <w:szCs w:val="24"/>
          <w:lang w:eastAsia="sr-Cyrl-RS"/>
        </w:rPr>
        <w:t>shall be deleted</w:t>
      </w:r>
      <w:r w:rsidRPr="002E21AA">
        <w:rPr>
          <w:rFonts w:ascii="Times New Roman" w:eastAsia="Times New Roman" w:hAnsi="Times New Roman" w:cs="Times New Roman"/>
          <w:sz w:val="24"/>
          <w:szCs w:val="24"/>
          <w:lang w:eastAsia="sr-Cyrl-RS"/>
        </w:rPr>
        <w:t>.</w:t>
      </w:r>
    </w:p>
    <w:p w14:paraId="255357F7" w14:textId="77777777" w:rsidR="00DE2939" w:rsidRPr="002E21AA" w:rsidRDefault="00DE2939" w:rsidP="00C32D64">
      <w:pPr>
        <w:spacing w:after="0" w:line="240" w:lineRule="auto"/>
        <w:ind w:left="-14" w:right="29"/>
        <w:jc w:val="center"/>
        <w:rPr>
          <w:rFonts w:ascii="Times New Roman" w:eastAsia="Times New Roman" w:hAnsi="Times New Roman" w:cs="Times New Roman"/>
          <w:sz w:val="24"/>
          <w:szCs w:val="24"/>
          <w:lang w:eastAsia="sr-Cyrl-RS"/>
        </w:rPr>
      </w:pPr>
    </w:p>
    <w:p w14:paraId="5BDF593E" w14:textId="09626AA3" w:rsidR="002061BE" w:rsidRPr="002E21AA" w:rsidRDefault="002061BE" w:rsidP="00C32D64">
      <w:pPr>
        <w:spacing w:after="0" w:line="240" w:lineRule="auto"/>
        <w:ind w:left="-14" w:right="29"/>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57</w:t>
      </w:r>
    </w:p>
    <w:p w14:paraId="1FA1A2C5" w14:textId="77777777" w:rsidR="00DE2939" w:rsidRPr="002E21AA" w:rsidRDefault="00DE2939" w:rsidP="00C32D64">
      <w:pPr>
        <w:spacing w:after="0" w:line="240" w:lineRule="auto"/>
        <w:ind w:left="-14" w:right="29"/>
        <w:jc w:val="center"/>
        <w:rPr>
          <w:rFonts w:ascii="Times New Roman" w:eastAsia="Times New Roman" w:hAnsi="Times New Roman" w:cs="Times New Roman"/>
          <w:sz w:val="24"/>
          <w:szCs w:val="24"/>
          <w:lang w:eastAsia="sr-Cyrl-RS"/>
        </w:rPr>
      </w:pPr>
    </w:p>
    <w:p w14:paraId="3E26EAE7" w14:textId="299D6E0A" w:rsidR="002061BE" w:rsidRPr="002E21AA" w:rsidRDefault="002061BE" w:rsidP="00C32D64">
      <w:pPr>
        <w:spacing w:after="0" w:line="240" w:lineRule="auto"/>
        <w:ind w:left="-14" w:right="29"/>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Article 139 </w:t>
      </w:r>
      <w:r w:rsidR="0050533F" w:rsidRPr="002E21AA">
        <w:rPr>
          <w:rFonts w:ascii="Times New Roman" w:eastAsia="Times New Roman" w:hAnsi="Times New Roman" w:cs="Times New Roman"/>
          <w:sz w:val="24"/>
          <w:szCs w:val="24"/>
          <w:lang w:eastAsia="sr-Cyrl-RS"/>
        </w:rPr>
        <w:t xml:space="preserve">shall be amended </w:t>
      </w:r>
      <w:r w:rsidRPr="002E21AA">
        <w:rPr>
          <w:rFonts w:ascii="Times New Roman" w:eastAsia="Times New Roman" w:hAnsi="Times New Roman" w:cs="Times New Roman"/>
          <w:sz w:val="24"/>
          <w:szCs w:val="24"/>
          <w:lang w:eastAsia="sr-Cyrl-RS"/>
        </w:rPr>
        <w:t>to read as follows:</w:t>
      </w:r>
    </w:p>
    <w:p w14:paraId="21EC5579" w14:textId="77777777" w:rsidR="002061BE" w:rsidRPr="002E21AA" w:rsidRDefault="002061BE" w:rsidP="002061BE">
      <w:pPr>
        <w:spacing w:after="11" w:line="366" w:lineRule="auto"/>
        <w:ind w:left="-15" w:right="22"/>
        <w:jc w:val="both"/>
        <w:rPr>
          <w:rFonts w:ascii="Times New Roman" w:eastAsia="Times New Roman" w:hAnsi="Times New Roman" w:cs="Times New Roman"/>
          <w:sz w:val="24"/>
          <w:szCs w:val="24"/>
          <w:lang w:eastAsia="sr-Cyrl-RS"/>
        </w:rPr>
      </w:pPr>
    </w:p>
    <w:p w14:paraId="20984769" w14:textId="6B24D45F" w:rsidR="002061BE" w:rsidRPr="002E21AA" w:rsidRDefault="00DE2939" w:rsidP="00DE2939">
      <w:pPr>
        <w:spacing w:after="257" w:line="268" w:lineRule="auto"/>
        <w:ind w:left="240" w:right="22"/>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2061BE" w:rsidRPr="002E21AA">
        <w:rPr>
          <w:rFonts w:ascii="Times New Roman" w:eastAsia="Times New Roman" w:hAnsi="Times New Roman" w:cs="Times New Roman"/>
          <w:sz w:val="24"/>
          <w:szCs w:val="24"/>
          <w:lang w:eastAsia="sr-Cyrl-RS"/>
        </w:rPr>
        <w:t>Article 139</w:t>
      </w:r>
    </w:p>
    <w:p w14:paraId="0CF85752" w14:textId="6E8C4626" w:rsidR="002061BE" w:rsidRPr="002E21AA" w:rsidRDefault="002061BE" w:rsidP="00DE2939">
      <w:pPr>
        <w:spacing w:after="257" w:line="268" w:lineRule="auto"/>
        <w:ind w:right="22"/>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rules on the operation of the electricity distribution system </w:t>
      </w:r>
      <w:r w:rsidR="00DE2939" w:rsidRPr="002E21AA">
        <w:rPr>
          <w:rFonts w:ascii="Times New Roman" w:eastAsia="Times New Roman" w:hAnsi="Times New Roman" w:cs="Times New Roman"/>
          <w:sz w:val="24"/>
          <w:szCs w:val="24"/>
          <w:lang w:eastAsia="sr-Cyrl-RS"/>
        </w:rPr>
        <w:t xml:space="preserve">shall </w:t>
      </w:r>
      <w:r w:rsidRPr="002E21AA">
        <w:rPr>
          <w:rFonts w:ascii="Times New Roman" w:eastAsia="Times New Roman" w:hAnsi="Times New Roman" w:cs="Times New Roman"/>
          <w:sz w:val="24"/>
          <w:szCs w:val="24"/>
          <w:lang w:eastAsia="sr-Cyrl-RS"/>
        </w:rPr>
        <w:t>regulate</w:t>
      </w:r>
      <w:r w:rsidR="00DE2939" w:rsidRPr="002E21AA">
        <w:rPr>
          <w:rFonts w:ascii="Times New Roman" w:eastAsia="Times New Roman" w:hAnsi="Times New Roman" w:cs="Times New Roman"/>
          <w:sz w:val="24"/>
          <w:szCs w:val="24"/>
          <w:lang w:eastAsia="sr-Cyrl-RS"/>
        </w:rPr>
        <w:t xml:space="preserve"> the following</w:t>
      </w:r>
      <w:r w:rsidRPr="002E21AA">
        <w:rPr>
          <w:rFonts w:ascii="Times New Roman" w:eastAsia="Times New Roman" w:hAnsi="Times New Roman" w:cs="Times New Roman"/>
          <w:sz w:val="24"/>
          <w:szCs w:val="24"/>
          <w:lang w:eastAsia="sr-Cyrl-RS"/>
        </w:rPr>
        <w:t>:</w:t>
      </w:r>
    </w:p>
    <w:p w14:paraId="2E3AA5E7" w14:textId="4F79D7CE"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1) planning for the distribution system</w:t>
      </w:r>
      <w:r w:rsidR="00DE2939" w:rsidRPr="002E21AA">
        <w:rPr>
          <w:rFonts w:ascii="Times New Roman" w:eastAsia="Times New Roman" w:hAnsi="Times New Roman" w:cs="Times New Roman"/>
          <w:sz w:val="24"/>
          <w:szCs w:val="24"/>
          <w:lang w:eastAsia="sr-Cyrl-RS"/>
        </w:rPr>
        <w:t xml:space="preserve"> </w:t>
      </w:r>
      <w:r w:rsidR="00DE2939" w:rsidRPr="002E21AA">
        <w:rPr>
          <w:rFonts w:ascii="Times New Roman" w:eastAsia="Times New Roman" w:hAnsi="Times New Roman" w:cs="Times New Roman"/>
          <w:sz w:val="24"/>
          <w:szCs w:val="24"/>
          <w:lang w:eastAsia="sr-Cyrl-RS"/>
        </w:rPr>
        <w:t>development</w:t>
      </w:r>
      <w:r w:rsidRPr="002E21AA">
        <w:rPr>
          <w:rFonts w:ascii="Times New Roman" w:eastAsia="Times New Roman" w:hAnsi="Times New Roman" w:cs="Times New Roman"/>
          <w:sz w:val="24"/>
          <w:szCs w:val="24"/>
          <w:lang w:eastAsia="sr-Cyrl-RS"/>
        </w:rPr>
        <w:t>, including the content of the plan, the method of planning and the content of the investment plan;</w:t>
      </w:r>
    </w:p>
    <w:p w14:paraId="1AFB62D7" w14:textId="77777777"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lastRenderedPageBreak/>
        <w:t>2) conditions for safe and reliable operation of the distribution system and obligations of the distribution system user;</w:t>
      </w:r>
    </w:p>
    <w:p w14:paraId="390B965E" w14:textId="77777777"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3) consumption management;</w:t>
      </w:r>
    </w:p>
    <w:p w14:paraId="0C9459D6" w14:textId="6CD2781D"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4) technical conditions for</w:t>
      </w:r>
      <w:r w:rsidR="00674534" w:rsidRPr="002E21AA">
        <w:rPr>
          <w:rFonts w:ascii="Times New Roman" w:eastAsia="Times New Roman" w:hAnsi="Times New Roman" w:cs="Times New Roman"/>
          <w:sz w:val="24"/>
          <w:szCs w:val="24"/>
          <w:lang w:eastAsia="sr-Cyrl-RS"/>
        </w:rPr>
        <w:t xml:space="preserve"> the</w:t>
      </w:r>
      <w:r w:rsidRPr="002E21AA">
        <w:rPr>
          <w:rFonts w:ascii="Times New Roman" w:eastAsia="Times New Roman" w:hAnsi="Times New Roman" w:cs="Times New Roman"/>
          <w:sz w:val="24"/>
          <w:szCs w:val="24"/>
          <w:lang w:eastAsia="sr-Cyrl-RS"/>
        </w:rPr>
        <w:t xml:space="preserve"> connection to the distribution system, technical and other conditions for reliable and safe operation of the distribution system and reliable and safe takeover of electricity from producers connected to the distribution system and from other systems, as well as reliable delivery of electricity from the distribution system;</w:t>
      </w:r>
    </w:p>
    <w:p w14:paraId="3247175F" w14:textId="6156EA71"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5) the content of the contract on operation of the facility concluded with the users of the distribution system and the operator of the closed distribution system;</w:t>
      </w:r>
    </w:p>
    <w:p w14:paraId="6C586CED" w14:textId="77777777"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6) use and maintenance of facilities;</w:t>
      </w:r>
    </w:p>
    <w:p w14:paraId="1757C300" w14:textId="77777777"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7) parameters and manner of electricity quality control;</w:t>
      </w:r>
    </w:p>
    <w:p w14:paraId="1CE09711" w14:textId="77777777"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8) planning the operation of the distribution system;</w:t>
      </w:r>
    </w:p>
    <w:p w14:paraId="6F102643" w14:textId="77777777"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9) monitoring the production plan of producers connected to the distribution system;</w:t>
      </w:r>
    </w:p>
    <w:p w14:paraId="5998D64B" w14:textId="77777777"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10) operational procedures in emergencies, operational procedures and system management in normal conditions and in case of disturbances and disturbances on the electricity market;</w:t>
      </w:r>
    </w:p>
    <w:p w14:paraId="5761E21F" w14:textId="77777777"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11) work planning and distribution system management;</w:t>
      </w:r>
    </w:p>
    <w:p w14:paraId="612CA829" w14:textId="77777777"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12) access to the distribution system for each category of distribution system users separately, the payment security instrument and the criteria for determining the amount and period for which it is requested;</w:t>
      </w:r>
    </w:p>
    <w:p w14:paraId="093C1220" w14:textId="4AD11606"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13) </w:t>
      </w:r>
      <w:r w:rsidR="00674534" w:rsidRPr="002E21AA">
        <w:rPr>
          <w:rFonts w:ascii="Times New Roman" w:eastAsia="Times New Roman" w:hAnsi="Times New Roman" w:cs="Times New Roman"/>
          <w:sz w:val="24"/>
          <w:szCs w:val="24"/>
          <w:lang w:eastAsia="sr-Cyrl-RS"/>
        </w:rPr>
        <w:t>metering</w:t>
      </w:r>
      <w:r w:rsidRPr="002E21AA">
        <w:rPr>
          <w:rFonts w:ascii="Times New Roman" w:eastAsia="Times New Roman" w:hAnsi="Times New Roman" w:cs="Times New Roman"/>
          <w:sz w:val="24"/>
          <w:szCs w:val="24"/>
          <w:lang w:eastAsia="sr-Cyrl-RS"/>
        </w:rPr>
        <w:t xml:space="preserve"> procedure with defined necessary </w:t>
      </w:r>
      <w:r w:rsidR="00674534" w:rsidRPr="002E21AA">
        <w:rPr>
          <w:rFonts w:ascii="Times New Roman" w:eastAsia="Times New Roman" w:hAnsi="Times New Roman" w:cs="Times New Roman"/>
          <w:sz w:val="24"/>
          <w:szCs w:val="24"/>
          <w:lang w:eastAsia="sr-Cyrl-RS"/>
        </w:rPr>
        <w:t>metering</w:t>
      </w:r>
      <w:r w:rsidRPr="002E21AA">
        <w:rPr>
          <w:rFonts w:ascii="Times New Roman" w:eastAsia="Times New Roman" w:hAnsi="Times New Roman" w:cs="Times New Roman"/>
          <w:sz w:val="24"/>
          <w:szCs w:val="24"/>
          <w:lang w:eastAsia="sr-Cyrl-RS"/>
        </w:rPr>
        <w:t xml:space="preserve"> equipment, criteria for</w:t>
      </w:r>
      <w:r w:rsidR="00674534" w:rsidRPr="002E21AA">
        <w:rPr>
          <w:rFonts w:ascii="Times New Roman" w:eastAsia="Times New Roman" w:hAnsi="Times New Roman" w:cs="Times New Roman"/>
          <w:sz w:val="24"/>
          <w:szCs w:val="24"/>
          <w:lang w:eastAsia="sr-Cyrl-RS"/>
        </w:rPr>
        <w:t xml:space="preserve"> the</w:t>
      </w:r>
      <w:r w:rsidRPr="002E21AA">
        <w:rPr>
          <w:rFonts w:ascii="Times New Roman" w:eastAsia="Times New Roman" w:hAnsi="Times New Roman" w:cs="Times New Roman"/>
          <w:sz w:val="24"/>
          <w:szCs w:val="24"/>
          <w:lang w:eastAsia="sr-Cyrl-RS"/>
        </w:rPr>
        <w:t xml:space="preserve"> selection of accuracy class of </w:t>
      </w:r>
      <w:r w:rsidR="00674534" w:rsidRPr="002E21AA">
        <w:rPr>
          <w:rFonts w:ascii="Times New Roman" w:eastAsia="Times New Roman" w:hAnsi="Times New Roman" w:cs="Times New Roman"/>
          <w:sz w:val="24"/>
          <w:szCs w:val="24"/>
          <w:lang w:eastAsia="sr-Cyrl-RS"/>
        </w:rPr>
        <w:t xml:space="preserve">metering </w:t>
      </w:r>
      <w:r w:rsidRPr="002E21AA">
        <w:rPr>
          <w:rFonts w:ascii="Times New Roman" w:eastAsia="Times New Roman" w:hAnsi="Times New Roman" w:cs="Times New Roman"/>
          <w:sz w:val="24"/>
          <w:szCs w:val="24"/>
          <w:lang w:eastAsia="sr-Cyrl-RS"/>
        </w:rPr>
        <w:t>device</w:t>
      </w:r>
      <w:r w:rsidR="00674534" w:rsidRPr="002E21AA">
        <w:rPr>
          <w:rFonts w:ascii="Times New Roman" w:eastAsia="Times New Roman" w:hAnsi="Times New Roman" w:cs="Times New Roman"/>
          <w:sz w:val="24"/>
          <w:szCs w:val="24"/>
          <w:lang w:eastAsia="sr-Cyrl-RS"/>
        </w:rPr>
        <w:t>s</w:t>
      </w:r>
      <w:r w:rsidRPr="002E21AA">
        <w:rPr>
          <w:rFonts w:ascii="Times New Roman" w:eastAsia="Times New Roman" w:hAnsi="Times New Roman" w:cs="Times New Roman"/>
          <w:sz w:val="24"/>
          <w:szCs w:val="24"/>
          <w:lang w:eastAsia="sr-Cyrl-RS"/>
        </w:rPr>
        <w:t xml:space="preserve"> and characteristics of accompanying devices and equipment, depending on the position of the </w:t>
      </w:r>
      <w:r w:rsidR="00674534" w:rsidRPr="002E21AA">
        <w:rPr>
          <w:rFonts w:ascii="Times New Roman" w:eastAsia="Times New Roman" w:hAnsi="Times New Roman" w:cs="Times New Roman"/>
          <w:sz w:val="24"/>
          <w:szCs w:val="24"/>
          <w:lang w:eastAsia="sr-Cyrl-RS"/>
        </w:rPr>
        <w:t xml:space="preserve">metering </w:t>
      </w:r>
      <w:r w:rsidRPr="002E21AA">
        <w:rPr>
          <w:rFonts w:ascii="Times New Roman" w:eastAsia="Times New Roman" w:hAnsi="Times New Roman" w:cs="Times New Roman"/>
          <w:sz w:val="24"/>
          <w:szCs w:val="24"/>
          <w:lang w:eastAsia="sr-Cyrl-RS"/>
        </w:rPr>
        <w:t>point in the system and the type of system user;</w:t>
      </w:r>
    </w:p>
    <w:p w14:paraId="6090184F" w14:textId="55483108"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14) conditions and manner of </w:t>
      </w:r>
      <w:r w:rsidR="00594D4E" w:rsidRPr="002E21AA">
        <w:rPr>
          <w:rFonts w:ascii="Times New Roman" w:eastAsia="Times New Roman" w:hAnsi="Times New Roman" w:cs="Times New Roman"/>
          <w:sz w:val="24"/>
          <w:szCs w:val="24"/>
          <w:lang w:eastAsia="sr-Cyrl-RS"/>
        </w:rPr>
        <w:t>metering of the</w:t>
      </w:r>
      <w:r w:rsidRPr="002E21AA">
        <w:rPr>
          <w:rFonts w:ascii="Times New Roman" w:eastAsia="Times New Roman" w:hAnsi="Times New Roman" w:cs="Times New Roman"/>
          <w:sz w:val="24"/>
          <w:szCs w:val="24"/>
          <w:lang w:eastAsia="sr-Cyrl-RS"/>
        </w:rPr>
        <w:t xml:space="preserve"> delivered electricity, metering procedure with defined necessary </w:t>
      </w:r>
      <w:r w:rsidR="00594D4E" w:rsidRPr="002E21AA">
        <w:rPr>
          <w:rFonts w:ascii="Times New Roman" w:eastAsia="Times New Roman" w:hAnsi="Times New Roman" w:cs="Times New Roman"/>
          <w:sz w:val="24"/>
          <w:szCs w:val="24"/>
          <w:lang w:eastAsia="sr-Cyrl-RS"/>
        </w:rPr>
        <w:t>metering</w:t>
      </w:r>
      <w:r w:rsidRPr="002E21AA">
        <w:rPr>
          <w:rFonts w:ascii="Times New Roman" w:eastAsia="Times New Roman" w:hAnsi="Times New Roman" w:cs="Times New Roman"/>
          <w:sz w:val="24"/>
          <w:szCs w:val="24"/>
          <w:lang w:eastAsia="sr-Cyrl-RS"/>
        </w:rPr>
        <w:t xml:space="preserve"> equipment, criteria for selection of accuracy class of </w:t>
      </w:r>
      <w:r w:rsidR="00594D4E" w:rsidRPr="002E21AA">
        <w:rPr>
          <w:rFonts w:ascii="Times New Roman" w:eastAsia="Times New Roman" w:hAnsi="Times New Roman" w:cs="Times New Roman"/>
          <w:sz w:val="24"/>
          <w:szCs w:val="24"/>
          <w:lang w:eastAsia="sr-Cyrl-RS"/>
        </w:rPr>
        <w:t>the metering</w:t>
      </w:r>
      <w:r w:rsidRPr="002E21AA">
        <w:rPr>
          <w:rFonts w:ascii="Times New Roman" w:eastAsia="Times New Roman" w:hAnsi="Times New Roman" w:cs="Times New Roman"/>
          <w:sz w:val="24"/>
          <w:szCs w:val="24"/>
          <w:lang w:eastAsia="sr-Cyrl-RS"/>
        </w:rPr>
        <w:t xml:space="preserve"> device and characteristics of accompanying devices and equipment, metering data, use of metering data depending on </w:t>
      </w:r>
      <w:r w:rsidR="00594D4E" w:rsidRPr="002E21AA">
        <w:rPr>
          <w:rFonts w:ascii="Times New Roman" w:eastAsia="Times New Roman" w:hAnsi="Times New Roman" w:cs="Times New Roman"/>
          <w:sz w:val="24"/>
          <w:szCs w:val="24"/>
          <w:lang w:eastAsia="sr-Cyrl-RS"/>
        </w:rPr>
        <w:t xml:space="preserve">the </w:t>
      </w:r>
      <w:r w:rsidRPr="002E21AA">
        <w:rPr>
          <w:rFonts w:ascii="Times New Roman" w:eastAsia="Times New Roman" w:hAnsi="Times New Roman" w:cs="Times New Roman"/>
          <w:sz w:val="24"/>
          <w:szCs w:val="24"/>
          <w:lang w:eastAsia="sr-Cyrl-RS"/>
        </w:rPr>
        <w:t>position of metering point in system and type of user system;</w:t>
      </w:r>
    </w:p>
    <w:p w14:paraId="130181DE" w14:textId="48198AC3"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15) </w:t>
      </w:r>
      <w:r w:rsidR="00594D4E" w:rsidRPr="002E21AA">
        <w:rPr>
          <w:rFonts w:ascii="Times New Roman" w:eastAsia="Times New Roman" w:hAnsi="Times New Roman" w:cs="Times New Roman"/>
          <w:sz w:val="24"/>
          <w:szCs w:val="24"/>
          <w:lang w:eastAsia="sr-Cyrl-RS"/>
        </w:rPr>
        <w:t>metering point</w:t>
      </w:r>
      <w:r w:rsidRPr="002E21AA">
        <w:rPr>
          <w:rFonts w:ascii="Times New Roman" w:eastAsia="Times New Roman" w:hAnsi="Times New Roman" w:cs="Times New Roman"/>
          <w:sz w:val="24"/>
          <w:szCs w:val="24"/>
          <w:lang w:eastAsia="sr-Cyrl-RS"/>
        </w:rPr>
        <w:t xml:space="preserve">, frequency and manner of control of the </w:t>
      </w:r>
      <w:r w:rsidR="00594D4E" w:rsidRPr="002E21AA">
        <w:rPr>
          <w:rFonts w:ascii="Times New Roman" w:eastAsia="Times New Roman" w:hAnsi="Times New Roman" w:cs="Times New Roman"/>
          <w:sz w:val="24"/>
          <w:szCs w:val="24"/>
          <w:lang w:eastAsia="sr-Cyrl-RS"/>
        </w:rPr>
        <w:t xml:space="preserve">metering </w:t>
      </w:r>
      <w:r w:rsidRPr="002E21AA">
        <w:rPr>
          <w:rFonts w:ascii="Times New Roman" w:eastAsia="Times New Roman" w:hAnsi="Times New Roman" w:cs="Times New Roman"/>
          <w:sz w:val="24"/>
          <w:szCs w:val="24"/>
          <w:lang w:eastAsia="sr-Cyrl-RS"/>
        </w:rPr>
        <w:t>point, planning of controls, content of the control report;</w:t>
      </w:r>
    </w:p>
    <w:p w14:paraId="3BDFDC18" w14:textId="728E76E6"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16) the procedure and manner of determining unauthori</w:t>
      </w:r>
      <w:r w:rsidR="00594D4E" w:rsidRPr="002E21AA">
        <w:rPr>
          <w:rFonts w:ascii="Times New Roman" w:eastAsia="Times New Roman" w:hAnsi="Times New Roman" w:cs="Times New Roman"/>
          <w:sz w:val="24"/>
          <w:szCs w:val="24"/>
          <w:lang w:eastAsia="sr-Cyrl-RS"/>
        </w:rPr>
        <w:t>s</w:t>
      </w:r>
      <w:r w:rsidRPr="002E21AA">
        <w:rPr>
          <w:rFonts w:ascii="Times New Roman" w:eastAsia="Times New Roman" w:hAnsi="Times New Roman" w:cs="Times New Roman"/>
          <w:sz w:val="24"/>
          <w:szCs w:val="24"/>
          <w:lang w:eastAsia="sr-Cyrl-RS"/>
        </w:rPr>
        <w:t>ed consumption, the content of the minutes on unauthori</w:t>
      </w:r>
      <w:r w:rsidR="00594D4E" w:rsidRPr="002E21AA">
        <w:rPr>
          <w:rFonts w:ascii="Times New Roman" w:eastAsia="Times New Roman" w:hAnsi="Times New Roman" w:cs="Times New Roman"/>
          <w:sz w:val="24"/>
          <w:szCs w:val="24"/>
          <w:lang w:eastAsia="sr-Cyrl-RS"/>
        </w:rPr>
        <w:t>s</w:t>
      </w:r>
      <w:r w:rsidRPr="002E21AA">
        <w:rPr>
          <w:rFonts w:ascii="Times New Roman" w:eastAsia="Times New Roman" w:hAnsi="Times New Roman" w:cs="Times New Roman"/>
          <w:sz w:val="24"/>
          <w:szCs w:val="24"/>
          <w:lang w:eastAsia="sr-Cyrl-RS"/>
        </w:rPr>
        <w:t>ed consumption, the manner of calculating unauthori</w:t>
      </w:r>
      <w:r w:rsidR="00594D4E" w:rsidRPr="002E21AA">
        <w:rPr>
          <w:rFonts w:ascii="Times New Roman" w:eastAsia="Times New Roman" w:hAnsi="Times New Roman" w:cs="Times New Roman"/>
          <w:sz w:val="24"/>
          <w:szCs w:val="24"/>
          <w:lang w:eastAsia="sr-Cyrl-RS"/>
        </w:rPr>
        <w:t>s</w:t>
      </w:r>
      <w:r w:rsidRPr="002E21AA">
        <w:rPr>
          <w:rFonts w:ascii="Times New Roman" w:eastAsia="Times New Roman" w:hAnsi="Times New Roman" w:cs="Times New Roman"/>
          <w:sz w:val="24"/>
          <w:szCs w:val="24"/>
          <w:lang w:eastAsia="sr-Cyrl-RS"/>
        </w:rPr>
        <w:t xml:space="preserve">ed consumption, the rights of </w:t>
      </w:r>
      <w:r w:rsidR="00594D4E" w:rsidRPr="002E21AA">
        <w:rPr>
          <w:rFonts w:ascii="Times New Roman" w:eastAsia="Times New Roman" w:hAnsi="Times New Roman" w:cs="Times New Roman"/>
          <w:sz w:val="24"/>
          <w:szCs w:val="24"/>
          <w:lang w:eastAsia="sr-Cyrl-RS"/>
        </w:rPr>
        <w:t>final</w:t>
      </w:r>
      <w:r w:rsidRPr="002E21AA">
        <w:rPr>
          <w:rFonts w:ascii="Times New Roman" w:eastAsia="Times New Roman" w:hAnsi="Times New Roman" w:cs="Times New Roman"/>
          <w:sz w:val="24"/>
          <w:szCs w:val="24"/>
          <w:lang w:eastAsia="sr-Cyrl-RS"/>
        </w:rPr>
        <w:t xml:space="preserve"> customers and the procedure for deciding </w:t>
      </w:r>
      <w:r w:rsidR="00594D4E" w:rsidRPr="002E21AA">
        <w:rPr>
          <w:rFonts w:ascii="Times New Roman" w:eastAsia="Times New Roman" w:hAnsi="Times New Roman" w:cs="Times New Roman"/>
          <w:sz w:val="24"/>
          <w:szCs w:val="24"/>
          <w:lang w:eastAsia="sr-Cyrl-RS"/>
        </w:rPr>
        <w:t>up</w:t>
      </w:r>
      <w:r w:rsidRPr="002E21AA">
        <w:rPr>
          <w:rFonts w:ascii="Times New Roman" w:eastAsia="Times New Roman" w:hAnsi="Times New Roman" w:cs="Times New Roman"/>
          <w:sz w:val="24"/>
          <w:szCs w:val="24"/>
          <w:lang w:eastAsia="sr-Cyrl-RS"/>
        </w:rPr>
        <w:t>on the complaint;</w:t>
      </w:r>
    </w:p>
    <w:p w14:paraId="160B5246" w14:textId="77777777"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17) method of determining the consumption profile;</w:t>
      </w:r>
    </w:p>
    <w:p w14:paraId="4B5FFAD5" w14:textId="77777777"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18) the manner of determining the coefficient of reduction of the measured quantity to the calculated value;</w:t>
      </w:r>
    </w:p>
    <w:p w14:paraId="3C268815" w14:textId="77777777"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19) obligations of users and operators of the distribution system in functional testing and commissioning of part of the distribution system in the facilities of producers and customers that affect the safe and reliable operation of the distribution system, as well as in testing the operation of protective and control devices after significant operating events or malfunctions distribution system;</w:t>
      </w:r>
    </w:p>
    <w:p w14:paraId="2D3F6B24" w14:textId="77777777"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20) method of voltage quality control;</w:t>
      </w:r>
    </w:p>
    <w:p w14:paraId="74FE11ED" w14:textId="77777777"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21) training of the staff of the operator and users of the distribution system in the field of operational procedures, in order to ensure safe and reliable operation of the distribution system;</w:t>
      </w:r>
    </w:p>
    <w:p w14:paraId="5202A6BC" w14:textId="20FBE343"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22) measures to be taken in case of general shortage, manner of taking measures, measures of saving and rational consumption of electricity and types of facilities by purpose </w:t>
      </w:r>
      <w:r w:rsidR="00594D4E" w:rsidRPr="002E21AA">
        <w:rPr>
          <w:rFonts w:ascii="Times New Roman" w:eastAsia="Times New Roman" w:hAnsi="Times New Roman" w:cs="Times New Roman"/>
          <w:sz w:val="24"/>
          <w:szCs w:val="24"/>
          <w:lang w:eastAsia="sr-Cyrl-RS"/>
        </w:rPr>
        <w:t>to</w:t>
      </w:r>
      <w:r w:rsidRPr="002E21AA">
        <w:rPr>
          <w:rFonts w:ascii="Times New Roman" w:eastAsia="Times New Roman" w:hAnsi="Times New Roman" w:cs="Times New Roman"/>
          <w:sz w:val="24"/>
          <w:szCs w:val="24"/>
          <w:lang w:eastAsia="sr-Cyrl-RS"/>
        </w:rPr>
        <w:t xml:space="preserve"> which the supply of electricity cannot be suspended in case of general shortage;</w:t>
      </w:r>
    </w:p>
    <w:p w14:paraId="4AC35B07" w14:textId="123811DF"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lastRenderedPageBreak/>
        <w:t xml:space="preserve">23) measures taken in case of </w:t>
      </w:r>
      <w:r w:rsidR="00594D4E" w:rsidRPr="002E21AA">
        <w:rPr>
          <w:rFonts w:ascii="Times New Roman" w:eastAsia="Times New Roman" w:hAnsi="Times New Roman" w:cs="Times New Roman"/>
          <w:sz w:val="24"/>
          <w:szCs w:val="24"/>
          <w:lang w:eastAsia="sr-Cyrl-RS"/>
        </w:rPr>
        <w:t xml:space="preserve">disturbances in </w:t>
      </w:r>
      <w:r w:rsidRPr="002E21AA">
        <w:rPr>
          <w:rFonts w:ascii="Times New Roman" w:eastAsia="Times New Roman" w:hAnsi="Times New Roman" w:cs="Times New Roman"/>
          <w:sz w:val="24"/>
          <w:szCs w:val="24"/>
          <w:lang w:eastAsia="sr-Cyrl-RS"/>
        </w:rPr>
        <w:t>the power system</w:t>
      </w:r>
      <w:r w:rsidR="00594D4E" w:rsidRPr="002E21AA">
        <w:rPr>
          <w:rFonts w:ascii="Times New Roman" w:eastAsia="Times New Roman" w:hAnsi="Times New Roman" w:cs="Times New Roman"/>
          <w:sz w:val="24"/>
          <w:szCs w:val="24"/>
          <w:lang w:eastAsia="sr-Cyrl-RS"/>
        </w:rPr>
        <w:t xml:space="preserve"> operation</w:t>
      </w:r>
      <w:r w:rsidRPr="002E21AA">
        <w:rPr>
          <w:rFonts w:ascii="Times New Roman" w:eastAsia="Times New Roman" w:hAnsi="Times New Roman" w:cs="Times New Roman"/>
          <w:sz w:val="24"/>
          <w:szCs w:val="24"/>
          <w:lang w:eastAsia="sr-Cyrl-RS"/>
        </w:rPr>
        <w:t xml:space="preserve">, as well as </w:t>
      </w:r>
      <w:r w:rsidR="00594D4E" w:rsidRPr="002E21AA">
        <w:rPr>
          <w:rFonts w:ascii="Times New Roman" w:eastAsia="Times New Roman" w:hAnsi="Times New Roman" w:cs="Times New Roman"/>
          <w:sz w:val="24"/>
          <w:szCs w:val="24"/>
          <w:lang w:eastAsia="sr-Cyrl-RS"/>
        </w:rPr>
        <w:t xml:space="preserve">those occurring </w:t>
      </w:r>
      <w:r w:rsidRPr="002E21AA">
        <w:rPr>
          <w:rFonts w:ascii="Times New Roman" w:eastAsia="Times New Roman" w:hAnsi="Times New Roman" w:cs="Times New Roman"/>
          <w:sz w:val="24"/>
          <w:szCs w:val="24"/>
          <w:lang w:eastAsia="sr-Cyrl-RS"/>
        </w:rPr>
        <w:t>due to works on maintenance and expansion of the power system;</w:t>
      </w:r>
    </w:p>
    <w:p w14:paraId="4388087D" w14:textId="60F8FBDF"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24) other issues necessary for the operation of the distribution system and the </w:t>
      </w:r>
      <w:r w:rsidR="00594D4E" w:rsidRPr="002E21AA">
        <w:rPr>
          <w:rFonts w:ascii="Times New Roman" w:eastAsia="Times New Roman" w:hAnsi="Times New Roman" w:cs="Times New Roman"/>
          <w:sz w:val="24"/>
          <w:szCs w:val="24"/>
          <w:lang w:eastAsia="sr-Cyrl-RS"/>
        </w:rPr>
        <w:t>market</w:t>
      </w:r>
      <w:r w:rsidR="00594D4E" w:rsidRPr="002E21AA">
        <w:rPr>
          <w:rFonts w:ascii="Times New Roman" w:eastAsia="Times New Roman" w:hAnsi="Times New Roman" w:cs="Times New Roman"/>
          <w:sz w:val="24"/>
          <w:szCs w:val="24"/>
          <w:lang w:eastAsia="sr-Cyrl-RS"/>
        </w:rPr>
        <w:t xml:space="preserve"> </w:t>
      </w:r>
      <w:r w:rsidRPr="002E21AA">
        <w:rPr>
          <w:rFonts w:ascii="Times New Roman" w:eastAsia="Times New Roman" w:hAnsi="Times New Roman" w:cs="Times New Roman"/>
          <w:sz w:val="24"/>
          <w:szCs w:val="24"/>
          <w:lang w:eastAsia="sr-Cyrl-RS"/>
        </w:rPr>
        <w:t>functioning.</w:t>
      </w:r>
    </w:p>
    <w:p w14:paraId="54BA814B" w14:textId="41A23E02"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rules referred to in paragraph 1 of this Article shall be adopted by the electricity distribution system operator with the </w:t>
      </w:r>
      <w:r w:rsidR="00594D4E" w:rsidRPr="002E21AA">
        <w:rPr>
          <w:rFonts w:ascii="Times New Roman" w:eastAsia="Times New Roman" w:hAnsi="Times New Roman" w:cs="Times New Roman"/>
          <w:sz w:val="24"/>
          <w:szCs w:val="24"/>
          <w:lang w:eastAsia="sr-Cyrl-RS"/>
        </w:rPr>
        <w:t>approval</w:t>
      </w:r>
      <w:r w:rsidRPr="002E21AA">
        <w:rPr>
          <w:rFonts w:ascii="Times New Roman" w:eastAsia="Times New Roman" w:hAnsi="Times New Roman" w:cs="Times New Roman"/>
          <w:sz w:val="24"/>
          <w:szCs w:val="24"/>
          <w:lang w:eastAsia="sr-Cyrl-RS"/>
        </w:rPr>
        <w:t xml:space="preserve"> of the Agency.</w:t>
      </w:r>
    </w:p>
    <w:p w14:paraId="11FF0AF1" w14:textId="38084C23"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The rules referred to in paragraph 1 of this Article shall be published on the website of the distribution system operator and</w:t>
      </w:r>
      <w:r w:rsidR="00594D4E" w:rsidRPr="002E21AA">
        <w:rPr>
          <w:rFonts w:ascii="Times New Roman" w:eastAsia="Times New Roman" w:hAnsi="Times New Roman" w:cs="Times New Roman"/>
          <w:sz w:val="24"/>
          <w:szCs w:val="24"/>
          <w:lang w:eastAsia="sr-Cyrl-RS"/>
        </w:rPr>
        <w:t xml:space="preserve"> of</w:t>
      </w:r>
      <w:r w:rsidRPr="002E21AA">
        <w:rPr>
          <w:rFonts w:ascii="Times New Roman" w:eastAsia="Times New Roman" w:hAnsi="Times New Roman" w:cs="Times New Roman"/>
          <w:sz w:val="24"/>
          <w:szCs w:val="24"/>
          <w:lang w:eastAsia="sr-Cyrl-RS"/>
        </w:rPr>
        <w:t xml:space="preserve"> the Agency.</w:t>
      </w:r>
    </w:p>
    <w:p w14:paraId="02E6BDE1" w14:textId="7FB678EE" w:rsidR="002061BE" w:rsidRPr="002E21AA" w:rsidRDefault="002061BE" w:rsidP="00DE2939">
      <w:pPr>
        <w:spacing w:after="0" w:line="240" w:lineRule="auto"/>
        <w:ind w:left="245" w:right="29" w:firstLine="47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Agency shall publish the decision on giving </w:t>
      </w:r>
      <w:r w:rsidR="00594D4E" w:rsidRPr="002E21AA">
        <w:rPr>
          <w:rFonts w:ascii="Times New Roman" w:eastAsia="Times New Roman" w:hAnsi="Times New Roman" w:cs="Times New Roman"/>
          <w:sz w:val="24"/>
          <w:szCs w:val="24"/>
          <w:lang w:eastAsia="sr-Cyrl-RS"/>
        </w:rPr>
        <w:t>the approval</w:t>
      </w:r>
      <w:r w:rsidRPr="002E21AA">
        <w:rPr>
          <w:rFonts w:ascii="Times New Roman" w:eastAsia="Times New Roman" w:hAnsi="Times New Roman" w:cs="Times New Roman"/>
          <w:sz w:val="24"/>
          <w:szCs w:val="24"/>
          <w:lang w:eastAsia="sr-Cyrl-RS"/>
        </w:rPr>
        <w:t xml:space="preserve"> to the rules referred to in paragraph 1 of this Article in the </w:t>
      </w:r>
      <w:r w:rsidRPr="002E21AA">
        <w:rPr>
          <w:rFonts w:ascii="Times New Roman" w:eastAsia="Times New Roman" w:hAnsi="Times New Roman" w:cs="Times New Roman"/>
          <w:i/>
          <w:iCs/>
          <w:sz w:val="24"/>
          <w:szCs w:val="24"/>
          <w:lang w:eastAsia="sr-Cyrl-RS"/>
        </w:rPr>
        <w:t>Official Gazette of the Republic of Serbia</w:t>
      </w:r>
      <w:r w:rsidRPr="002E21AA">
        <w:rPr>
          <w:rFonts w:ascii="Times New Roman" w:eastAsia="Times New Roman" w:hAnsi="Times New Roman" w:cs="Times New Roman"/>
          <w:sz w:val="24"/>
          <w:szCs w:val="24"/>
          <w:lang w:eastAsia="sr-Cyrl-RS"/>
        </w:rPr>
        <w:t>.</w:t>
      </w:r>
      <w:r w:rsidR="00594D4E" w:rsidRPr="002E21AA">
        <w:rPr>
          <w:rFonts w:ascii="Times New Roman" w:eastAsia="Times New Roman" w:hAnsi="Times New Roman" w:cs="Times New Roman"/>
          <w:sz w:val="24"/>
          <w:szCs w:val="24"/>
          <w:lang w:eastAsia="sr-Cyrl-RS"/>
        </w:rPr>
        <w:t>”</w:t>
      </w:r>
    </w:p>
    <w:p w14:paraId="142D7B3E" w14:textId="77777777" w:rsidR="001B71C7" w:rsidRPr="002E21AA" w:rsidRDefault="001B71C7" w:rsidP="00BF74D0">
      <w:pPr>
        <w:spacing w:after="258"/>
        <w:ind w:left="133" w:right="4" w:hanging="10"/>
        <w:jc w:val="center"/>
        <w:rPr>
          <w:rFonts w:ascii="Times New Roman" w:eastAsia="Times New Roman" w:hAnsi="Times New Roman" w:cs="Times New Roman"/>
          <w:bCs/>
          <w:sz w:val="24"/>
          <w:szCs w:val="24"/>
          <w:lang w:eastAsia="sr-Cyrl-RS"/>
        </w:rPr>
      </w:pPr>
    </w:p>
    <w:p w14:paraId="4AABEEF7" w14:textId="120991DD" w:rsidR="00BF74D0" w:rsidRPr="002E21AA" w:rsidRDefault="00957393" w:rsidP="00BF74D0">
      <w:pPr>
        <w:spacing w:after="258"/>
        <w:ind w:left="133" w:right="4" w:hanging="10"/>
        <w:jc w:val="center"/>
        <w:rPr>
          <w:rFonts w:ascii="Times New Roman" w:eastAsia="Times New Roman" w:hAnsi="Times New Roman" w:cs="Times New Roman"/>
          <w:bCs/>
          <w:sz w:val="24"/>
          <w:szCs w:val="24"/>
          <w:lang w:eastAsia="sr-Cyrl-RS"/>
        </w:rPr>
      </w:pPr>
      <w:r w:rsidRPr="002E21AA">
        <w:rPr>
          <w:rFonts w:ascii="Times New Roman" w:eastAsia="Times New Roman" w:hAnsi="Times New Roman" w:cs="Times New Roman"/>
          <w:bCs/>
          <w:sz w:val="24"/>
          <w:szCs w:val="24"/>
          <w:lang w:eastAsia="sr-Cyrl-RS"/>
        </w:rPr>
        <w:t>Article 58</w:t>
      </w:r>
    </w:p>
    <w:p w14:paraId="40FB488E" w14:textId="4292D56B" w:rsidR="00BF74D0" w:rsidRPr="002E21AA" w:rsidRDefault="00957393" w:rsidP="00BF74D0">
      <w:pPr>
        <w:spacing w:after="260" w:line="268" w:lineRule="auto"/>
        <w:ind w:left="240" w:right="22"/>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140 shall be amended to read as follows</w:t>
      </w:r>
      <w:r w:rsidR="00BF74D0" w:rsidRPr="002E21AA">
        <w:rPr>
          <w:rFonts w:ascii="Times New Roman" w:eastAsia="Times New Roman" w:hAnsi="Times New Roman" w:cs="Times New Roman"/>
          <w:sz w:val="24"/>
          <w:szCs w:val="24"/>
          <w:lang w:eastAsia="sr-Cyrl-RS"/>
        </w:rPr>
        <w:t xml:space="preserve">: </w:t>
      </w:r>
    </w:p>
    <w:p w14:paraId="031B4CBA" w14:textId="317D0D45" w:rsidR="00BF74D0" w:rsidRPr="002E21AA" w:rsidRDefault="00957393" w:rsidP="00BF74D0">
      <w:pPr>
        <w:spacing w:after="211"/>
        <w:ind w:left="133" w:right="2" w:hanging="10"/>
        <w:jc w:val="center"/>
        <w:rPr>
          <w:rFonts w:ascii="Times New Roman" w:eastAsia="Times New Roman" w:hAnsi="Times New Roman" w:cs="Times New Roman"/>
          <w:bCs/>
          <w:sz w:val="24"/>
          <w:szCs w:val="24"/>
          <w:lang w:eastAsia="sr-Cyrl-RS"/>
        </w:rPr>
      </w:pPr>
      <w:r w:rsidRPr="002E21AA">
        <w:rPr>
          <w:rFonts w:ascii="Times New Roman" w:eastAsia="Times New Roman" w:hAnsi="Times New Roman" w:cs="Times New Roman"/>
          <w:bCs/>
          <w:sz w:val="24"/>
          <w:szCs w:val="24"/>
          <w:lang w:eastAsia="sr-Cyrl-RS"/>
        </w:rPr>
        <w:t>“Article 140</w:t>
      </w:r>
    </w:p>
    <w:p w14:paraId="2B7C1D6F" w14:textId="72A8A597" w:rsidR="00957393" w:rsidRPr="002E21AA" w:rsidRDefault="00957393" w:rsidP="001B71C7">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connection to the electricity distribution system </w:t>
      </w:r>
      <w:r w:rsidR="001B71C7" w:rsidRPr="002E21AA">
        <w:rPr>
          <w:rFonts w:ascii="Times New Roman" w:eastAsia="Times New Roman" w:hAnsi="Times New Roman" w:cs="Times New Roman"/>
          <w:sz w:val="24"/>
          <w:szCs w:val="24"/>
          <w:lang w:eastAsia="sr-Cyrl-RS"/>
        </w:rPr>
        <w:t>shall be</w:t>
      </w:r>
      <w:r w:rsidRPr="002E21AA">
        <w:rPr>
          <w:rFonts w:ascii="Times New Roman" w:eastAsia="Times New Roman" w:hAnsi="Times New Roman" w:cs="Times New Roman"/>
          <w:sz w:val="24"/>
          <w:szCs w:val="24"/>
          <w:lang w:eastAsia="sr-Cyrl-RS"/>
        </w:rPr>
        <w:t xml:space="preserve"> made in the </w:t>
      </w:r>
      <w:r w:rsidR="001B71C7" w:rsidRPr="002E21AA">
        <w:rPr>
          <w:rFonts w:ascii="Times New Roman" w:eastAsia="Times New Roman" w:hAnsi="Times New Roman" w:cs="Times New Roman"/>
          <w:sz w:val="24"/>
          <w:szCs w:val="24"/>
          <w:lang w:eastAsia="sr-Cyrl-RS"/>
        </w:rPr>
        <w:t xml:space="preserve">consolidated </w:t>
      </w:r>
      <w:r w:rsidRPr="002E21AA">
        <w:rPr>
          <w:rFonts w:ascii="Times New Roman" w:eastAsia="Times New Roman" w:hAnsi="Times New Roman" w:cs="Times New Roman"/>
          <w:sz w:val="24"/>
          <w:szCs w:val="24"/>
          <w:lang w:eastAsia="sr-Cyrl-RS"/>
        </w:rPr>
        <w:t xml:space="preserve">procedure prescribed by the law which regulates </w:t>
      </w:r>
      <w:r w:rsidR="001B71C7" w:rsidRPr="002E21AA">
        <w:rPr>
          <w:rFonts w:ascii="Times New Roman" w:eastAsia="Times New Roman" w:hAnsi="Times New Roman" w:cs="Times New Roman"/>
          <w:sz w:val="24"/>
          <w:szCs w:val="24"/>
          <w:lang w:eastAsia="sr-Cyrl-RS"/>
        </w:rPr>
        <w:t>building</w:t>
      </w:r>
      <w:r w:rsidRPr="002E21AA">
        <w:rPr>
          <w:rFonts w:ascii="Times New Roman" w:eastAsia="Times New Roman" w:hAnsi="Times New Roman" w:cs="Times New Roman"/>
          <w:sz w:val="24"/>
          <w:szCs w:val="24"/>
          <w:lang w:eastAsia="sr-Cyrl-RS"/>
        </w:rPr>
        <w:t xml:space="preserve"> construction.</w:t>
      </w:r>
    </w:p>
    <w:p w14:paraId="5381FDAB" w14:textId="6DCC671D" w:rsidR="00957393" w:rsidRPr="002E21AA" w:rsidRDefault="00957393" w:rsidP="001B71C7">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w:t>
      </w:r>
      <w:r w:rsidR="001B71C7" w:rsidRPr="002E21AA">
        <w:rPr>
          <w:rFonts w:ascii="Times New Roman" w:eastAsia="Times New Roman" w:hAnsi="Times New Roman" w:cs="Times New Roman"/>
          <w:sz w:val="24"/>
          <w:szCs w:val="24"/>
          <w:lang w:eastAsia="sr-Cyrl-RS"/>
        </w:rPr>
        <w:t>application</w:t>
      </w:r>
      <w:r w:rsidRPr="002E21AA">
        <w:rPr>
          <w:rFonts w:ascii="Times New Roman" w:eastAsia="Times New Roman" w:hAnsi="Times New Roman" w:cs="Times New Roman"/>
          <w:sz w:val="24"/>
          <w:szCs w:val="24"/>
          <w:lang w:eastAsia="sr-Cyrl-RS"/>
        </w:rPr>
        <w:t xml:space="preserve"> for issuing</w:t>
      </w:r>
      <w:r w:rsidR="001B71C7" w:rsidRPr="002E21AA">
        <w:rPr>
          <w:rFonts w:ascii="Times New Roman" w:eastAsia="Times New Roman" w:hAnsi="Times New Roman" w:cs="Times New Roman"/>
          <w:sz w:val="24"/>
          <w:szCs w:val="24"/>
          <w:lang w:eastAsia="sr-Cyrl-RS"/>
        </w:rPr>
        <w:t xml:space="preserve"> the</w:t>
      </w:r>
      <w:r w:rsidRPr="002E21AA">
        <w:rPr>
          <w:rFonts w:ascii="Times New Roman" w:eastAsia="Times New Roman" w:hAnsi="Times New Roman" w:cs="Times New Roman"/>
          <w:sz w:val="24"/>
          <w:szCs w:val="24"/>
          <w:lang w:eastAsia="sr-Cyrl-RS"/>
        </w:rPr>
        <w:t xml:space="preserve"> conditions for facilities that are connected in the </w:t>
      </w:r>
      <w:r w:rsidR="001B71C7" w:rsidRPr="002E21AA">
        <w:rPr>
          <w:rFonts w:ascii="Times New Roman" w:eastAsia="Times New Roman" w:hAnsi="Times New Roman" w:cs="Times New Roman"/>
          <w:sz w:val="24"/>
          <w:szCs w:val="24"/>
          <w:lang w:eastAsia="sr-Cyrl-RS"/>
        </w:rPr>
        <w:t>consolidated</w:t>
      </w:r>
      <w:r w:rsidRPr="002E21AA">
        <w:rPr>
          <w:rFonts w:ascii="Times New Roman" w:eastAsia="Times New Roman" w:hAnsi="Times New Roman" w:cs="Times New Roman"/>
          <w:sz w:val="24"/>
          <w:szCs w:val="24"/>
          <w:lang w:eastAsia="sr-Cyrl-RS"/>
        </w:rPr>
        <w:t xml:space="preserve"> procedure </w:t>
      </w:r>
      <w:r w:rsidR="001B71C7" w:rsidRPr="002E21AA">
        <w:rPr>
          <w:rFonts w:ascii="Times New Roman" w:eastAsia="Times New Roman" w:hAnsi="Times New Roman" w:cs="Times New Roman"/>
          <w:sz w:val="24"/>
          <w:szCs w:val="24"/>
          <w:lang w:eastAsia="sr-Cyrl-RS"/>
        </w:rPr>
        <w:t>shall be</w:t>
      </w:r>
      <w:r w:rsidRPr="002E21AA">
        <w:rPr>
          <w:rFonts w:ascii="Times New Roman" w:eastAsia="Times New Roman" w:hAnsi="Times New Roman" w:cs="Times New Roman"/>
          <w:sz w:val="24"/>
          <w:szCs w:val="24"/>
          <w:lang w:eastAsia="sr-Cyrl-RS"/>
        </w:rPr>
        <w:t xml:space="preserve"> submitted by the competent authority that implements the </w:t>
      </w:r>
      <w:r w:rsidR="001B71C7" w:rsidRPr="002E21AA">
        <w:rPr>
          <w:rFonts w:ascii="Times New Roman" w:eastAsia="Times New Roman" w:hAnsi="Times New Roman" w:cs="Times New Roman"/>
          <w:sz w:val="24"/>
          <w:szCs w:val="24"/>
          <w:lang w:eastAsia="sr-Cyrl-RS"/>
        </w:rPr>
        <w:t>consolidated</w:t>
      </w:r>
      <w:r w:rsidRPr="002E21AA">
        <w:rPr>
          <w:rFonts w:ascii="Times New Roman" w:eastAsia="Times New Roman" w:hAnsi="Times New Roman" w:cs="Times New Roman"/>
          <w:sz w:val="24"/>
          <w:szCs w:val="24"/>
          <w:lang w:eastAsia="sr-Cyrl-RS"/>
        </w:rPr>
        <w:t xml:space="preserve"> procedure, and the conditions contain all data necessary for the preparation of technical documentation, works, capacities and conditions for connection, as well as the amount of</w:t>
      </w:r>
      <w:r w:rsidR="001B71C7" w:rsidRPr="002E21AA">
        <w:rPr>
          <w:rFonts w:ascii="Times New Roman" w:eastAsia="Times New Roman" w:hAnsi="Times New Roman" w:cs="Times New Roman"/>
          <w:sz w:val="24"/>
          <w:szCs w:val="24"/>
          <w:lang w:eastAsia="sr-Cyrl-RS"/>
        </w:rPr>
        <w:t xml:space="preserve"> the</w:t>
      </w:r>
      <w:r w:rsidRPr="002E21AA">
        <w:rPr>
          <w:rFonts w:ascii="Times New Roman" w:eastAsia="Times New Roman" w:hAnsi="Times New Roman" w:cs="Times New Roman"/>
          <w:sz w:val="24"/>
          <w:szCs w:val="24"/>
          <w:lang w:eastAsia="sr-Cyrl-RS"/>
        </w:rPr>
        <w:t xml:space="preserve"> connection fee. If the competent authority is the Ministry or the authority of the autonomous province, as well as for</w:t>
      </w:r>
      <w:r w:rsidR="001B71C7" w:rsidRPr="002E21AA">
        <w:rPr>
          <w:rFonts w:ascii="Times New Roman" w:eastAsia="Times New Roman" w:hAnsi="Times New Roman" w:cs="Times New Roman"/>
          <w:sz w:val="24"/>
          <w:szCs w:val="24"/>
          <w:lang w:eastAsia="sr-Cyrl-RS"/>
        </w:rPr>
        <w:t xml:space="preserve"> the</w:t>
      </w:r>
      <w:r w:rsidRPr="002E21AA">
        <w:rPr>
          <w:rFonts w:ascii="Times New Roman" w:eastAsia="Times New Roman" w:hAnsi="Times New Roman" w:cs="Times New Roman"/>
          <w:sz w:val="24"/>
          <w:szCs w:val="24"/>
          <w:lang w:eastAsia="sr-Cyrl-RS"/>
        </w:rPr>
        <w:t xml:space="preserve"> production facilities, the conditions for facilities are issued at the request of the investor.</w:t>
      </w:r>
    </w:p>
    <w:p w14:paraId="3CED7ADD" w14:textId="1A7D7FB7" w:rsidR="00957393" w:rsidRPr="002E21AA" w:rsidRDefault="00957393" w:rsidP="001B71C7">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The conditions referred to in paragraph 2 of this Article</w:t>
      </w:r>
      <w:r w:rsidR="001B71C7" w:rsidRPr="002E21AA">
        <w:rPr>
          <w:rFonts w:ascii="Times New Roman" w:eastAsia="Times New Roman" w:hAnsi="Times New Roman" w:cs="Times New Roman"/>
          <w:sz w:val="24"/>
          <w:szCs w:val="24"/>
          <w:lang w:eastAsia="sr-Cyrl-RS"/>
        </w:rPr>
        <w:t xml:space="preserve"> shall</w:t>
      </w:r>
      <w:r w:rsidRPr="002E21AA">
        <w:rPr>
          <w:rFonts w:ascii="Times New Roman" w:eastAsia="Times New Roman" w:hAnsi="Times New Roman" w:cs="Times New Roman"/>
          <w:sz w:val="24"/>
          <w:szCs w:val="24"/>
          <w:lang w:eastAsia="sr-Cyrl-RS"/>
        </w:rPr>
        <w:t xml:space="preserve"> contain an additional condition for the construction of facility in the event that there is no built electricity infrastructure of the required capacity.</w:t>
      </w:r>
    </w:p>
    <w:p w14:paraId="7D8F3FC8" w14:textId="7CB4A9CC" w:rsidR="00957393" w:rsidRPr="002E21AA" w:rsidRDefault="00957393" w:rsidP="001B71C7">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The conditions referred to in paragraph 2 of this Article shall be valid for two years from the day of issuance, i</w:t>
      </w:r>
      <w:r w:rsidR="001B71C7"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e</w:t>
      </w:r>
      <w:r w:rsidR="001B71C7"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until the </w:t>
      </w:r>
      <w:r w:rsidR="001B71C7" w:rsidRPr="002E21AA">
        <w:rPr>
          <w:rFonts w:ascii="Times New Roman" w:eastAsia="Times New Roman" w:hAnsi="Times New Roman" w:cs="Times New Roman"/>
          <w:sz w:val="24"/>
          <w:szCs w:val="24"/>
          <w:lang w:eastAsia="sr-Cyrl-RS"/>
        </w:rPr>
        <w:t>expiry</w:t>
      </w:r>
      <w:r w:rsidRPr="002E21AA">
        <w:rPr>
          <w:rFonts w:ascii="Times New Roman" w:eastAsia="Times New Roman" w:hAnsi="Times New Roman" w:cs="Times New Roman"/>
          <w:sz w:val="24"/>
          <w:szCs w:val="24"/>
          <w:lang w:eastAsia="sr-Cyrl-RS"/>
        </w:rPr>
        <w:t xml:space="preserve"> of the decision on the construction permit.</w:t>
      </w:r>
    </w:p>
    <w:p w14:paraId="7B8ED124" w14:textId="245322CD" w:rsidR="00957393" w:rsidRPr="002E21AA" w:rsidRDefault="00957393" w:rsidP="001B71C7">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At the request of the body referred to in paragraph 2 of this Article, the distribution system operator within 15 days from the date of receipt of the request for connection, if the conditions prescribed by law are met, </w:t>
      </w:r>
      <w:r w:rsidR="001B71C7" w:rsidRPr="002E21AA">
        <w:rPr>
          <w:rFonts w:ascii="Times New Roman" w:eastAsia="Times New Roman" w:hAnsi="Times New Roman" w:cs="Times New Roman"/>
          <w:sz w:val="24"/>
          <w:szCs w:val="24"/>
          <w:lang w:eastAsia="sr-Cyrl-RS"/>
        </w:rPr>
        <w:t>shall issue</w:t>
      </w:r>
      <w:r w:rsidRPr="002E21AA">
        <w:rPr>
          <w:rFonts w:ascii="Times New Roman" w:eastAsia="Times New Roman" w:hAnsi="Times New Roman" w:cs="Times New Roman"/>
          <w:sz w:val="24"/>
          <w:szCs w:val="24"/>
          <w:lang w:eastAsia="sr-Cyrl-RS"/>
        </w:rPr>
        <w:t xml:space="preserve"> </w:t>
      </w:r>
      <w:r w:rsidR="001B71C7" w:rsidRPr="002E21AA">
        <w:rPr>
          <w:rFonts w:ascii="Times New Roman" w:eastAsia="Times New Roman" w:hAnsi="Times New Roman" w:cs="Times New Roman"/>
          <w:sz w:val="24"/>
          <w:szCs w:val="24"/>
          <w:lang w:eastAsia="sr-Cyrl-RS"/>
        </w:rPr>
        <w:t xml:space="preserve">the </w:t>
      </w:r>
      <w:r w:rsidRPr="002E21AA">
        <w:rPr>
          <w:rFonts w:ascii="Times New Roman" w:eastAsia="Times New Roman" w:hAnsi="Times New Roman" w:cs="Times New Roman"/>
          <w:sz w:val="24"/>
          <w:szCs w:val="24"/>
          <w:lang w:eastAsia="sr-Cyrl-RS"/>
        </w:rPr>
        <w:t>approval which is enforceable on the day of</w:t>
      </w:r>
      <w:r w:rsidR="001B71C7" w:rsidRPr="002E21AA">
        <w:rPr>
          <w:rFonts w:ascii="Times New Roman" w:eastAsia="Times New Roman" w:hAnsi="Times New Roman" w:cs="Times New Roman"/>
          <w:sz w:val="24"/>
          <w:szCs w:val="24"/>
          <w:lang w:eastAsia="sr-Cyrl-RS"/>
        </w:rPr>
        <w:t xml:space="preserve"> the</w:t>
      </w:r>
      <w:r w:rsidRPr="002E21AA">
        <w:rPr>
          <w:rFonts w:ascii="Times New Roman" w:eastAsia="Times New Roman" w:hAnsi="Times New Roman" w:cs="Times New Roman"/>
          <w:sz w:val="24"/>
          <w:szCs w:val="24"/>
          <w:lang w:eastAsia="sr-Cyrl-RS"/>
        </w:rPr>
        <w:t xml:space="preserve"> enactment</w:t>
      </w:r>
      <w:r w:rsidR="001B71C7" w:rsidRPr="002E21AA">
        <w:rPr>
          <w:rFonts w:ascii="Times New Roman" w:eastAsia="Times New Roman" w:hAnsi="Times New Roman" w:cs="Times New Roman"/>
          <w:sz w:val="24"/>
          <w:szCs w:val="24"/>
          <w:lang w:eastAsia="sr-Cyrl-RS"/>
        </w:rPr>
        <w:t xml:space="preserve"> thereof,</w:t>
      </w:r>
      <w:r w:rsidRPr="002E21AA">
        <w:rPr>
          <w:rFonts w:ascii="Times New Roman" w:eastAsia="Times New Roman" w:hAnsi="Times New Roman" w:cs="Times New Roman"/>
          <w:sz w:val="24"/>
          <w:szCs w:val="24"/>
          <w:lang w:eastAsia="sr-Cyrl-RS"/>
        </w:rPr>
        <w:t xml:space="preserve"> and </w:t>
      </w:r>
      <w:r w:rsidR="001B71C7" w:rsidRPr="002E21AA">
        <w:rPr>
          <w:rFonts w:ascii="Times New Roman" w:eastAsia="Times New Roman" w:hAnsi="Times New Roman" w:cs="Times New Roman"/>
          <w:sz w:val="24"/>
          <w:szCs w:val="24"/>
          <w:lang w:eastAsia="sr-Cyrl-RS"/>
        </w:rPr>
        <w:t xml:space="preserve">shall implement the connection </w:t>
      </w:r>
      <w:r w:rsidRPr="002E21AA">
        <w:rPr>
          <w:rFonts w:ascii="Times New Roman" w:eastAsia="Times New Roman" w:hAnsi="Times New Roman" w:cs="Times New Roman"/>
          <w:sz w:val="24"/>
          <w:szCs w:val="24"/>
          <w:lang w:eastAsia="sr-Cyrl-RS"/>
        </w:rPr>
        <w:t>to the distribution system.</w:t>
      </w:r>
    </w:p>
    <w:p w14:paraId="30FA4B17" w14:textId="5E3445B2" w:rsidR="00957393" w:rsidRPr="002E21AA" w:rsidRDefault="00957393" w:rsidP="001B71C7">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approval referred to in paragraph 5 of this Article shall also contain the final calculation for </w:t>
      </w:r>
      <w:r w:rsidR="001B71C7" w:rsidRPr="002E21AA">
        <w:rPr>
          <w:rFonts w:ascii="Times New Roman" w:eastAsia="Times New Roman" w:hAnsi="Times New Roman" w:cs="Times New Roman"/>
          <w:sz w:val="24"/>
          <w:szCs w:val="24"/>
          <w:lang w:eastAsia="sr-Cyrl-RS"/>
        </w:rPr>
        <w:t xml:space="preserve">the </w:t>
      </w:r>
      <w:r w:rsidRPr="002E21AA">
        <w:rPr>
          <w:rFonts w:ascii="Times New Roman" w:eastAsia="Times New Roman" w:hAnsi="Times New Roman" w:cs="Times New Roman"/>
          <w:sz w:val="24"/>
          <w:szCs w:val="24"/>
          <w:lang w:eastAsia="sr-Cyrl-RS"/>
        </w:rPr>
        <w:t>connection to the distribution system.</w:t>
      </w:r>
    </w:p>
    <w:p w14:paraId="0D1F7252" w14:textId="006AB7F5" w:rsidR="00957393" w:rsidRPr="002E21AA" w:rsidRDefault="00957393" w:rsidP="001B71C7">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Notwithstanding paragraph 1 of this Article, facilities that are in the function of production, transmission and distribution of electricity, facilities that are built or installed under other laws (mining, etc.), legali</w:t>
      </w:r>
      <w:r w:rsidR="001B71C7" w:rsidRPr="002E21AA">
        <w:rPr>
          <w:rFonts w:ascii="Times New Roman" w:eastAsia="Times New Roman" w:hAnsi="Times New Roman" w:cs="Times New Roman"/>
          <w:sz w:val="24"/>
          <w:szCs w:val="24"/>
          <w:lang w:eastAsia="sr-Cyrl-RS"/>
        </w:rPr>
        <w:t>s</w:t>
      </w:r>
      <w:r w:rsidRPr="002E21AA">
        <w:rPr>
          <w:rFonts w:ascii="Times New Roman" w:eastAsia="Times New Roman" w:hAnsi="Times New Roman" w:cs="Times New Roman"/>
          <w:sz w:val="24"/>
          <w:szCs w:val="24"/>
          <w:lang w:eastAsia="sr-Cyrl-RS"/>
        </w:rPr>
        <w:t xml:space="preserve">ed facilities, construction sites and facilities </w:t>
      </w:r>
      <w:r w:rsidR="001B71C7" w:rsidRPr="002E21AA">
        <w:rPr>
          <w:rFonts w:ascii="Times New Roman" w:eastAsia="Times New Roman" w:hAnsi="Times New Roman" w:cs="Times New Roman"/>
          <w:sz w:val="24"/>
          <w:szCs w:val="24"/>
          <w:lang w:eastAsia="sr-Cyrl-RS"/>
        </w:rPr>
        <w:t>under</w:t>
      </w:r>
      <w:r w:rsidRPr="002E21AA">
        <w:rPr>
          <w:rFonts w:ascii="Times New Roman" w:eastAsia="Times New Roman" w:hAnsi="Times New Roman" w:cs="Times New Roman"/>
          <w:sz w:val="24"/>
          <w:szCs w:val="24"/>
          <w:lang w:eastAsia="sr-Cyrl-RS"/>
        </w:rPr>
        <w:t xml:space="preserve"> trial operation, as well as facilities </w:t>
      </w:r>
      <w:r w:rsidR="001B71C7" w:rsidRPr="002E21AA">
        <w:rPr>
          <w:rFonts w:ascii="Times New Roman" w:eastAsia="Times New Roman" w:hAnsi="Times New Roman" w:cs="Times New Roman"/>
          <w:sz w:val="24"/>
          <w:szCs w:val="24"/>
          <w:lang w:eastAsia="sr-Cyrl-RS"/>
        </w:rPr>
        <w:t xml:space="preserve">connecting </w:t>
      </w:r>
      <w:r w:rsidRPr="002E21AA">
        <w:rPr>
          <w:rFonts w:ascii="Times New Roman" w:eastAsia="Times New Roman" w:hAnsi="Times New Roman" w:cs="Times New Roman"/>
          <w:sz w:val="24"/>
          <w:szCs w:val="24"/>
          <w:lang w:eastAsia="sr-Cyrl-RS"/>
        </w:rPr>
        <w:t xml:space="preserve">for the first time for which it is not necessary to obtain a construction </w:t>
      </w:r>
      <w:r w:rsidR="001B71C7" w:rsidRPr="002E21AA">
        <w:rPr>
          <w:rFonts w:ascii="Times New Roman" w:eastAsia="Times New Roman" w:hAnsi="Times New Roman" w:cs="Times New Roman"/>
          <w:sz w:val="24"/>
          <w:szCs w:val="24"/>
          <w:lang w:eastAsia="sr-Cyrl-RS"/>
        </w:rPr>
        <w:t>permit</w:t>
      </w:r>
      <w:r w:rsidRPr="002E21AA">
        <w:rPr>
          <w:rFonts w:ascii="Times New Roman" w:eastAsia="Times New Roman" w:hAnsi="Times New Roman" w:cs="Times New Roman"/>
          <w:sz w:val="24"/>
          <w:szCs w:val="24"/>
          <w:lang w:eastAsia="sr-Cyrl-RS"/>
        </w:rPr>
        <w:t xml:space="preserve">, </w:t>
      </w:r>
      <w:r w:rsidR="001B71C7" w:rsidRPr="002E21AA">
        <w:rPr>
          <w:rFonts w:ascii="Times New Roman" w:eastAsia="Times New Roman" w:hAnsi="Times New Roman" w:cs="Times New Roman"/>
          <w:sz w:val="24"/>
          <w:szCs w:val="24"/>
          <w:lang w:eastAsia="sr-Cyrl-RS"/>
        </w:rPr>
        <w:t xml:space="preserve">shall be </w:t>
      </w:r>
      <w:r w:rsidRPr="002E21AA">
        <w:rPr>
          <w:rFonts w:ascii="Times New Roman" w:eastAsia="Times New Roman" w:hAnsi="Times New Roman" w:cs="Times New Roman"/>
          <w:sz w:val="24"/>
          <w:szCs w:val="24"/>
          <w:lang w:eastAsia="sr-Cyrl-RS"/>
        </w:rPr>
        <w:t>connected to the distribution system, permanently or temporarily, on the basis of</w:t>
      </w:r>
      <w:r w:rsidR="001B71C7" w:rsidRPr="002E21AA">
        <w:rPr>
          <w:rFonts w:ascii="Times New Roman" w:eastAsia="Times New Roman" w:hAnsi="Times New Roman" w:cs="Times New Roman"/>
          <w:sz w:val="24"/>
          <w:szCs w:val="24"/>
          <w:lang w:eastAsia="sr-Cyrl-RS"/>
        </w:rPr>
        <w:t xml:space="preserve"> the</w:t>
      </w:r>
      <w:r w:rsidRPr="002E21AA">
        <w:rPr>
          <w:rFonts w:ascii="Times New Roman" w:eastAsia="Times New Roman" w:hAnsi="Times New Roman" w:cs="Times New Roman"/>
          <w:sz w:val="24"/>
          <w:szCs w:val="24"/>
          <w:lang w:eastAsia="sr-Cyrl-RS"/>
        </w:rPr>
        <w:t xml:space="preserve"> approval for connection of </w:t>
      </w:r>
      <w:r w:rsidR="001B71C7" w:rsidRPr="002E21AA">
        <w:rPr>
          <w:rFonts w:ascii="Times New Roman" w:eastAsia="Times New Roman" w:hAnsi="Times New Roman" w:cs="Times New Roman"/>
          <w:sz w:val="24"/>
          <w:szCs w:val="24"/>
          <w:lang w:eastAsia="sr-Cyrl-RS"/>
        </w:rPr>
        <w:t xml:space="preserve">the </w:t>
      </w:r>
      <w:r w:rsidRPr="002E21AA">
        <w:rPr>
          <w:rFonts w:ascii="Times New Roman" w:eastAsia="Times New Roman" w:hAnsi="Times New Roman" w:cs="Times New Roman"/>
          <w:sz w:val="24"/>
          <w:szCs w:val="24"/>
          <w:lang w:eastAsia="sr-Cyrl-RS"/>
        </w:rPr>
        <w:t xml:space="preserve">distribution system operator, in </w:t>
      </w:r>
      <w:r w:rsidR="001B71C7" w:rsidRPr="002E21AA">
        <w:rPr>
          <w:rFonts w:ascii="Times New Roman" w:eastAsia="Times New Roman" w:hAnsi="Times New Roman" w:cs="Times New Roman"/>
          <w:sz w:val="24"/>
          <w:szCs w:val="24"/>
          <w:lang w:eastAsia="sr-Cyrl-RS"/>
        </w:rPr>
        <w:t xml:space="preserve">compliance </w:t>
      </w:r>
      <w:r w:rsidRPr="002E21AA">
        <w:rPr>
          <w:rFonts w:ascii="Times New Roman" w:eastAsia="Times New Roman" w:hAnsi="Times New Roman" w:cs="Times New Roman"/>
          <w:sz w:val="24"/>
          <w:szCs w:val="24"/>
          <w:lang w:eastAsia="sr-Cyrl-RS"/>
        </w:rPr>
        <w:t xml:space="preserve">with this </w:t>
      </w:r>
      <w:r w:rsidR="001B71C7" w:rsidRPr="002E21AA">
        <w:rPr>
          <w:rFonts w:ascii="Times New Roman" w:eastAsia="Times New Roman" w:hAnsi="Times New Roman" w:cs="Times New Roman"/>
          <w:sz w:val="24"/>
          <w:szCs w:val="24"/>
          <w:lang w:eastAsia="sr-Cyrl-RS"/>
        </w:rPr>
        <w:t>L</w:t>
      </w:r>
      <w:r w:rsidRPr="002E21AA">
        <w:rPr>
          <w:rFonts w:ascii="Times New Roman" w:eastAsia="Times New Roman" w:hAnsi="Times New Roman" w:cs="Times New Roman"/>
          <w:sz w:val="24"/>
          <w:szCs w:val="24"/>
          <w:lang w:eastAsia="sr-Cyrl-RS"/>
        </w:rPr>
        <w:t xml:space="preserve">aw and regulations adopted </w:t>
      </w:r>
      <w:r w:rsidR="001B71C7" w:rsidRPr="002E21AA">
        <w:rPr>
          <w:rFonts w:ascii="Times New Roman" w:eastAsia="Times New Roman" w:hAnsi="Times New Roman" w:cs="Times New Roman"/>
          <w:sz w:val="24"/>
          <w:szCs w:val="24"/>
          <w:lang w:eastAsia="sr-Cyrl-RS"/>
        </w:rPr>
        <w:t xml:space="preserve">pursuant to </w:t>
      </w:r>
      <w:r w:rsidRPr="002E21AA">
        <w:rPr>
          <w:rFonts w:ascii="Times New Roman" w:eastAsia="Times New Roman" w:hAnsi="Times New Roman" w:cs="Times New Roman"/>
          <w:sz w:val="24"/>
          <w:szCs w:val="24"/>
          <w:lang w:eastAsia="sr-Cyrl-RS"/>
        </w:rPr>
        <w:t xml:space="preserve">this </w:t>
      </w:r>
      <w:r w:rsidR="001B71C7" w:rsidRPr="002E21AA">
        <w:rPr>
          <w:rFonts w:ascii="Times New Roman" w:eastAsia="Times New Roman" w:hAnsi="Times New Roman" w:cs="Times New Roman"/>
          <w:sz w:val="24"/>
          <w:szCs w:val="24"/>
          <w:lang w:eastAsia="sr-Cyrl-RS"/>
        </w:rPr>
        <w:t>L</w:t>
      </w:r>
      <w:r w:rsidRPr="002E21AA">
        <w:rPr>
          <w:rFonts w:ascii="Times New Roman" w:eastAsia="Times New Roman" w:hAnsi="Times New Roman" w:cs="Times New Roman"/>
          <w:sz w:val="24"/>
          <w:szCs w:val="24"/>
          <w:lang w:eastAsia="sr-Cyrl-RS"/>
        </w:rPr>
        <w:t>aw.</w:t>
      </w:r>
    </w:p>
    <w:p w14:paraId="0A7179C7" w14:textId="5312D05B" w:rsidR="00957393" w:rsidRPr="002E21AA" w:rsidRDefault="001B71C7" w:rsidP="001B71C7">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The a</w:t>
      </w:r>
      <w:r w:rsidR="00957393" w:rsidRPr="002E21AA">
        <w:rPr>
          <w:rFonts w:ascii="Times New Roman" w:eastAsia="Times New Roman" w:hAnsi="Times New Roman" w:cs="Times New Roman"/>
          <w:sz w:val="24"/>
          <w:szCs w:val="24"/>
          <w:lang w:eastAsia="sr-Cyrl-RS"/>
        </w:rPr>
        <w:t>pproval for</w:t>
      </w:r>
      <w:r w:rsidRPr="002E21AA">
        <w:rPr>
          <w:rFonts w:ascii="Times New Roman" w:eastAsia="Times New Roman" w:hAnsi="Times New Roman" w:cs="Times New Roman"/>
          <w:sz w:val="24"/>
          <w:szCs w:val="24"/>
          <w:lang w:eastAsia="sr-Cyrl-RS"/>
        </w:rPr>
        <w:t xml:space="preserve"> the</w:t>
      </w:r>
      <w:r w:rsidR="00957393" w:rsidRPr="002E21AA">
        <w:rPr>
          <w:rFonts w:ascii="Times New Roman" w:eastAsia="Times New Roman" w:hAnsi="Times New Roman" w:cs="Times New Roman"/>
          <w:sz w:val="24"/>
          <w:szCs w:val="24"/>
          <w:lang w:eastAsia="sr-Cyrl-RS"/>
        </w:rPr>
        <w:t xml:space="preserve"> connection referred to in paragraph 7 of this Article shall also be issued for devices and installations of public events, circuses, mobile facilities, water facilities, </w:t>
      </w:r>
      <w:r w:rsidR="00957393" w:rsidRPr="002E21AA">
        <w:rPr>
          <w:rFonts w:ascii="Times New Roman" w:eastAsia="Times New Roman" w:hAnsi="Times New Roman" w:cs="Times New Roman"/>
          <w:sz w:val="24"/>
          <w:szCs w:val="24"/>
          <w:lang w:eastAsia="sr-Cyrl-RS"/>
        </w:rPr>
        <w:lastRenderedPageBreak/>
        <w:t>containers, caravans, horizontal and vertical signali</w:t>
      </w:r>
      <w:r w:rsidR="00D756DE" w:rsidRPr="002E21AA">
        <w:rPr>
          <w:rFonts w:ascii="Times New Roman" w:eastAsia="Times New Roman" w:hAnsi="Times New Roman" w:cs="Times New Roman"/>
          <w:sz w:val="24"/>
          <w:szCs w:val="24"/>
          <w:lang w:eastAsia="sr-Cyrl-RS"/>
        </w:rPr>
        <w:t>s</w:t>
      </w:r>
      <w:r w:rsidR="00957393" w:rsidRPr="002E21AA">
        <w:rPr>
          <w:rFonts w:ascii="Times New Roman" w:eastAsia="Times New Roman" w:hAnsi="Times New Roman" w:cs="Times New Roman"/>
          <w:sz w:val="24"/>
          <w:szCs w:val="24"/>
          <w:lang w:eastAsia="sr-Cyrl-RS"/>
        </w:rPr>
        <w:t xml:space="preserve">ation on </w:t>
      </w:r>
      <w:r w:rsidR="00D756DE" w:rsidRPr="002E21AA">
        <w:rPr>
          <w:rFonts w:ascii="Times New Roman" w:eastAsia="Times New Roman" w:hAnsi="Times New Roman" w:cs="Times New Roman"/>
          <w:sz w:val="24"/>
          <w:szCs w:val="24"/>
          <w:lang w:eastAsia="sr-Cyrl-RS"/>
        </w:rPr>
        <w:t xml:space="preserve">the </w:t>
      </w:r>
      <w:r w:rsidR="00957393" w:rsidRPr="002E21AA">
        <w:rPr>
          <w:rFonts w:ascii="Times New Roman" w:eastAsia="Times New Roman" w:hAnsi="Times New Roman" w:cs="Times New Roman"/>
          <w:sz w:val="24"/>
          <w:szCs w:val="24"/>
          <w:lang w:eastAsia="sr-Cyrl-RS"/>
        </w:rPr>
        <w:t>existing roads, telecommunications and video surveillance equipment, billboards, pumps, wells, irrigation systems, separat</w:t>
      </w:r>
      <w:r w:rsidR="00D756DE" w:rsidRPr="002E21AA">
        <w:rPr>
          <w:rFonts w:ascii="Times New Roman" w:eastAsia="Times New Roman" w:hAnsi="Times New Roman" w:cs="Times New Roman"/>
          <w:sz w:val="24"/>
          <w:szCs w:val="24"/>
          <w:lang w:eastAsia="sr-Cyrl-RS"/>
        </w:rPr>
        <w:t>ors</w:t>
      </w:r>
      <w:r w:rsidR="00957393" w:rsidRPr="002E21AA">
        <w:rPr>
          <w:rFonts w:ascii="Times New Roman" w:eastAsia="Times New Roman" w:hAnsi="Times New Roman" w:cs="Times New Roman"/>
          <w:sz w:val="24"/>
          <w:szCs w:val="24"/>
          <w:lang w:eastAsia="sr-Cyrl-RS"/>
        </w:rPr>
        <w:t xml:space="preserve">, excavators, energy storage devices, </w:t>
      </w:r>
      <w:r w:rsidR="00D756DE" w:rsidRPr="002E21AA">
        <w:rPr>
          <w:rFonts w:ascii="Times New Roman" w:eastAsia="Times New Roman" w:hAnsi="Times New Roman" w:cs="Times New Roman"/>
          <w:sz w:val="24"/>
          <w:szCs w:val="24"/>
          <w:lang w:eastAsia="sr-Cyrl-RS"/>
        </w:rPr>
        <w:t xml:space="preserve">prosumers, </w:t>
      </w:r>
      <w:r w:rsidR="00957393" w:rsidRPr="002E21AA">
        <w:rPr>
          <w:rFonts w:ascii="Times New Roman" w:eastAsia="Times New Roman" w:hAnsi="Times New Roman" w:cs="Times New Roman"/>
          <w:sz w:val="24"/>
          <w:szCs w:val="24"/>
          <w:lang w:eastAsia="sr-Cyrl-RS"/>
        </w:rPr>
        <w:t xml:space="preserve">and other devices and installations </w:t>
      </w:r>
      <w:r w:rsidR="00D756DE" w:rsidRPr="002E21AA">
        <w:rPr>
          <w:rFonts w:ascii="Times New Roman" w:eastAsia="Times New Roman" w:hAnsi="Times New Roman" w:cs="Times New Roman"/>
          <w:sz w:val="24"/>
          <w:szCs w:val="24"/>
          <w:lang w:eastAsia="sr-Cyrl-RS"/>
        </w:rPr>
        <w:t>i</w:t>
      </w:r>
      <w:r w:rsidR="00957393" w:rsidRPr="002E21AA">
        <w:rPr>
          <w:rFonts w:ascii="Times New Roman" w:eastAsia="Times New Roman" w:hAnsi="Times New Roman" w:cs="Times New Roman"/>
          <w:sz w:val="24"/>
          <w:szCs w:val="24"/>
          <w:lang w:eastAsia="sr-Cyrl-RS"/>
        </w:rPr>
        <w:t xml:space="preserve">n public areas or on plots where there are no buildings built according to the law governing the </w:t>
      </w:r>
      <w:r w:rsidR="00D756DE" w:rsidRPr="002E21AA">
        <w:rPr>
          <w:rFonts w:ascii="Times New Roman" w:eastAsia="Times New Roman" w:hAnsi="Times New Roman" w:cs="Times New Roman"/>
          <w:sz w:val="24"/>
          <w:szCs w:val="24"/>
          <w:lang w:eastAsia="sr-Cyrl-RS"/>
        </w:rPr>
        <w:t>buildings</w:t>
      </w:r>
      <w:r w:rsidR="00D756DE" w:rsidRPr="002E21AA">
        <w:rPr>
          <w:rFonts w:ascii="Times New Roman" w:eastAsia="Times New Roman" w:hAnsi="Times New Roman" w:cs="Times New Roman"/>
          <w:sz w:val="24"/>
          <w:szCs w:val="24"/>
          <w:lang w:eastAsia="sr-Cyrl-RS"/>
        </w:rPr>
        <w:t xml:space="preserve"> </w:t>
      </w:r>
      <w:r w:rsidR="00957393" w:rsidRPr="002E21AA">
        <w:rPr>
          <w:rFonts w:ascii="Times New Roman" w:eastAsia="Times New Roman" w:hAnsi="Times New Roman" w:cs="Times New Roman"/>
          <w:sz w:val="24"/>
          <w:szCs w:val="24"/>
          <w:lang w:eastAsia="sr-Cyrl-RS"/>
        </w:rPr>
        <w:t>construction.</w:t>
      </w:r>
    </w:p>
    <w:p w14:paraId="3E596D6F" w14:textId="446EDAF3" w:rsidR="00957393" w:rsidRPr="002E21AA" w:rsidRDefault="00957393" w:rsidP="001B71C7">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approval for connection referred to in paragraph 7 of this Article shall also be issued for facilities of the customer or electricity producer that are already connected to the distribution system, in case of reconnection </w:t>
      </w:r>
      <w:r w:rsidR="00D756DE" w:rsidRPr="002E21AA">
        <w:rPr>
          <w:rFonts w:ascii="Times New Roman" w:eastAsia="Times New Roman" w:hAnsi="Times New Roman" w:cs="Times New Roman"/>
          <w:sz w:val="24"/>
          <w:szCs w:val="24"/>
          <w:lang w:eastAsia="sr-Cyrl-RS"/>
        </w:rPr>
        <w:t xml:space="preserve">following the </w:t>
      </w:r>
      <w:r w:rsidRPr="002E21AA">
        <w:rPr>
          <w:rFonts w:ascii="Times New Roman" w:eastAsia="Times New Roman" w:hAnsi="Times New Roman" w:cs="Times New Roman"/>
          <w:sz w:val="24"/>
          <w:szCs w:val="24"/>
          <w:lang w:eastAsia="sr-Cyrl-RS"/>
        </w:rPr>
        <w:t xml:space="preserve">disconnection, change of technical conditions at the connection </w:t>
      </w:r>
      <w:r w:rsidR="00D756DE" w:rsidRPr="002E21AA">
        <w:rPr>
          <w:rFonts w:ascii="Times New Roman" w:eastAsia="Times New Roman" w:hAnsi="Times New Roman" w:cs="Times New Roman"/>
          <w:sz w:val="24"/>
          <w:szCs w:val="24"/>
          <w:lang w:eastAsia="sr-Cyrl-RS"/>
        </w:rPr>
        <w:t>place</w:t>
      </w:r>
      <w:r w:rsidRPr="002E21AA">
        <w:rPr>
          <w:rFonts w:ascii="Times New Roman" w:eastAsia="Times New Roman" w:hAnsi="Times New Roman" w:cs="Times New Roman"/>
          <w:sz w:val="24"/>
          <w:szCs w:val="24"/>
          <w:lang w:eastAsia="sr-Cyrl-RS"/>
        </w:rPr>
        <w:t>, including: increase or decrease of approved capacity</w:t>
      </w:r>
      <w:r w:rsidR="00D756DE" w:rsidRPr="002E21AA">
        <w:rPr>
          <w:rFonts w:ascii="Times New Roman" w:eastAsia="Times New Roman" w:hAnsi="Times New Roman" w:cs="Times New Roman"/>
          <w:sz w:val="24"/>
          <w:szCs w:val="24"/>
          <w:lang w:eastAsia="sr-Cyrl-RS"/>
        </w:rPr>
        <w:t xml:space="preserve"> in the facility of the electricity consumer or producer</w:t>
      </w:r>
      <w:r w:rsidRPr="002E21AA">
        <w:rPr>
          <w:rFonts w:ascii="Times New Roman" w:eastAsia="Times New Roman" w:hAnsi="Times New Roman" w:cs="Times New Roman"/>
          <w:sz w:val="24"/>
          <w:szCs w:val="24"/>
          <w:lang w:eastAsia="sr-Cyrl-RS"/>
        </w:rPr>
        <w:t>, change of metering method, change of metering point and other cases</w:t>
      </w:r>
      <w:r w:rsidR="00D756DE" w:rsidRPr="002E21AA">
        <w:rPr>
          <w:rFonts w:ascii="Times New Roman" w:eastAsia="Times New Roman" w:hAnsi="Times New Roman" w:cs="Times New Roman"/>
          <w:sz w:val="24"/>
          <w:szCs w:val="24"/>
          <w:lang w:eastAsia="sr-Cyrl-RS"/>
        </w:rPr>
        <w:t xml:space="preserve"> as requested by </w:t>
      </w:r>
      <w:r w:rsidRPr="002E21AA">
        <w:rPr>
          <w:rFonts w:ascii="Times New Roman" w:eastAsia="Times New Roman" w:hAnsi="Times New Roman" w:cs="Times New Roman"/>
          <w:sz w:val="24"/>
          <w:szCs w:val="24"/>
          <w:lang w:eastAsia="sr-Cyrl-RS"/>
        </w:rPr>
        <w:t>the user.</w:t>
      </w:r>
    </w:p>
    <w:p w14:paraId="6C26C409" w14:textId="762E0780" w:rsidR="00957393" w:rsidRPr="002E21AA" w:rsidRDefault="00957393" w:rsidP="00D756DE">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Detailed conditions for issuing </w:t>
      </w:r>
      <w:r w:rsidR="00D756DE" w:rsidRPr="002E21AA">
        <w:rPr>
          <w:rFonts w:ascii="Times New Roman" w:eastAsia="Times New Roman" w:hAnsi="Times New Roman" w:cs="Times New Roman"/>
          <w:sz w:val="24"/>
          <w:szCs w:val="24"/>
          <w:lang w:eastAsia="sr-Cyrl-RS"/>
        </w:rPr>
        <w:t xml:space="preserve">the </w:t>
      </w:r>
      <w:r w:rsidRPr="002E21AA">
        <w:rPr>
          <w:rFonts w:ascii="Times New Roman" w:eastAsia="Times New Roman" w:hAnsi="Times New Roman" w:cs="Times New Roman"/>
          <w:sz w:val="24"/>
          <w:szCs w:val="24"/>
          <w:lang w:eastAsia="sr-Cyrl-RS"/>
        </w:rPr>
        <w:t>approvals for</w:t>
      </w:r>
      <w:r w:rsidR="00D756DE" w:rsidRPr="002E21AA">
        <w:rPr>
          <w:rFonts w:ascii="Times New Roman" w:eastAsia="Times New Roman" w:hAnsi="Times New Roman" w:cs="Times New Roman"/>
          <w:sz w:val="24"/>
          <w:szCs w:val="24"/>
          <w:lang w:eastAsia="sr-Cyrl-RS"/>
        </w:rPr>
        <w:t xml:space="preserve"> the</w:t>
      </w:r>
      <w:r w:rsidRPr="002E21AA">
        <w:rPr>
          <w:rFonts w:ascii="Times New Roman" w:eastAsia="Times New Roman" w:hAnsi="Times New Roman" w:cs="Times New Roman"/>
          <w:sz w:val="24"/>
          <w:szCs w:val="24"/>
          <w:lang w:eastAsia="sr-Cyrl-RS"/>
        </w:rPr>
        <w:t xml:space="preserve"> connection to the distribution system referred to in para</w:t>
      </w:r>
      <w:r w:rsidR="00D756DE" w:rsidRPr="002E21AA">
        <w:rPr>
          <w:rFonts w:ascii="Times New Roman" w:eastAsia="Times New Roman" w:hAnsi="Times New Roman" w:cs="Times New Roman"/>
          <w:sz w:val="24"/>
          <w:szCs w:val="24"/>
          <w:lang w:eastAsia="sr-Cyrl-RS"/>
        </w:rPr>
        <w:t>graphs</w:t>
      </w:r>
      <w:r w:rsidRPr="002E21AA">
        <w:rPr>
          <w:rFonts w:ascii="Times New Roman" w:eastAsia="Times New Roman" w:hAnsi="Times New Roman" w:cs="Times New Roman"/>
          <w:sz w:val="24"/>
          <w:szCs w:val="24"/>
          <w:lang w:eastAsia="sr-Cyrl-RS"/>
        </w:rPr>
        <w:t xml:space="preserve"> 7, 8 and 9 of this Article shall be regulated by</w:t>
      </w:r>
      <w:r w:rsidR="00D756DE" w:rsidRPr="002E21AA">
        <w:rPr>
          <w:rFonts w:ascii="Times New Roman" w:eastAsia="Times New Roman" w:hAnsi="Times New Roman" w:cs="Times New Roman"/>
          <w:sz w:val="24"/>
          <w:szCs w:val="24"/>
          <w:lang w:eastAsia="sr-Cyrl-RS"/>
        </w:rPr>
        <w:t xml:space="preserve"> virtue of the </w:t>
      </w:r>
      <w:r w:rsidRPr="002E21AA">
        <w:rPr>
          <w:rFonts w:ascii="Times New Roman" w:eastAsia="Times New Roman" w:hAnsi="Times New Roman" w:cs="Times New Roman"/>
          <w:sz w:val="24"/>
          <w:szCs w:val="24"/>
          <w:lang w:eastAsia="sr-Cyrl-RS"/>
        </w:rPr>
        <w:t>regulation on the conditions of delivery and supply of electricity.</w:t>
      </w:r>
      <w:r w:rsidR="00D756DE" w:rsidRPr="002E21AA">
        <w:rPr>
          <w:rFonts w:ascii="Times New Roman" w:eastAsia="Times New Roman" w:hAnsi="Times New Roman" w:cs="Times New Roman"/>
          <w:sz w:val="24"/>
          <w:szCs w:val="24"/>
          <w:lang w:eastAsia="sr-Cyrl-RS"/>
        </w:rPr>
        <w:t>”</w:t>
      </w:r>
    </w:p>
    <w:p w14:paraId="45DBC061" w14:textId="77777777" w:rsidR="00D756DE" w:rsidRPr="002E21AA" w:rsidRDefault="00D756DE" w:rsidP="00D756DE">
      <w:pPr>
        <w:spacing w:after="11" w:line="268" w:lineRule="auto"/>
        <w:ind w:left="-15" w:right="22" w:firstLine="723"/>
        <w:jc w:val="both"/>
        <w:rPr>
          <w:rFonts w:ascii="Times New Roman" w:eastAsia="Times New Roman" w:hAnsi="Times New Roman" w:cs="Times New Roman"/>
          <w:sz w:val="24"/>
          <w:szCs w:val="24"/>
          <w:lang w:eastAsia="sr-Cyrl-RS"/>
        </w:rPr>
      </w:pPr>
    </w:p>
    <w:p w14:paraId="6D8F44FF" w14:textId="15D28B21" w:rsidR="00BF74D0" w:rsidRPr="002E21AA" w:rsidRDefault="00957393" w:rsidP="00BF74D0">
      <w:pPr>
        <w:spacing w:after="258"/>
        <w:ind w:left="133" w:right="4" w:hanging="10"/>
        <w:jc w:val="center"/>
        <w:rPr>
          <w:rFonts w:ascii="Times New Roman" w:eastAsia="Times New Roman" w:hAnsi="Times New Roman" w:cs="Times New Roman"/>
          <w:bCs/>
          <w:sz w:val="24"/>
          <w:szCs w:val="24"/>
          <w:lang w:eastAsia="sr-Cyrl-RS"/>
        </w:rPr>
      </w:pPr>
      <w:r w:rsidRPr="002E21AA">
        <w:rPr>
          <w:rFonts w:ascii="Times New Roman" w:eastAsia="Times New Roman" w:hAnsi="Times New Roman" w:cs="Times New Roman"/>
          <w:bCs/>
          <w:sz w:val="24"/>
          <w:szCs w:val="24"/>
          <w:lang w:eastAsia="sr-Cyrl-RS"/>
        </w:rPr>
        <w:t>Article 59</w:t>
      </w:r>
    </w:p>
    <w:p w14:paraId="445C2B43" w14:textId="6265DD98" w:rsidR="001B71C7" w:rsidRPr="002E21AA" w:rsidRDefault="001B71C7" w:rsidP="001B71C7">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In Article 141, after paragraph 4, new paragraphs</w:t>
      </w:r>
      <w:r w:rsidR="00D756DE" w:rsidRPr="002E21AA">
        <w:rPr>
          <w:rFonts w:ascii="Times New Roman" w:eastAsia="Times New Roman" w:hAnsi="Times New Roman" w:cs="Times New Roman"/>
          <w:sz w:val="24"/>
          <w:szCs w:val="24"/>
          <w:lang w:eastAsia="sr-Cyrl-RS"/>
        </w:rPr>
        <w:t xml:space="preserve"> 5-7</w:t>
      </w:r>
      <w:r w:rsidRPr="002E21AA">
        <w:rPr>
          <w:rFonts w:ascii="Times New Roman" w:eastAsia="Times New Roman" w:hAnsi="Times New Roman" w:cs="Times New Roman"/>
          <w:sz w:val="24"/>
          <w:szCs w:val="24"/>
          <w:lang w:eastAsia="sr-Cyrl-RS"/>
        </w:rPr>
        <w:t xml:space="preserve"> </w:t>
      </w:r>
      <w:r w:rsidR="00D756DE" w:rsidRPr="002E21AA">
        <w:rPr>
          <w:rFonts w:ascii="Times New Roman" w:eastAsia="Times New Roman" w:hAnsi="Times New Roman" w:cs="Times New Roman"/>
          <w:sz w:val="24"/>
          <w:szCs w:val="24"/>
          <w:lang w:eastAsia="sr-Cyrl-RS"/>
        </w:rPr>
        <w:t xml:space="preserve">shall be </w:t>
      </w:r>
      <w:r w:rsidRPr="002E21AA">
        <w:rPr>
          <w:rFonts w:ascii="Times New Roman" w:eastAsia="Times New Roman" w:hAnsi="Times New Roman" w:cs="Times New Roman"/>
          <w:sz w:val="24"/>
          <w:szCs w:val="24"/>
          <w:lang w:eastAsia="sr-Cyrl-RS"/>
        </w:rPr>
        <w:t>added</w:t>
      </w:r>
      <w:r w:rsidR="00D756DE" w:rsidRPr="002E21AA">
        <w:rPr>
          <w:rFonts w:ascii="Times New Roman" w:eastAsia="Times New Roman" w:hAnsi="Times New Roman" w:cs="Times New Roman"/>
          <w:sz w:val="24"/>
          <w:szCs w:val="24"/>
          <w:lang w:eastAsia="sr-Cyrl-RS"/>
        </w:rPr>
        <w:t xml:space="preserve"> to</w:t>
      </w:r>
      <w:r w:rsidRPr="002E21AA">
        <w:rPr>
          <w:rFonts w:ascii="Times New Roman" w:eastAsia="Times New Roman" w:hAnsi="Times New Roman" w:cs="Times New Roman"/>
          <w:sz w:val="24"/>
          <w:szCs w:val="24"/>
          <w:lang w:eastAsia="sr-Cyrl-RS"/>
        </w:rPr>
        <w:t xml:space="preserve"> read:</w:t>
      </w:r>
    </w:p>
    <w:p w14:paraId="1EF487FA" w14:textId="4552F650" w:rsidR="001B71C7" w:rsidRPr="002E21AA" w:rsidRDefault="00D756DE" w:rsidP="001B71C7">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1B71C7" w:rsidRPr="002E21AA">
        <w:rPr>
          <w:rFonts w:ascii="Times New Roman" w:eastAsia="Times New Roman" w:hAnsi="Times New Roman" w:cs="Times New Roman"/>
          <w:sz w:val="24"/>
          <w:szCs w:val="24"/>
          <w:lang w:eastAsia="sr-Cyrl-RS"/>
        </w:rPr>
        <w:t xml:space="preserve">If the construction of the electricity distribution network referred to in Article 128, paragraph 2 and the connection referred to in paragraph 1 of this Article is not </w:t>
      </w:r>
      <w:r w:rsidRPr="002E21AA">
        <w:rPr>
          <w:rFonts w:ascii="Times New Roman" w:eastAsia="Times New Roman" w:hAnsi="Times New Roman" w:cs="Times New Roman"/>
          <w:sz w:val="24"/>
          <w:szCs w:val="24"/>
          <w:lang w:eastAsia="sr-Cyrl-RS"/>
        </w:rPr>
        <w:t>envisaged</w:t>
      </w:r>
      <w:r w:rsidR="001B71C7" w:rsidRPr="002E21AA">
        <w:rPr>
          <w:rFonts w:ascii="Times New Roman" w:eastAsia="Times New Roman" w:hAnsi="Times New Roman" w:cs="Times New Roman"/>
          <w:sz w:val="24"/>
          <w:szCs w:val="24"/>
          <w:lang w:eastAsia="sr-Cyrl-RS"/>
        </w:rPr>
        <w:t xml:space="preserve"> in a valid planning document</w:t>
      </w:r>
      <w:r w:rsidRPr="002E21AA">
        <w:rPr>
          <w:rFonts w:ascii="Times New Roman" w:eastAsia="Times New Roman" w:hAnsi="Times New Roman" w:cs="Times New Roman"/>
          <w:sz w:val="24"/>
          <w:szCs w:val="24"/>
          <w:lang w:eastAsia="sr-Cyrl-RS"/>
        </w:rPr>
        <w:t>,</w:t>
      </w:r>
      <w:r w:rsidR="001B71C7" w:rsidRPr="002E21AA">
        <w:rPr>
          <w:rFonts w:ascii="Times New Roman" w:eastAsia="Times New Roman" w:hAnsi="Times New Roman" w:cs="Times New Roman"/>
          <w:sz w:val="24"/>
          <w:szCs w:val="24"/>
          <w:lang w:eastAsia="sr-Cyrl-RS"/>
        </w:rPr>
        <w:t xml:space="preserve"> or the planning document does not exist, urban</w:t>
      </w:r>
      <w:r w:rsidRPr="002E21AA">
        <w:rPr>
          <w:rFonts w:ascii="Times New Roman" w:eastAsia="Times New Roman" w:hAnsi="Times New Roman" w:cs="Times New Roman"/>
          <w:sz w:val="24"/>
          <w:szCs w:val="24"/>
          <w:lang w:eastAsia="sr-Cyrl-RS"/>
        </w:rPr>
        <w:t>istic</w:t>
      </w:r>
      <w:r w:rsidR="001B71C7" w:rsidRPr="002E21AA">
        <w:rPr>
          <w:rFonts w:ascii="Times New Roman" w:eastAsia="Times New Roman" w:hAnsi="Times New Roman" w:cs="Times New Roman"/>
          <w:sz w:val="24"/>
          <w:szCs w:val="24"/>
          <w:lang w:eastAsia="sr-Cyrl-RS"/>
        </w:rPr>
        <w:t xml:space="preserve"> project may be prepared for the purpose of obtaining location conditions</w:t>
      </w:r>
      <w:r w:rsidRPr="002E21AA">
        <w:rPr>
          <w:rFonts w:ascii="Times New Roman" w:eastAsia="Times New Roman" w:hAnsi="Times New Roman" w:cs="Times New Roman"/>
          <w:sz w:val="24"/>
          <w:szCs w:val="24"/>
          <w:lang w:eastAsia="sr-Cyrl-RS"/>
        </w:rPr>
        <w:t>, without changing tor adopting the</w:t>
      </w:r>
      <w:r w:rsidR="001B71C7" w:rsidRPr="002E21AA">
        <w:rPr>
          <w:rFonts w:ascii="Times New Roman" w:eastAsia="Times New Roman" w:hAnsi="Times New Roman" w:cs="Times New Roman"/>
          <w:sz w:val="24"/>
          <w:szCs w:val="24"/>
          <w:lang w:eastAsia="sr-Cyrl-RS"/>
        </w:rPr>
        <w:t xml:space="preserve"> planning document, except for facilities in the protected area.</w:t>
      </w:r>
    </w:p>
    <w:p w14:paraId="2611451C" w14:textId="070BBD4A" w:rsidR="001B71C7" w:rsidRPr="002E21AA" w:rsidRDefault="001B71C7" w:rsidP="001B71C7">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Construction or reconstruction of the electricity distribution network referred to in Article 128, paragraph 2 and the connection referred to in paragraph 1 of this Article on publicly owned land may be </w:t>
      </w:r>
      <w:r w:rsidR="00D756DE" w:rsidRPr="002E21AA">
        <w:rPr>
          <w:rFonts w:ascii="Times New Roman" w:eastAsia="Times New Roman" w:hAnsi="Times New Roman" w:cs="Times New Roman"/>
          <w:sz w:val="24"/>
          <w:szCs w:val="24"/>
          <w:lang w:eastAsia="sr-Cyrl-RS"/>
        </w:rPr>
        <w:t>conducted</w:t>
      </w:r>
      <w:r w:rsidRPr="002E21AA">
        <w:rPr>
          <w:rFonts w:ascii="Times New Roman" w:eastAsia="Times New Roman" w:hAnsi="Times New Roman" w:cs="Times New Roman"/>
          <w:sz w:val="24"/>
          <w:szCs w:val="24"/>
          <w:lang w:eastAsia="sr-Cyrl-RS"/>
        </w:rPr>
        <w:t xml:space="preserve"> without transfer</w:t>
      </w:r>
      <w:r w:rsidR="00D756DE" w:rsidRPr="002E21AA">
        <w:rPr>
          <w:rFonts w:ascii="Times New Roman" w:eastAsia="Times New Roman" w:hAnsi="Times New Roman" w:cs="Times New Roman"/>
          <w:sz w:val="24"/>
          <w:szCs w:val="24"/>
          <w:lang w:eastAsia="sr-Cyrl-RS"/>
        </w:rPr>
        <w:t xml:space="preserve">ring the </w:t>
      </w:r>
      <w:r w:rsidRPr="002E21AA">
        <w:rPr>
          <w:rFonts w:ascii="Times New Roman" w:eastAsia="Times New Roman" w:hAnsi="Times New Roman" w:cs="Times New Roman"/>
          <w:sz w:val="24"/>
          <w:szCs w:val="24"/>
          <w:lang w:eastAsia="sr-Cyrl-RS"/>
        </w:rPr>
        <w:t>investment rights if the investor of construction or reconstruction is the distribution system operator</w:t>
      </w:r>
      <w:r w:rsidR="00D756DE" w:rsidRPr="002E21AA">
        <w:rPr>
          <w:rFonts w:ascii="Times New Roman" w:eastAsia="Times New Roman" w:hAnsi="Times New Roman" w:cs="Times New Roman"/>
          <w:sz w:val="24"/>
          <w:szCs w:val="24"/>
          <w:lang w:eastAsia="sr-Cyrl-RS"/>
        </w:rPr>
        <w:t xml:space="preserve"> that was established, i.e. to whom the authorisations were transferred from the owner of the land in public property</w:t>
      </w:r>
      <w:r w:rsidRPr="002E21AA">
        <w:rPr>
          <w:rFonts w:ascii="Times New Roman" w:eastAsia="Times New Roman" w:hAnsi="Times New Roman" w:cs="Times New Roman"/>
          <w:sz w:val="24"/>
          <w:szCs w:val="24"/>
          <w:lang w:eastAsia="sr-Cyrl-RS"/>
        </w:rPr>
        <w:t>.</w:t>
      </w:r>
    </w:p>
    <w:p w14:paraId="7F94FAFD" w14:textId="69E4EA4A" w:rsidR="001B71C7" w:rsidRPr="002E21AA" w:rsidRDefault="001B71C7" w:rsidP="001B71C7">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For the reconstruction or extension of a building or connection referred to in paragraph 6 of this Article, which is not </w:t>
      </w:r>
      <w:r w:rsidR="00D756DE" w:rsidRPr="002E21AA">
        <w:rPr>
          <w:rFonts w:ascii="Times New Roman" w:eastAsia="Times New Roman" w:hAnsi="Times New Roman" w:cs="Times New Roman"/>
          <w:sz w:val="24"/>
          <w:szCs w:val="24"/>
          <w:lang w:eastAsia="sr-Cyrl-RS"/>
        </w:rPr>
        <w:t>registered</w:t>
      </w:r>
      <w:r w:rsidRPr="002E21AA">
        <w:rPr>
          <w:rFonts w:ascii="Times New Roman" w:eastAsia="Times New Roman" w:hAnsi="Times New Roman" w:cs="Times New Roman"/>
          <w:sz w:val="24"/>
          <w:szCs w:val="24"/>
          <w:lang w:eastAsia="sr-Cyrl-RS"/>
        </w:rPr>
        <w:t xml:space="preserve"> in the public books </w:t>
      </w:r>
      <w:r w:rsidR="00D756DE" w:rsidRPr="002E21AA">
        <w:rPr>
          <w:rFonts w:ascii="Times New Roman" w:eastAsia="Times New Roman" w:hAnsi="Times New Roman" w:cs="Times New Roman"/>
          <w:sz w:val="24"/>
          <w:szCs w:val="24"/>
          <w:lang w:eastAsia="sr-Cyrl-RS"/>
        </w:rPr>
        <w:t>regarding the property</w:t>
      </w:r>
      <w:r w:rsidRPr="002E21AA">
        <w:rPr>
          <w:rFonts w:ascii="Times New Roman" w:eastAsia="Times New Roman" w:hAnsi="Times New Roman" w:cs="Times New Roman"/>
          <w:sz w:val="24"/>
          <w:szCs w:val="24"/>
          <w:lang w:eastAsia="sr-Cyrl-RS"/>
        </w:rPr>
        <w:t xml:space="preserve"> records, in accordance with the law governing the registration of </w:t>
      </w:r>
      <w:r w:rsidR="00D756DE" w:rsidRPr="002E21AA">
        <w:rPr>
          <w:rFonts w:ascii="Times New Roman" w:eastAsia="Times New Roman" w:hAnsi="Times New Roman" w:cs="Times New Roman"/>
          <w:sz w:val="24"/>
          <w:szCs w:val="24"/>
          <w:lang w:eastAsia="sr-Cyrl-RS"/>
        </w:rPr>
        <w:t>property</w:t>
      </w:r>
      <w:r w:rsidRPr="002E21AA">
        <w:rPr>
          <w:rFonts w:ascii="Times New Roman" w:eastAsia="Times New Roman" w:hAnsi="Times New Roman" w:cs="Times New Roman"/>
          <w:sz w:val="24"/>
          <w:szCs w:val="24"/>
          <w:lang w:eastAsia="sr-Cyrl-RS"/>
        </w:rPr>
        <w:t xml:space="preserve">, no proof of the appropriate right to land or building </w:t>
      </w:r>
      <w:r w:rsidR="00D756DE" w:rsidRPr="002E21AA">
        <w:rPr>
          <w:rFonts w:ascii="Times New Roman" w:eastAsia="Times New Roman" w:hAnsi="Times New Roman" w:cs="Times New Roman"/>
          <w:sz w:val="24"/>
          <w:szCs w:val="24"/>
          <w:lang w:eastAsia="sr-Cyrl-RS"/>
        </w:rPr>
        <w:t>should be</w:t>
      </w:r>
      <w:r w:rsidRPr="002E21AA">
        <w:rPr>
          <w:rFonts w:ascii="Times New Roman" w:eastAsia="Times New Roman" w:hAnsi="Times New Roman" w:cs="Times New Roman"/>
          <w:sz w:val="24"/>
          <w:szCs w:val="24"/>
          <w:lang w:eastAsia="sr-Cyrl-RS"/>
        </w:rPr>
        <w:t xml:space="preserve"> submitted as</w:t>
      </w:r>
      <w:r w:rsidR="00D756DE" w:rsidRPr="002E21AA">
        <w:rPr>
          <w:rFonts w:ascii="Times New Roman" w:eastAsia="Times New Roman" w:hAnsi="Times New Roman" w:cs="Times New Roman"/>
          <w:sz w:val="24"/>
          <w:szCs w:val="24"/>
          <w:lang w:eastAsia="sr-Cyrl-RS"/>
        </w:rPr>
        <w:t xml:space="preserve"> a</w:t>
      </w:r>
      <w:r w:rsidRPr="002E21AA">
        <w:rPr>
          <w:rFonts w:ascii="Times New Roman" w:eastAsia="Times New Roman" w:hAnsi="Times New Roman" w:cs="Times New Roman"/>
          <w:sz w:val="24"/>
          <w:szCs w:val="24"/>
          <w:lang w:eastAsia="sr-Cyrl-RS"/>
        </w:rPr>
        <w:t xml:space="preserve"> proof, </w:t>
      </w:r>
      <w:r w:rsidR="00D756DE" w:rsidRPr="002E21AA">
        <w:rPr>
          <w:rFonts w:ascii="Times New Roman" w:eastAsia="Times New Roman" w:hAnsi="Times New Roman" w:cs="Times New Roman"/>
          <w:sz w:val="24"/>
          <w:szCs w:val="24"/>
          <w:lang w:eastAsia="sr-Cyrl-RS"/>
        </w:rPr>
        <w:t xml:space="preserve">but </w:t>
      </w:r>
      <w:r w:rsidRPr="002E21AA">
        <w:rPr>
          <w:rFonts w:ascii="Times New Roman" w:eastAsia="Times New Roman" w:hAnsi="Times New Roman" w:cs="Times New Roman"/>
          <w:sz w:val="24"/>
          <w:szCs w:val="24"/>
          <w:lang w:eastAsia="sr-Cyrl-RS"/>
        </w:rPr>
        <w:t>a study of geodetic works with</w:t>
      </w:r>
      <w:r w:rsidR="00D756DE" w:rsidRPr="002E21AA">
        <w:rPr>
          <w:rFonts w:ascii="Times New Roman" w:eastAsia="Times New Roman" w:hAnsi="Times New Roman" w:cs="Times New Roman"/>
          <w:sz w:val="24"/>
          <w:szCs w:val="24"/>
          <w:lang w:eastAsia="sr-Cyrl-RS"/>
        </w:rPr>
        <w:t xml:space="preserve"> the</w:t>
      </w:r>
      <w:r w:rsidRPr="002E21AA">
        <w:rPr>
          <w:rFonts w:ascii="Times New Roman" w:eastAsia="Times New Roman" w:hAnsi="Times New Roman" w:cs="Times New Roman"/>
          <w:sz w:val="24"/>
          <w:szCs w:val="24"/>
          <w:lang w:eastAsia="sr-Cyrl-RS"/>
        </w:rPr>
        <w:t xml:space="preserve"> appropriate statement of the investor </w:t>
      </w:r>
      <w:r w:rsidR="00D756DE" w:rsidRPr="002E21AA">
        <w:rPr>
          <w:rFonts w:ascii="Times New Roman" w:eastAsia="Times New Roman" w:hAnsi="Times New Roman" w:cs="Times New Roman"/>
          <w:sz w:val="24"/>
          <w:szCs w:val="24"/>
          <w:lang w:eastAsia="sr-Cyrl-RS"/>
        </w:rPr>
        <w:t>stating</w:t>
      </w:r>
      <w:r w:rsidRPr="002E21AA">
        <w:rPr>
          <w:rFonts w:ascii="Times New Roman" w:eastAsia="Times New Roman" w:hAnsi="Times New Roman" w:cs="Times New Roman"/>
          <w:sz w:val="24"/>
          <w:szCs w:val="24"/>
          <w:lang w:eastAsia="sr-Cyrl-RS"/>
        </w:rPr>
        <w:t xml:space="preserve"> the technical </w:t>
      </w:r>
      <w:r w:rsidR="00D756DE" w:rsidRPr="002E21AA">
        <w:rPr>
          <w:rFonts w:ascii="Times New Roman" w:eastAsia="Times New Roman" w:hAnsi="Times New Roman" w:cs="Times New Roman"/>
          <w:sz w:val="24"/>
          <w:szCs w:val="24"/>
          <w:lang w:eastAsia="sr-Cyrl-RS"/>
        </w:rPr>
        <w:t xml:space="preserve">properties </w:t>
      </w:r>
      <w:r w:rsidRPr="002E21AA">
        <w:rPr>
          <w:rFonts w:ascii="Times New Roman" w:eastAsia="Times New Roman" w:hAnsi="Times New Roman" w:cs="Times New Roman"/>
          <w:sz w:val="24"/>
          <w:szCs w:val="24"/>
          <w:lang w:eastAsia="sr-Cyrl-RS"/>
        </w:rPr>
        <w:t>and general condition of the facility</w:t>
      </w:r>
      <w:r w:rsidR="00D756DE"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w:t>
      </w:r>
    </w:p>
    <w:p w14:paraId="116DC87B" w14:textId="22712F59" w:rsidR="001B71C7" w:rsidRPr="002E21AA" w:rsidRDefault="00D756DE" w:rsidP="001B71C7">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Former paragraphs</w:t>
      </w:r>
      <w:r w:rsidR="001B71C7" w:rsidRPr="002E21AA">
        <w:rPr>
          <w:rFonts w:ascii="Times New Roman" w:eastAsia="Times New Roman" w:hAnsi="Times New Roman" w:cs="Times New Roman"/>
          <w:sz w:val="24"/>
          <w:szCs w:val="24"/>
          <w:lang w:eastAsia="sr-Cyrl-RS"/>
        </w:rPr>
        <w:t xml:space="preserve"> 5 and 6 </w:t>
      </w:r>
      <w:r w:rsidRPr="002E21AA">
        <w:rPr>
          <w:rFonts w:ascii="Times New Roman" w:eastAsia="Times New Roman" w:hAnsi="Times New Roman" w:cs="Times New Roman"/>
          <w:sz w:val="24"/>
          <w:szCs w:val="24"/>
          <w:lang w:eastAsia="sr-Cyrl-RS"/>
        </w:rPr>
        <w:t xml:space="preserve">now </w:t>
      </w:r>
      <w:r w:rsidR="001B71C7" w:rsidRPr="002E21AA">
        <w:rPr>
          <w:rFonts w:ascii="Times New Roman" w:eastAsia="Times New Roman" w:hAnsi="Times New Roman" w:cs="Times New Roman"/>
          <w:sz w:val="24"/>
          <w:szCs w:val="24"/>
          <w:lang w:eastAsia="sr-Cyrl-RS"/>
        </w:rPr>
        <w:t xml:space="preserve">become </w:t>
      </w:r>
      <w:r w:rsidRPr="002E21AA">
        <w:rPr>
          <w:rFonts w:ascii="Times New Roman" w:eastAsia="Times New Roman" w:hAnsi="Times New Roman" w:cs="Times New Roman"/>
          <w:sz w:val="24"/>
          <w:szCs w:val="24"/>
          <w:lang w:eastAsia="sr-Cyrl-RS"/>
        </w:rPr>
        <w:t>paragraphs 8 and 9.</w:t>
      </w:r>
    </w:p>
    <w:p w14:paraId="3BB0C0DE" w14:textId="1EAA70C7" w:rsidR="001B71C7" w:rsidRPr="002E21AA" w:rsidRDefault="001B71C7" w:rsidP="001B71C7">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After the </w:t>
      </w:r>
      <w:r w:rsidR="00D756DE" w:rsidRPr="002E21AA">
        <w:rPr>
          <w:rFonts w:ascii="Times New Roman" w:eastAsia="Times New Roman" w:hAnsi="Times New Roman" w:cs="Times New Roman"/>
          <w:sz w:val="24"/>
          <w:szCs w:val="24"/>
          <w:lang w:eastAsia="sr-Cyrl-RS"/>
        </w:rPr>
        <w:t xml:space="preserve">former </w:t>
      </w:r>
      <w:r w:rsidRPr="002E21AA">
        <w:rPr>
          <w:rFonts w:ascii="Times New Roman" w:eastAsia="Times New Roman" w:hAnsi="Times New Roman" w:cs="Times New Roman"/>
          <w:sz w:val="24"/>
          <w:szCs w:val="24"/>
          <w:lang w:eastAsia="sr-Cyrl-RS"/>
        </w:rPr>
        <w:t xml:space="preserve">paragraph 6, which </w:t>
      </w:r>
      <w:r w:rsidR="00D756DE" w:rsidRPr="002E21AA">
        <w:rPr>
          <w:rFonts w:ascii="Times New Roman" w:eastAsia="Times New Roman" w:hAnsi="Times New Roman" w:cs="Times New Roman"/>
          <w:sz w:val="24"/>
          <w:szCs w:val="24"/>
          <w:lang w:eastAsia="sr-Cyrl-RS"/>
        </w:rPr>
        <w:t xml:space="preserve">now </w:t>
      </w:r>
      <w:r w:rsidRPr="002E21AA">
        <w:rPr>
          <w:rFonts w:ascii="Times New Roman" w:eastAsia="Times New Roman" w:hAnsi="Times New Roman" w:cs="Times New Roman"/>
          <w:sz w:val="24"/>
          <w:szCs w:val="24"/>
          <w:lang w:eastAsia="sr-Cyrl-RS"/>
        </w:rPr>
        <w:t xml:space="preserve">becomes paragraph 9, paragraph 10 </w:t>
      </w:r>
      <w:r w:rsidR="00ED3E1A"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 which reads:</w:t>
      </w:r>
    </w:p>
    <w:p w14:paraId="11655D43" w14:textId="5A90070D" w:rsidR="001B71C7" w:rsidRPr="002E21AA" w:rsidRDefault="00D756DE" w:rsidP="001B71C7">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1B71C7" w:rsidRPr="002E21AA">
        <w:rPr>
          <w:rFonts w:ascii="Times New Roman" w:eastAsia="Times New Roman" w:hAnsi="Times New Roman" w:cs="Times New Roman"/>
          <w:sz w:val="24"/>
          <w:szCs w:val="24"/>
          <w:lang w:eastAsia="sr-Cyrl-RS"/>
        </w:rPr>
        <w:t>In case of connection of own consumption of transformer stations of 400/</w:t>
      </w:r>
      <w:r w:rsidRPr="002E21AA">
        <w:rPr>
          <w:rFonts w:ascii="Times New Roman" w:eastAsia="Times New Roman" w:hAnsi="Times New Roman" w:cs="Times New Roman"/>
          <w:sz w:val="24"/>
          <w:szCs w:val="24"/>
          <w:lang w:eastAsia="sr-Cyrl-RS"/>
        </w:rPr>
        <w:t>x</w:t>
      </w:r>
      <w:r w:rsidR="001B71C7" w:rsidRPr="002E21AA">
        <w:rPr>
          <w:rFonts w:ascii="Times New Roman" w:eastAsia="Times New Roman" w:hAnsi="Times New Roman" w:cs="Times New Roman"/>
          <w:sz w:val="24"/>
          <w:szCs w:val="24"/>
          <w:lang w:eastAsia="sr-Cyrl-RS"/>
        </w:rPr>
        <w:t xml:space="preserve"> kV and 220/</w:t>
      </w:r>
      <w:r w:rsidRPr="002E21AA">
        <w:rPr>
          <w:rFonts w:ascii="Times New Roman" w:eastAsia="Times New Roman" w:hAnsi="Times New Roman" w:cs="Times New Roman"/>
          <w:sz w:val="24"/>
          <w:szCs w:val="24"/>
          <w:lang w:eastAsia="sr-Cyrl-RS"/>
        </w:rPr>
        <w:t>x</w:t>
      </w:r>
      <w:r w:rsidR="001B71C7" w:rsidRPr="002E21AA">
        <w:rPr>
          <w:rFonts w:ascii="Times New Roman" w:eastAsia="Times New Roman" w:hAnsi="Times New Roman" w:cs="Times New Roman"/>
          <w:sz w:val="24"/>
          <w:szCs w:val="24"/>
          <w:lang w:eastAsia="sr-Cyrl-RS"/>
        </w:rPr>
        <w:t xml:space="preserve"> kV of the transmission system operator, the costs of construction of the connection shall be borne by the distribution system operator.</w:t>
      </w:r>
      <w:r w:rsidR="00D5667C" w:rsidRPr="002E21AA">
        <w:rPr>
          <w:rFonts w:ascii="Times New Roman" w:eastAsia="Times New Roman" w:hAnsi="Times New Roman" w:cs="Times New Roman"/>
          <w:sz w:val="24"/>
          <w:szCs w:val="24"/>
          <w:lang w:eastAsia="sr-Cyrl-RS"/>
        </w:rPr>
        <w:t>”</w:t>
      </w:r>
    </w:p>
    <w:p w14:paraId="33D2D090" w14:textId="77777777" w:rsidR="001B71C7" w:rsidRPr="002E21AA" w:rsidRDefault="001B71C7" w:rsidP="001B71C7">
      <w:pPr>
        <w:spacing w:after="11" w:line="268" w:lineRule="auto"/>
        <w:ind w:left="240" w:right="22"/>
        <w:jc w:val="both"/>
        <w:rPr>
          <w:rFonts w:ascii="Times New Roman" w:eastAsia="Times New Roman" w:hAnsi="Times New Roman" w:cs="Times New Roman"/>
          <w:sz w:val="24"/>
          <w:szCs w:val="24"/>
          <w:lang w:eastAsia="sr-Cyrl-RS"/>
        </w:rPr>
      </w:pPr>
    </w:p>
    <w:p w14:paraId="5FF0A74F" w14:textId="77777777" w:rsidR="00D5667C" w:rsidRPr="002E21AA" w:rsidRDefault="00D5667C" w:rsidP="00BF74D0">
      <w:pPr>
        <w:spacing w:after="213"/>
        <w:ind w:left="133" w:right="4" w:hanging="10"/>
        <w:jc w:val="center"/>
        <w:rPr>
          <w:rFonts w:ascii="Times New Roman" w:eastAsia="Times New Roman" w:hAnsi="Times New Roman" w:cs="Times New Roman"/>
          <w:bCs/>
          <w:sz w:val="24"/>
          <w:szCs w:val="24"/>
          <w:lang w:eastAsia="sr-Cyrl-RS"/>
        </w:rPr>
      </w:pPr>
    </w:p>
    <w:p w14:paraId="38E1677E" w14:textId="77777777" w:rsidR="00D5667C" w:rsidRPr="002E21AA" w:rsidRDefault="00D5667C" w:rsidP="00BF74D0">
      <w:pPr>
        <w:spacing w:after="213"/>
        <w:ind w:left="133" w:right="4" w:hanging="10"/>
        <w:jc w:val="center"/>
        <w:rPr>
          <w:rFonts w:ascii="Times New Roman" w:eastAsia="Times New Roman" w:hAnsi="Times New Roman" w:cs="Times New Roman"/>
          <w:bCs/>
          <w:sz w:val="24"/>
          <w:szCs w:val="24"/>
          <w:lang w:eastAsia="sr-Cyrl-RS"/>
        </w:rPr>
      </w:pPr>
    </w:p>
    <w:p w14:paraId="63811393" w14:textId="2E4F7251" w:rsidR="00BF74D0" w:rsidRPr="002E21AA" w:rsidRDefault="001B71C7" w:rsidP="00BF74D0">
      <w:pPr>
        <w:spacing w:after="213"/>
        <w:ind w:left="133" w:right="4" w:hanging="10"/>
        <w:jc w:val="center"/>
        <w:rPr>
          <w:rFonts w:ascii="Times New Roman" w:eastAsia="Times New Roman" w:hAnsi="Times New Roman" w:cs="Times New Roman"/>
          <w:bCs/>
          <w:sz w:val="24"/>
          <w:szCs w:val="24"/>
          <w:lang w:eastAsia="sr-Cyrl-RS"/>
        </w:rPr>
      </w:pPr>
      <w:r w:rsidRPr="002E21AA">
        <w:rPr>
          <w:rFonts w:ascii="Times New Roman" w:eastAsia="Times New Roman" w:hAnsi="Times New Roman" w:cs="Times New Roman"/>
          <w:bCs/>
          <w:sz w:val="24"/>
          <w:szCs w:val="24"/>
          <w:lang w:eastAsia="sr-Cyrl-RS"/>
        </w:rPr>
        <w:lastRenderedPageBreak/>
        <w:t>Article 60</w:t>
      </w:r>
    </w:p>
    <w:p w14:paraId="3D139DDC" w14:textId="37B0FC34" w:rsidR="00BF74D0" w:rsidRPr="002E21AA" w:rsidRDefault="00D5667C" w:rsidP="00D5667C">
      <w:pPr>
        <w:spacing w:after="11"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In Article 142 paragraph 1, after words</w:t>
      </w:r>
      <w:r w:rsidR="00BF74D0" w:rsidRPr="002E21AA">
        <w:rPr>
          <w:rFonts w:ascii="Times New Roman" w:eastAsia="Times New Roman" w:hAnsi="Times New Roman" w:cs="Times New Roman"/>
          <w:sz w:val="24"/>
          <w:szCs w:val="24"/>
          <w:lang w:eastAsia="sr-Cyrl-RS"/>
        </w:rPr>
        <w:t xml:space="preserve">: </w:t>
      </w:r>
      <w:r w:rsidRPr="002E21AA">
        <w:rPr>
          <w:rFonts w:ascii="Times New Roman" w:eastAsia="Times New Roman" w:hAnsi="Times New Roman" w:cs="Times New Roman"/>
          <w:sz w:val="24"/>
          <w:szCs w:val="24"/>
          <w:lang w:eastAsia="sr-Cyrl-RS"/>
        </w:rPr>
        <w:t>“connection of the facility”, the words “referred to in Article 140 paragraphs 7, 8 and 9 of this Law”.</w:t>
      </w:r>
    </w:p>
    <w:p w14:paraId="349BD032" w14:textId="473785F8" w:rsidR="00BF74D0" w:rsidRPr="002E21AA" w:rsidRDefault="00D5667C" w:rsidP="00D5667C">
      <w:pPr>
        <w:spacing w:after="257"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In paragraph 3, number “2” shall be replaced by number “1”.</w:t>
      </w:r>
    </w:p>
    <w:p w14:paraId="6EC9E8F0" w14:textId="21DECAB1" w:rsidR="001B71C7" w:rsidRPr="002E21AA" w:rsidRDefault="001B71C7" w:rsidP="001B71C7">
      <w:pPr>
        <w:spacing w:after="11" w:line="498" w:lineRule="auto"/>
        <w:ind w:right="49"/>
        <w:jc w:val="center"/>
        <w:rPr>
          <w:rFonts w:ascii="Times New Roman" w:eastAsia="Times New Roman" w:hAnsi="Times New Roman" w:cs="Times New Roman"/>
          <w:bCs/>
          <w:sz w:val="24"/>
          <w:szCs w:val="24"/>
          <w:lang w:eastAsia="sr-Cyrl-RS"/>
        </w:rPr>
      </w:pPr>
      <w:r w:rsidRPr="002E21AA">
        <w:rPr>
          <w:rFonts w:ascii="Times New Roman" w:eastAsia="Times New Roman" w:hAnsi="Times New Roman" w:cs="Times New Roman"/>
          <w:bCs/>
          <w:sz w:val="24"/>
          <w:szCs w:val="24"/>
          <w:lang w:eastAsia="sr-Cyrl-RS"/>
        </w:rPr>
        <w:t>Article 61</w:t>
      </w:r>
    </w:p>
    <w:p w14:paraId="2D658256" w14:textId="6E956CBC" w:rsidR="001B71C7" w:rsidRPr="002E21AA" w:rsidRDefault="001B71C7" w:rsidP="001B71C7">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  </w:t>
      </w:r>
      <w:r w:rsidRPr="002E21AA">
        <w:rPr>
          <w:rFonts w:ascii="Times New Roman" w:eastAsia="Times New Roman" w:hAnsi="Times New Roman" w:cs="Times New Roman"/>
          <w:sz w:val="24"/>
          <w:szCs w:val="24"/>
          <w:lang w:eastAsia="sr-Cyrl-RS"/>
        </w:rPr>
        <w:t xml:space="preserve">In Article 145, paragraph 1, the introductory sentence </w:t>
      </w:r>
      <w:r w:rsidR="00D5667C" w:rsidRPr="002E21AA">
        <w:rPr>
          <w:rFonts w:ascii="Times New Roman" w:eastAsia="Times New Roman" w:hAnsi="Times New Roman" w:cs="Times New Roman"/>
          <w:sz w:val="24"/>
          <w:szCs w:val="24"/>
          <w:lang w:eastAsia="sr-Cyrl-RS"/>
        </w:rPr>
        <w:t>shall be</w:t>
      </w:r>
      <w:r w:rsidRPr="002E21AA">
        <w:rPr>
          <w:rFonts w:ascii="Times New Roman" w:eastAsia="Times New Roman" w:hAnsi="Times New Roman" w:cs="Times New Roman"/>
          <w:sz w:val="24"/>
          <w:szCs w:val="24"/>
          <w:lang w:eastAsia="sr-Cyrl-RS"/>
        </w:rPr>
        <w:t xml:space="preserve"> amended to read as follows:</w:t>
      </w:r>
    </w:p>
    <w:p w14:paraId="2A45D72A" w14:textId="421D9D70" w:rsidR="001B71C7" w:rsidRPr="002E21AA" w:rsidRDefault="00D5667C" w:rsidP="001B71C7">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1B71C7" w:rsidRPr="002E21AA">
        <w:rPr>
          <w:rFonts w:ascii="Times New Roman" w:eastAsia="Times New Roman" w:hAnsi="Times New Roman" w:cs="Times New Roman"/>
          <w:sz w:val="24"/>
          <w:szCs w:val="24"/>
          <w:lang w:eastAsia="sr-Cyrl-RS"/>
        </w:rPr>
        <w:t xml:space="preserve">The distribution system operator </w:t>
      </w:r>
      <w:r w:rsidRPr="002E21AA">
        <w:rPr>
          <w:rFonts w:ascii="Times New Roman" w:eastAsia="Times New Roman" w:hAnsi="Times New Roman" w:cs="Times New Roman"/>
          <w:sz w:val="24"/>
          <w:szCs w:val="24"/>
          <w:lang w:eastAsia="sr-Cyrl-RS"/>
        </w:rPr>
        <w:t>shall</w:t>
      </w:r>
      <w:r w:rsidR="001B71C7" w:rsidRPr="002E21AA">
        <w:rPr>
          <w:rFonts w:ascii="Times New Roman" w:eastAsia="Times New Roman" w:hAnsi="Times New Roman" w:cs="Times New Roman"/>
          <w:sz w:val="24"/>
          <w:szCs w:val="24"/>
          <w:lang w:eastAsia="sr-Cyrl-RS"/>
        </w:rPr>
        <w:t xml:space="preserve"> connect the </w:t>
      </w:r>
      <w:r w:rsidRPr="002E21AA">
        <w:rPr>
          <w:rFonts w:ascii="Times New Roman" w:eastAsia="Times New Roman" w:hAnsi="Times New Roman" w:cs="Times New Roman"/>
          <w:sz w:val="24"/>
          <w:szCs w:val="24"/>
          <w:lang w:eastAsia="sr-Cyrl-RS"/>
        </w:rPr>
        <w:t>consumer’</w:t>
      </w:r>
      <w:r w:rsidR="001B71C7" w:rsidRPr="002E21AA">
        <w:rPr>
          <w:rFonts w:ascii="Times New Roman" w:eastAsia="Times New Roman" w:hAnsi="Times New Roman" w:cs="Times New Roman"/>
          <w:sz w:val="24"/>
          <w:szCs w:val="24"/>
          <w:lang w:eastAsia="sr-Cyrl-RS"/>
        </w:rPr>
        <w:t>s facility and the electricity storage facility to the distribution system within seven days from the day of fulfilling the following conditions:</w:t>
      </w:r>
      <w:r w:rsidRPr="002E21AA">
        <w:rPr>
          <w:rFonts w:ascii="Times New Roman" w:eastAsia="Times New Roman" w:hAnsi="Times New Roman" w:cs="Times New Roman"/>
          <w:sz w:val="24"/>
          <w:szCs w:val="24"/>
          <w:lang w:eastAsia="sr-Cyrl-RS"/>
        </w:rPr>
        <w:t>”</w:t>
      </w:r>
    </w:p>
    <w:p w14:paraId="545C2965" w14:textId="797A0BC1" w:rsidR="001B71C7" w:rsidRPr="002E21AA" w:rsidRDefault="001B71C7" w:rsidP="001B71C7">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Item 1) </w:t>
      </w:r>
      <w:r w:rsidR="00D5667C" w:rsidRPr="002E21AA">
        <w:rPr>
          <w:rFonts w:ascii="Times New Roman" w:eastAsia="Times New Roman" w:hAnsi="Times New Roman" w:cs="Times New Roman"/>
          <w:sz w:val="24"/>
          <w:szCs w:val="24"/>
          <w:lang w:eastAsia="sr-Cyrl-RS"/>
        </w:rPr>
        <w:t>shall be</w:t>
      </w:r>
      <w:r w:rsidRPr="002E21AA">
        <w:rPr>
          <w:rFonts w:ascii="Times New Roman" w:eastAsia="Times New Roman" w:hAnsi="Times New Roman" w:cs="Times New Roman"/>
          <w:sz w:val="24"/>
          <w:szCs w:val="24"/>
          <w:lang w:eastAsia="sr-Cyrl-RS"/>
        </w:rPr>
        <w:t xml:space="preserve"> amended to read as follows:</w:t>
      </w:r>
    </w:p>
    <w:p w14:paraId="6EACD7F0" w14:textId="6517D60A" w:rsidR="001B71C7" w:rsidRPr="002E21AA" w:rsidRDefault="00D5667C" w:rsidP="001B71C7">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1B71C7" w:rsidRPr="002E21AA">
        <w:rPr>
          <w:rFonts w:ascii="Times New Roman" w:eastAsia="Times New Roman" w:hAnsi="Times New Roman" w:cs="Times New Roman"/>
          <w:sz w:val="24"/>
          <w:szCs w:val="24"/>
          <w:lang w:eastAsia="sr-Cyrl-RS"/>
        </w:rPr>
        <w:t>1) conditions from the approval for connection referred to in Article 140, paragraphs 7, 8 and 9 of this Law, i</w:t>
      </w:r>
      <w:r w:rsidRPr="002E21AA">
        <w:rPr>
          <w:rFonts w:ascii="Times New Roman" w:eastAsia="Times New Roman" w:hAnsi="Times New Roman" w:cs="Times New Roman"/>
          <w:sz w:val="24"/>
          <w:szCs w:val="24"/>
          <w:lang w:eastAsia="sr-Cyrl-RS"/>
        </w:rPr>
        <w:t>.</w:t>
      </w:r>
      <w:r w:rsidR="001B71C7" w:rsidRPr="002E21AA">
        <w:rPr>
          <w:rFonts w:ascii="Times New Roman" w:eastAsia="Times New Roman" w:hAnsi="Times New Roman" w:cs="Times New Roman"/>
          <w:sz w:val="24"/>
          <w:szCs w:val="24"/>
          <w:lang w:eastAsia="sr-Cyrl-RS"/>
        </w:rPr>
        <w:t>e</w:t>
      </w:r>
      <w:r w:rsidRPr="002E21AA">
        <w:rPr>
          <w:rFonts w:ascii="Times New Roman" w:eastAsia="Times New Roman" w:hAnsi="Times New Roman" w:cs="Times New Roman"/>
          <w:sz w:val="24"/>
          <w:szCs w:val="24"/>
          <w:lang w:eastAsia="sr-Cyrl-RS"/>
        </w:rPr>
        <w:t>.</w:t>
      </w:r>
      <w:r w:rsidR="001B71C7" w:rsidRPr="002E21AA">
        <w:rPr>
          <w:rFonts w:ascii="Times New Roman" w:eastAsia="Times New Roman" w:hAnsi="Times New Roman" w:cs="Times New Roman"/>
          <w:sz w:val="24"/>
          <w:szCs w:val="24"/>
          <w:lang w:eastAsia="sr-Cyrl-RS"/>
        </w:rPr>
        <w:t xml:space="preserve"> from the conditions for design and connection for facilities referred to in Article 140, paragraph 1 of this Law;</w:t>
      </w:r>
      <w:r w:rsidRPr="002E21AA">
        <w:rPr>
          <w:rFonts w:ascii="Times New Roman" w:eastAsia="Times New Roman" w:hAnsi="Times New Roman" w:cs="Times New Roman"/>
          <w:sz w:val="24"/>
          <w:szCs w:val="24"/>
          <w:lang w:eastAsia="sr-Cyrl-RS"/>
        </w:rPr>
        <w:t>”</w:t>
      </w:r>
    </w:p>
    <w:p w14:paraId="77E500A1" w14:textId="5420C36D" w:rsidR="001B71C7" w:rsidRPr="002E21AA" w:rsidRDefault="001B71C7" w:rsidP="001B71C7">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w:t>
      </w:r>
      <w:r w:rsidR="00D5667C" w:rsidRPr="002E21AA">
        <w:rPr>
          <w:rFonts w:ascii="Times New Roman" w:eastAsia="Times New Roman" w:hAnsi="Times New Roman" w:cs="Times New Roman"/>
          <w:sz w:val="24"/>
          <w:szCs w:val="24"/>
          <w:lang w:eastAsia="sr-Cyrl-RS"/>
        </w:rPr>
        <w:t xml:space="preserve">item </w:t>
      </w:r>
      <w:r w:rsidRPr="002E21AA">
        <w:rPr>
          <w:rFonts w:ascii="Times New Roman" w:eastAsia="Times New Roman" w:hAnsi="Times New Roman" w:cs="Times New Roman"/>
          <w:sz w:val="24"/>
          <w:szCs w:val="24"/>
          <w:lang w:eastAsia="sr-Cyrl-RS"/>
        </w:rPr>
        <w:t xml:space="preserve">2) after the words: </w:t>
      </w:r>
      <w:r w:rsidR="00D5667C"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us</w:t>
      </w:r>
      <w:r w:rsidR="00D5667C" w:rsidRPr="002E21AA">
        <w:rPr>
          <w:rFonts w:ascii="Times New Roman" w:eastAsia="Times New Roman" w:hAnsi="Times New Roman" w:cs="Times New Roman"/>
          <w:sz w:val="24"/>
          <w:szCs w:val="24"/>
          <w:lang w:eastAsia="sr-Cyrl-RS"/>
        </w:rPr>
        <w:t>ag</w:t>
      </w:r>
      <w:r w:rsidRPr="002E21AA">
        <w:rPr>
          <w:rFonts w:ascii="Times New Roman" w:eastAsia="Times New Roman" w:hAnsi="Times New Roman" w:cs="Times New Roman"/>
          <w:sz w:val="24"/>
          <w:szCs w:val="24"/>
          <w:lang w:eastAsia="sr-Cyrl-RS"/>
        </w:rPr>
        <w:t>e permit</w:t>
      </w:r>
      <w:r w:rsidR="00D5667C"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the words: </w:t>
      </w:r>
      <w:r w:rsidR="00D5667C"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or an act approving the trial </w:t>
      </w:r>
      <w:r w:rsidR="00D5667C" w:rsidRPr="002E21AA">
        <w:rPr>
          <w:rFonts w:ascii="Times New Roman" w:eastAsia="Times New Roman" w:hAnsi="Times New Roman" w:cs="Times New Roman"/>
          <w:sz w:val="24"/>
          <w:szCs w:val="24"/>
          <w:lang w:eastAsia="sr-Cyrl-RS"/>
        </w:rPr>
        <w:t>operation”</w:t>
      </w:r>
      <w:r w:rsidRPr="002E21AA">
        <w:rPr>
          <w:rFonts w:ascii="Times New Roman" w:eastAsia="Times New Roman" w:hAnsi="Times New Roman" w:cs="Times New Roman"/>
          <w:sz w:val="24"/>
          <w:szCs w:val="24"/>
          <w:lang w:eastAsia="sr-Cyrl-RS"/>
        </w:rPr>
        <w:t xml:space="preserve"> shall be added.</w:t>
      </w:r>
    </w:p>
    <w:p w14:paraId="275616CD" w14:textId="164B1111" w:rsidR="001B71C7" w:rsidRPr="002E21AA" w:rsidRDefault="001B71C7" w:rsidP="001B71C7">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Item 3) </w:t>
      </w:r>
      <w:r w:rsidR="00D5667C" w:rsidRPr="002E21AA">
        <w:rPr>
          <w:rFonts w:ascii="Times New Roman" w:eastAsia="Times New Roman" w:hAnsi="Times New Roman" w:cs="Times New Roman"/>
          <w:sz w:val="24"/>
          <w:szCs w:val="24"/>
          <w:lang w:eastAsia="sr-Cyrl-RS"/>
        </w:rPr>
        <w:t>shall be</w:t>
      </w:r>
      <w:r w:rsidRPr="002E21AA">
        <w:rPr>
          <w:rFonts w:ascii="Times New Roman" w:eastAsia="Times New Roman" w:hAnsi="Times New Roman" w:cs="Times New Roman"/>
          <w:sz w:val="24"/>
          <w:szCs w:val="24"/>
          <w:lang w:eastAsia="sr-Cyrl-RS"/>
        </w:rPr>
        <w:t xml:space="preserve"> amended to read as follows:</w:t>
      </w:r>
    </w:p>
    <w:p w14:paraId="2CB5891F" w14:textId="285DBDFA" w:rsidR="001B71C7" w:rsidRPr="002E21AA" w:rsidRDefault="00D5667C" w:rsidP="001B71C7">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1B71C7" w:rsidRPr="002E21AA">
        <w:rPr>
          <w:rFonts w:ascii="Times New Roman" w:eastAsia="Times New Roman" w:hAnsi="Times New Roman" w:cs="Times New Roman"/>
          <w:sz w:val="24"/>
          <w:szCs w:val="24"/>
          <w:lang w:eastAsia="sr-Cyrl-RS"/>
        </w:rPr>
        <w:t xml:space="preserve">3) that the </w:t>
      </w:r>
      <w:r w:rsidRPr="002E21AA">
        <w:rPr>
          <w:rFonts w:ascii="Times New Roman" w:eastAsia="Times New Roman" w:hAnsi="Times New Roman" w:cs="Times New Roman"/>
          <w:sz w:val="24"/>
          <w:szCs w:val="24"/>
          <w:lang w:eastAsia="sr-Cyrl-RS"/>
        </w:rPr>
        <w:t>consumer</w:t>
      </w:r>
      <w:r w:rsidR="001B71C7" w:rsidRPr="002E21AA">
        <w:rPr>
          <w:rFonts w:ascii="Times New Roman" w:eastAsia="Times New Roman" w:hAnsi="Times New Roman" w:cs="Times New Roman"/>
          <w:sz w:val="24"/>
          <w:szCs w:val="24"/>
          <w:lang w:eastAsia="sr-Cyrl-RS"/>
        </w:rPr>
        <w:t xml:space="preserve"> or electricity </w:t>
      </w:r>
      <w:r w:rsidRPr="002E21AA">
        <w:rPr>
          <w:rFonts w:ascii="Times New Roman" w:eastAsia="Times New Roman" w:hAnsi="Times New Roman" w:cs="Times New Roman"/>
          <w:sz w:val="24"/>
          <w:szCs w:val="24"/>
          <w:lang w:eastAsia="sr-Cyrl-RS"/>
        </w:rPr>
        <w:t>storage</w:t>
      </w:r>
      <w:r w:rsidR="001B71C7" w:rsidRPr="002E21AA">
        <w:rPr>
          <w:rFonts w:ascii="Times New Roman" w:eastAsia="Times New Roman" w:hAnsi="Times New Roman" w:cs="Times New Roman"/>
          <w:sz w:val="24"/>
          <w:szCs w:val="24"/>
          <w:lang w:eastAsia="sr-Cyrl-RS"/>
        </w:rPr>
        <w:t xml:space="preserve"> submits to the distribution system operator a supply contract without commercial data</w:t>
      </w:r>
      <w:r w:rsidRPr="002E21AA">
        <w:rPr>
          <w:rFonts w:ascii="Times New Roman" w:eastAsia="Times New Roman" w:hAnsi="Times New Roman" w:cs="Times New Roman"/>
          <w:sz w:val="24"/>
          <w:szCs w:val="24"/>
          <w:lang w:eastAsia="sr-Cyrl-RS"/>
        </w:rPr>
        <w:t>,</w:t>
      </w:r>
      <w:r w:rsidR="001B71C7" w:rsidRPr="002E21AA">
        <w:rPr>
          <w:rFonts w:ascii="Times New Roman" w:eastAsia="Times New Roman" w:hAnsi="Times New Roman" w:cs="Times New Roman"/>
          <w:sz w:val="24"/>
          <w:szCs w:val="24"/>
          <w:lang w:eastAsia="sr-Cyrl-RS"/>
        </w:rPr>
        <w:t xml:space="preserve"> or a confirmation of the supplier on the concluded contract;</w:t>
      </w:r>
      <w:r w:rsidRPr="002E21AA">
        <w:rPr>
          <w:rFonts w:ascii="Times New Roman" w:eastAsia="Times New Roman" w:hAnsi="Times New Roman" w:cs="Times New Roman"/>
          <w:sz w:val="24"/>
          <w:szCs w:val="24"/>
          <w:lang w:eastAsia="sr-Cyrl-RS"/>
        </w:rPr>
        <w:t>”</w:t>
      </w:r>
      <w:r w:rsidR="001B71C7" w:rsidRPr="002E21AA">
        <w:rPr>
          <w:rFonts w:ascii="Times New Roman" w:eastAsia="Times New Roman" w:hAnsi="Times New Roman" w:cs="Times New Roman"/>
          <w:sz w:val="24"/>
          <w:szCs w:val="24"/>
          <w:lang w:eastAsia="sr-Cyrl-RS"/>
        </w:rPr>
        <w:t>.</w:t>
      </w:r>
    </w:p>
    <w:p w14:paraId="4B5A2B26" w14:textId="1942F188" w:rsidR="001B71C7" w:rsidRPr="002E21AA" w:rsidRDefault="001B71C7" w:rsidP="001B71C7">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paragraph 2, the word: </w:t>
      </w:r>
      <w:r w:rsidR="00D5667C"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eight</w:t>
      </w:r>
      <w:r w:rsidR="00D5667C"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ED3E1A" w:rsidRPr="002E21AA">
        <w:rPr>
          <w:rFonts w:ascii="Times New Roman" w:eastAsia="Times New Roman" w:hAnsi="Times New Roman" w:cs="Times New Roman"/>
          <w:sz w:val="24"/>
          <w:szCs w:val="24"/>
          <w:lang w:eastAsia="sr-Cyrl-RS"/>
        </w:rPr>
        <w:t xml:space="preserve">shall be replaced </w:t>
      </w:r>
      <w:r w:rsidRPr="002E21AA">
        <w:rPr>
          <w:rFonts w:ascii="Times New Roman" w:eastAsia="Times New Roman" w:hAnsi="Times New Roman" w:cs="Times New Roman"/>
          <w:sz w:val="24"/>
          <w:szCs w:val="24"/>
          <w:lang w:eastAsia="sr-Cyrl-RS"/>
        </w:rPr>
        <w:t xml:space="preserve">by number: </w:t>
      </w:r>
      <w:r w:rsidR="00D5667C"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15</w:t>
      </w:r>
      <w:r w:rsidR="00D5667C"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w:t>
      </w:r>
    </w:p>
    <w:p w14:paraId="1C65B78D" w14:textId="3746FA62" w:rsidR="001B71C7" w:rsidRPr="002E21AA" w:rsidRDefault="001B71C7" w:rsidP="001B71C7">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paragraph 2, item 3) after the word </w:t>
      </w:r>
      <w:r w:rsidR="00D5667C"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electricity</w:t>
      </w:r>
      <w:r w:rsidR="00D5667C"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the words: </w:t>
      </w:r>
      <w:r w:rsidR="00D5667C"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without commercial data;</w:t>
      </w:r>
      <w:r w:rsidR="00D5667C"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shall be added.</w:t>
      </w:r>
    </w:p>
    <w:p w14:paraId="7D658CA5" w14:textId="77777777" w:rsidR="00ED3E1A" w:rsidRPr="002E21AA" w:rsidRDefault="001B71C7" w:rsidP="00ED3E1A">
      <w:pPr>
        <w:spacing w:after="258"/>
        <w:ind w:left="133" w:right="4" w:hanging="10"/>
        <w:jc w:val="center"/>
        <w:rPr>
          <w:rFonts w:ascii="Times New Roman" w:eastAsia="Times New Roman" w:hAnsi="Times New Roman" w:cs="Times New Roman"/>
          <w:bCs/>
          <w:sz w:val="24"/>
          <w:szCs w:val="24"/>
          <w:lang w:eastAsia="sr-Cyrl-RS"/>
        </w:rPr>
      </w:pPr>
      <w:r w:rsidRPr="002E21AA">
        <w:rPr>
          <w:rFonts w:ascii="Times New Roman" w:eastAsia="Times New Roman" w:hAnsi="Times New Roman" w:cs="Times New Roman"/>
          <w:bCs/>
          <w:sz w:val="24"/>
          <w:szCs w:val="24"/>
          <w:lang w:eastAsia="sr-Cyrl-RS"/>
        </w:rPr>
        <w:t>Article 62</w:t>
      </w:r>
    </w:p>
    <w:p w14:paraId="602E5DB9" w14:textId="03054CF2" w:rsidR="00BF74D0" w:rsidRPr="002E21AA" w:rsidRDefault="00C45D27" w:rsidP="00ED3E1A">
      <w:pPr>
        <w:spacing w:after="258"/>
        <w:ind w:left="133" w:right="4" w:hanging="1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147 shall be amended to read</w:t>
      </w:r>
      <w:r w:rsidR="00BF74D0" w:rsidRPr="002E21AA">
        <w:rPr>
          <w:rFonts w:ascii="Times New Roman" w:eastAsia="Times New Roman" w:hAnsi="Times New Roman" w:cs="Times New Roman"/>
          <w:sz w:val="24"/>
          <w:szCs w:val="24"/>
          <w:lang w:eastAsia="sr-Cyrl-RS"/>
        </w:rPr>
        <w:t xml:space="preserve">: </w:t>
      </w:r>
    </w:p>
    <w:p w14:paraId="6DCE5AD8" w14:textId="694EBD96" w:rsidR="00BF74D0" w:rsidRPr="002E21AA" w:rsidRDefault="00C45D27" w:rsidP="00BF74D0">
      <w:pPr>
        <w:spacing w:after="211"/>
        <w:ind w:left="133" w:right="2" w:hanging="10"/>
        <w:jc w:val="center"/>
        <w:rPr>
          <w:rFonts w:ascii="Times New Roman" w:eastAsia="Times New Roman" w:hAnsi="Times New Roman" w:cs="Times New Roman"/>
          <w:bCs/>
          <w:sz w:val="24"/>
          <w:szCs w:val="24"/>
          <w:lang w:eastAsia="sr-Cyrl-RS"/>
        </w:rPr>
      </w:pPr>
      <w:r w:rsidRPr="002E21AA">
        <w:rPr>
          <w:rFonts w:ascii="Times New Roman" w:eastAsia="Times New Roman" w:hAnsi="Times New Roman" w:cs="Times New Roman"/>
          <w:bCs/>
          <w:sz w:val="24"/>
          <w:szCs w:val="24"/>
          <w:lang w:eastAsia="sr-Cyrl-RS"/>
        </w:rPr>
        <w:t xml:space="preserve">“Article </w:t>
      </w:r>
      <w:r w:rsidR="00BF74D0" w:rsidRPr="002E21AA">
        <w:rPr>
          <w:rFonts w:ascii="Times New Roman" w:eastAsia="Times New Roman" w:hAnsi="Times New Roman" w:cs="Times New Roman"/>
          <w:bCs/>
          <w:sz w:val="24"/>
          <w:szCs w:val="24"/>
          <w:lang w:eastAsia="sr-Cyrl-RS"/>
        </w:rPr>
        <w:t xml:space="preserve">147 </w:t>
      </w:r>
    </w:p>
    <w:p w14:paraId="0477AFCF" w14:textId="7742AD35" w:rsidR="00C45D27" w:rsidRPr="002E21AA" w:rsidRDefault="00C45D27" w:rsidP="00C45D27">
      <w:pPr>
        <w:spacing w:after="254"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Electricity facilities built before 2016, at the request of the distribution system operator, shall be entered in the cadastre of</w:t>
      </w:r>
      <w:r w:rsidRPr="002E21AA">
        <w:rPr>
          <w:rFonts w:ascii="Times New Roman" w:eastAsia="Times New Roman" w:hAnsi="Times New Roman" w:cs="Times New Roman"/>
          <w:sz w:val="24"/>
          <w:szCs w:val="24"/>
          <w:lang w:eastAsia="sr-Cyrl-RS"/>
        </w:rPr>
        <w:t xml:space="preserve"> power</w:t>
      </w:r>
      <w:r w:rsidRPr="002E21AA">
        <w:rPr>
          <w:rFonts w:ascii="Times New Roman" w:eastAsia="Times New Roman" w:hAnsi="Times New Roman" w:cs="Times New Roman"/>
          <w:sz w:val="24"/>
          <w:szCs w:val="24"/>
          <w:lang w:eastAsia="sr-Cyrl-RS"/>
        </w:rPr>
        <w:t xml:space="preserve"> lines on the basis of a study of geodetic works.</w:t>
      </w:r>
      <w:r w:rsidRPr="002E21AA">
        <w:rPr>
          <w:rFonts w:ascii="Times New Roman" w:eastAsia="Times New Roman" w:hAnsi="Times New Roman" w:cs="Times New Roman"/>
          <w:sz w:val="24"/>
          <w:szCs w:val="24"/>
          <w:lang w:eastAsia="sr-Cyrl-RS"/>
        </w:rPr>
        <w:t>”</w:t>
      </w:r>
    </w:p>
    <w:p w14:paraId="7EA05D48" w14:textId="77777777" w:rsidR="00C45D27" w:rsidRPr="002E21AA" w:rsidRDefault="00C45D27" w:rsidP="00C45D27">
      <w:pPr>
        <w:spacing w:after="254"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63</w:t>
      </w:r>
    </w:p>
    <w:p w14:paraId="69278A9F" w14:textId="417BF46D" w:rsidR="00C45D27" w:rsidRPr="002E21AA" w:rsidRDefault="00C45D27" w:rsidP="00C45D27">
      <w:pPr>
        <w:spacing w:after="254"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Article 153, in item 2), after the words: </w:t>
      </w:r>
      <w:r w:rsidRPr="002E21AA">
        <w:rPr>
          <w:rFonts w:ascii="Times New Roman" w:eastAsia="Times New Roman" w:hAnsi="Times New Roman" w:cs="Times New Roman"/>
          <w:sz w:val="24"/>
          <w:szCs w:val="24"/>
          <w:lang w:eastAsia="sr-Cyrl-RS"/>
        </w:rPr>
        <w:t>“about</w:t>
      </w:r>
      <w:r w:rsidRPr="002E21AA">
        <w:rPr>
          <w:rFonts w:ascii="Times New Roman" w:eastAsia="Times New Roman" w:hAnsi="Times New Roman" w:cs="Times New Roman"/>
          <w:sz w:val="24"/>
          <w:szCs w:val="24"/>
          <w:lang w:eastAsia="sr-Cyrl-RS"/>
        </w:rPr>
        <w:t xml:space="preserve"> the work of the distributive,</w:t>
      </w:r>
      <w:r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the words: </w:t>
      </w:r>
      <w:r w:rsidRPr="002E21AA">
        <w:rPr>
          <w:rFonts w:ascii="Times New Roman" w:eastAsia="Times New Roman" w:hAnsi="Times New Roman" w:cs="Times New Roman"/>
          <w:sz w:val="24"/>
          <w:szCs w:val="24"/>
          <w:lang w:eastAsia="sr-Cyrl-RS"/>
        </w:rPr>
        <w:t>“i.e.</w:t>
      </w:r>
      <w:r w:rsidRPr="002E21AA">
        <w:rPr>
          <w:rFonts w:ascii="Times New Roman" w:eastAsia="Times New Roman" w:hAnsi="Times New Roman" w:cs="Times New Roman"/>
          <w:sz w:val="24"/>
          <w:szCs w:val="24"/>
          <w:lang w:eastAsia="sr-Cyrl-RS"/>
        </w:rPr>
        <w:t xml:space="preserve"> transmission</w:t>
      </w:r>
      <w:r w:rsidRPr="002E21AA">
        <w:rPr>
          <w:rFonts w:ascii="Times New Roman" w:eastAsia="Times New Roman" w:hAnsi="Times New Roman" w:cs="Times New Roman"/>
          <w:sz w:val="24"/>
          <w:szCs w:val="24"/>
          <w:lang w:eastAsia="sr-Cyrl-RS"/>
        </w:rPr>
        <w:t xml:space="preserve"> one”</w:t>
      </w:r>
      <w:r w:rsidRPr="002E21AA">
        <w:rPr>
          <w:rFonts w:ascii="Times New Roman" w:eastAsia="Times New Roman" w:hAnsi="Times New Roman" w:cs="Times New Roman"/>
          <w:sz w:val="24"/>
          <w:szCs w:val="24"/>
          <w:lang w:eastAsia="sr-Cyrl-RS"/>
        </w:rPr>
        <w:t xml:space="preserve"> shall be added, and the words: </w:t>
      </w:r>
      <w:r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to which it is connected</w:t>
      </w:r>
      <w:r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shall be deleted.</w:t>
      </w:r>
    </w:p>
    <w:p w14:paraId="2CFDF345" w14:textId="31F6C0F8" w:rsidR="00C45D27" w:rsidRPr="002E21AA" w:rsidRDefault="00C45D27" w:rsidP="00C45D27">
      <w:pPr>
        <w:spacing w:after="254" w:line="268" w:lineRule="auto"/>
        <w:ind w:right="22"/>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Item 11) </w:t>
      </w:r>
      <w:r w:rsidRPr="002E21AA">
        <w:rPr>
          <w:rFonts w:ascii="Times New Roman" w:eastAsia="Times New Roman" w:hAnsi="Times New Roman" w:cs="Times New Roman"/>
          <w:sz w:val="24"/>
          <w:szCs w:val="24"/>
          <w:lang w:eastAsia="sr-Cyrl-RS"/>
        </w:rPr>
        <w:t>shall be</w:t>
      </w:r>
      <w:r w:rsidRPr="002E21AA">
        <w:rPr>
          <w:rFonts w:ascii="Times New Roman" w:eastAsia="Times New Roman" w:hAnsi="Times New Roman" w:cs="Times New Roman"/>
          <w:sz w:val="24"/>
          <w:szCs w:val="24"/>
          <w:lang w:eastAsia="sr-Cyrl-RS"/>
        </w:rPr>
        <w:t xml:space="preserve"> amended to read as follows:</w:t>
      </w:r>
    </w:p>
    <w:p w14:paraId="256A5B0F" w14:textId="54B68900" w:rsidR="00C45D27" w:rsidRPr="002E21AA" w:rsidRDefault="00C45D27" w:rsidP="00C45D27">
      <w:pPr>
        <w:spacing w:after="254"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"11) provide data on electricity consumption and production based on</w:t>
      </w:r>
      <w:r w:rsidRPr="002E21AA">
        <w:rPr>
          <w:rFonts w:ascii="Times New Roman" w:eastAsia="Times New Roman" w:hAnsi="Times New Roman" w:cs="Times New Roman"/>
          <w:sz w:val="24"/>
          <w:szCs w:val="24"/>
          <w:lang w:eastAsia="sr-Cyrl-RS"/>
        </w:rPr>
        <w:t xml:space="preserve"> the readings of the</w:t>
      </w:r>
      <w:r w:rsidRPr="002E21AA">
        <w:rPr>
          <w:rFonts w:ascii="Times New Roman" w:eastAsia="Times New Roman" w:hAnsi="Times New Roman" w:cs="Times New Roman"/>
          <w:sz w:val="24"/>
          <w:szCs w:val="24"/>
          <w:lang w:eastAsia="sr-Cyrl-RS"/>
        </w:rPr>
        <w:t xml:space="preserve"> electricity meter that meet</w:t>
      </w:r>
      <w:r w:rsidRPr="002E21AA">
        <w:rPr>
          <w:rFonts w:ascii="Times New Roman" w:eastAsia="Times New Roman" w:hAnsi="Times New Roman" w:cs="Times New Roman"/>
          <w:sz w:val="24"/>
          <w:szCs w:val="24"/>
          <w:lang w:eastAsia="sr-Cyrl-RS"/>
        </w:rPr>
        <w:t>s</w:t>
      </w:r>
      <w:r w:rsidRPr="002E21AA">
        <w:rPr>
          <w:rFonts w:ascii="Times New Roman" w:eastAsia="Times New Roman" w:hAnsi="Times New Roman" w:cs="Times New Roman"/>
          <w:sz w:val="24"/>
          <w:szCs w:val="24"/>
          <w:lang w:eastAsia="sr-Cyrl-RS"/>
        </w:rPr>
        <w:t xml:space="preserve"> the prescribed metrological requirements or established consumption profiles by the twelfth of the </w:t>
      </w:r>
      <w:r w:rsidRPr="002E21AA">
        <w:rPr>
          <w:rFonts w:ascii="Times New Roman" w:eastAsia="Times New Roman" w:hAnsi="Times New Roman" w:cs="Times New Roman"/>
          <w:sz w:val="24"/>
          <w:szCs w:val="24"/>
          <w:lang w:eastAsia="sr-Cyrl-RS"/>
        </w:rPr>
        <w:t xml:space="preserve">current </w:t>
      </w:r>
      <w:r w:rsidRPr="002E21AA">
        <w:rPr>
          <w:rFonts w:ascii="Times New Roman" w:eastAsia="Times New Roman" w:hAnsi="Times New Roman" w:cs="Times New Roman"/>
          <w:sz w:val="24"/>
          <w:szCs w:val="24"/>
          <w:lang w:eastAsia="sr-Cyrl-RS"/>
        </w:rPr>
        <w:t xml:space="preserve">month for the previous </w:t>
      </w:r>
      <w:r w:rsidRPr="002E21AA">
        <w:rPr>
          <w:rFonts w:ascii="Times New Roman" w:eastAsia="Times New Roman" w:hAnsi="Times New Roman" w:cs="Times New Roman"/>
          <w:sz w:val="24"/>
          <w:szCs w:val="24"/>
          <w:lang w:eastAsia="sr-Cyrl-RS"/>
        </w:rPr>
        <w:t>one,</w:t>
      </w:r>
      <w:r w:rsidRPr="002E21AA">
        <w:rPr>
          <w:rFonts w:ascii="Times New Roman" w:eastAsia="Times New Roman" w:hAnsi="Times New Roman" w:cs="Times New Roman"/>
          <w:sz w:val="24"/>
          <w:szCs w:val="24"/>
          <w:lang w:eastAsia="sr-Cyrl-RS"/>
        </w:rPr>
        <w:t xml:space="preserve"> and provide the </w:t>
      </w:r>
      <w:r w:rsidRPr="002E21AA">
        <w:rPr>
          <w:rFonts w:ascii="Times New Roman" w:eastAsia="Times New Roman" w:hAnsi="Times New Roman" w:cs="Times New Roman"/>
          <w:sz w:val="24"/>
          <w:szCs w:val="24"/>
          <w:lang w:eastAsia="sr-Cyrl-RS"/>
        </w:rPr>
        <w:lastRenderedPageBreak/>
        <w:t xml:space="preserve">transmission system operator, </w:t>
      </w:r>
      <w:r w:rsidRPr="002E21AA">
        <w:rPr>
          <w:rFonts w:ascii="Times New Roman" w:eastAsia="Times New Roman" w:hAnsi="Times New Roman" w:cs="Times New Roman"/>
          <w:sz w:val="24"/>
          <w:szCs w:val="24"/>
          <w:lang w:eastAsia="sr-Cyrl-RS"/>
        </w:rPr>
        <w:t>consumer</w:t>
      </w:r>
      <w:r w:rsidRPr="002E21AA">
        <w:rPr>
          <w:rFonts w:ascii="Times New Roman" w:eastAsia="Times New Roman" w:hAnsi="Times New Roman" w:cs="Times New Roman"/>
          <w:sz w:val="24"/>
          <w:szCs w:val="24"/>
          <w:lang w:eastAsia="sr-Cyrl-RS"/>
        </w:rPr>
        <w:t xml:space="preserve">, producer and supplier </w:t>
      </w:r>
      <w:r w:rsidRPr="002E21AA">
        <w:rPr>
          <w:rFonts w:ascii="Times New Roman" w:eastAsia="Times New Roman" w:hAnsi="Times New Roman" w:cs="Times New Roman"/>
          <w:sz w:val="24"/>
          <w:szCs w:val="24"/>
          <w:lang w:eastAsia="sr-Cyrl-RS"/>
        </w:rPr>
        <w:t xml:space="preserve">with access to data </w:t>
      </w:r>
      <w:r w:rsidRPr="002E21AA">
        <w:rPr>
          <w:rFonts w:ascii="Times New Roman" w:eastAsia="Times New Roman" w:hAnsi="Times New Roman" w:cs="Times New Roman"/>
          <w:sz w:val="24"/>
          <w:szCs w:val="24"/>
          <w:lang w:eastAsia="sr-Cyrl-RS"/>
        </w:rPr>
        <w:t>within three days;</w:t>
      </w:r>
      <w:r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w:t>
      </w:r>
    </w:p>
    <w:p w14:paraId="7C3422BD" w14:textId="6B70E70D" w:rsidR="00C45D27" w:rsidRPr="002E21AA" w:rsidRDefault="00C45D27" w:rsidP="00C45D27">
      <w:pPr>
        <w:spacing w:after="254"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After </w:t>
      </w:r>
      <w:r w:rsidRPr="002E21AA">
        <w:rPr>
          <w:rFonts w:ascii="Times New Roman" w:eastAsia="Times New Roman" w:hAnsi="Times New Roman" w:cs="Times New Roman"/>
          <w:sz w:val="24"/>
          <w:szCs w:val="24"/>
          <w:lang w:eastAsia="sr-Cyrl-RS"/>
        </w:rPr>
        <w:t>item</w:t>
      </w:r>
      <w:r w:rsidRPr="002E21AA">
        <w:rPr>
          <w:rFonts w:ascii="Times New Roman" w:eastAsia="Times New Roman" w:hAnsi="Times New Roman" w:cs="Times New Roman"/>
          <w:sz w:val="24"/>
          <w:szCs w:val="24"/>
          <w:lang w:eastAsia="sr-Cyrl-RS"/>
        </w:rPr>
        <w:t xml:space="preserve"> 15) </w:t>
      </w:r>
      <w:r w:rsidRPr="002E21AA">
        <w:rPr>
          <w:rFonts w:ascii="Times New Roman" w:eastAsia="Times New Roman" w:hAnsi="Times New Roman" w:cs="Times New Roman"/>
          <w:sz w:val="24"/>
          <w:szCs w:val="24"/>
          <w:lang w:eastAsia="sr-Cyrl-RS"/>
        </w:rPr>
        <w:t xml:space="preserve">items </w:t>
      </w:r>
      <w:r w:rsidRPr="002E21AA">
        <w:rPr>
          <w:rFonts w:ascii="Times New Roman" w:eastAsia="Times New Roman" w:hAnsi="Times New Roman" w:cs="Times New Roman"/>
          <w:sz w:val="24"/>
          <w:szCs w:val="24"/>
          <w:lang w:eastAsia="sr-Cyrl-RS"/>
        </w:rPr>
        <w:t>15a) -15c)</w:t>
      </w:r>
      <w:r w:rsidRPr="002E21AA">
        <w:rPr>
          <w:rFonts w:ascii="Times New Roman" w:eastAsia="Times New Roman" w:hAnsi="Times New Roman" w:cs="Times New Roman"/>
          <w:sz w:val="24"/>
          <w:szCs w:val="24"/>
          <w:lang w:eastAsia="sr-Cyrl-RS"/>
        </w:rPr>
        <w:t xml:space="preserve"> shall be added to</w:t>
      </w:r>
      <w:r w:rsidRPr="002E21AA">
        <w:rPr>
          <w:rFonts w:ascii="Times New Roman" w:eastAsia="Times New Roman" w:hAnsi="Times New Roman" w:cs="Times New Roman"/>
          <w:sz w:val="24"/>
          <w:szCs w:val="24"/>
          <w:lang w:eastAsia="sr-Cyrl-RS"/>
        </w:rPr>
        <w:t xml:space="preserve"> read:</w:t>
      </w:r>
    </w:p>
    <w:p w14:paraId="7725BA1F" w14:textId="2223A7FD" w:rsidR="00C45D27" w:rsidRPr="002E21AA" w:rsidRDefault="00C45D27" w:rsidP="00C45D27">
      <w:pPr>
        <w:spacing w:after="254"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15a) separate the accounts by activities and submit data and documentation at the request of the Agency;</w:t>
      </w:r>
    </w:p>
    <w:p w14:paraId="7D623510" w14:textId="33C214F0" w:rsidR="00C45D27" w:rsidRPr="002E21AA" w:rsidRDefault="00C45D27" w:rsidP="00C45D27">
      <w:pPr>
        <w:spacing w:after="254"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15b) depending on the degree of deviation from the prescribed quality, pay a fee to the </w:t>
      </w:r>
      <w:r w:rsidRPr="002E21AA">
        <w:rPr>
          <w:rFonts w:ascii="Times New Roman" w:eastAsia="Times New Roman" w:hAnsi="Times New Roman" w:cs="Times New Roman"/>
          <w:sz w:val="24"/>
          <w:szCs w:val="24"/>
          <w:lang w:eastAsia="sr-Cyrl-RS"/>
        </w:rPr>
        <w:t>final consumer</w:t>
      </w:r>
      <w:r w:rsidRPr="002E21AA">
        <w:rPr>
          <w:rFonts w:ascii="Times New Roman" w:eastAsia="Times New Roman" w:hAnsi="Times New Roman" w:cs="Times New Roman"/>
          <w:sz w:val="24"/>
          <w:szCs w:val="24"/>
          <w:lang w:eastAsia="sr-Cyrl-RS"/>
        </w:rPr>
        <w:t xml:space="preserve"> in accordance with the rules referred to in Article 215 of this Law;</w:t>
      </w:r>
    </w:p>
    <w:p w14:paraId="3B9AA61E" w14:textId="128C2548" w:rsidR="00C45D27" w:rsidRPr="002E21AA" w:rsidRDefault="00C45D27" w:rsidP="00C45D27">
      <w:pPr>
        <w:spacing w:after="254"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15c) act in accordance with the duties prescribed by the law governing renewable energy sources, as well as energy efficiency;</w:t>
      </w:r>
      <w:r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w:t>
      </w:r>
    </w:p>
    <w:p w14:paraId="36E397C1" w14:textId="77777777" w:rsidR="00C45D27" w:rsidRPr="002E21AA" w:rsidRDefault="00C45D27" w:rsidP="00C45D27">
      <w:pPr>
        <w:spacing w:after="254"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64</w:t>
      </w:r>
    </w:p>
    <w:p w14:paraId="54418C32" w14:textId="42837EFC" w:rsidR="00C45D27" w:rsidRPr="002E21AA" w:rsidRDefault="00C45D27" w:rsidP="00C45D27">
      <w:pPr>
        <w:spacing w:after="254"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Article 159, the word: </w:t>
      </w:r>
      <w:r w:rsidRPr="002E21AA">
        <w:rPr>
          <w:rFonts w:ascii="Times New Roman" w:eastAsia="Times New Roman" w:hAnsi="Times New Roman" w:cs="Times New Roman"/>
          <w:sz w:val="24"/>
          <w:szCs w:val="24"/>
          <w:lang w:eastAsia="sr-Cyrl-RS"/>
        </w:rPr>
        <w:t>“i.e.” shall be</w:t>
      </w:r>
      <w:r w:rsidRPr="002E21AA">
        <w:rPr>
          <w:rFonts w:ascii="Times New Roman" w:eastAsia="Times New Roman" w:hAnsi="Times New Roman" w:cs="Times New Roman"/>
          <w:sz w:val="24"/>
          <w:szCs w:val="24"/>
          <w:lang w:eastAsia="sr-Cyrl-RS"/>
        </w:rPr>
        <w:t xml:space="preserve"> deleted and the words: </w:t>
      </w:r>
      <w:r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closed distribution system</w:t>
      </w:r>
      <w:r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Pr="002E21AA">
        <w:rPr>
          <w:rFonts w:ascii="Times New Roman" w:eastAsia="Times New Roman" w:hAnsi="Times New Roman" w:cs="Times New Roman"/>
          <w:sz w:val="24"/>
          <w:szCs w:val="24"/>
          <w:lang w:eastAsia="sr-Cyrl-RS"/>
        </w:rPr>
        <w:t>shall be</w:t>
      </w:r>
      <w:r w:rsidRPr="002E21AA">
        <w:rPr>
          <w:rFonts w:ascii="Times New Roman" w:eastAsia="Times New Roman" w:hAnsi="Times New Roman" w:cs="Times New Roman"/>
          <w:sz w:val="24"/>
          <w:szCs w:val="24"/>
          <w:lang w:eastAsia="sr-Cyrl-RS"/>
        </w:rPr>
        <w:t xml:space="preserve"> added.</w:t>
      </w:r>
    </w:p>
    <w:p w14:paraId="71AC4622" w14:textId="77777777" w:rsidR="00C45D27" w:rsidRPr="002E21AA" w:rsidRDefault="00C45D27" w:rsidP="00C45D27">
      <w:pPr>
        <w:spacing w:after="254"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65</w:t>
      </w:r>
    </w:p>
    <w:p w14:paraId="790B7CBC" w14:textId="4EF0D31E" w:rsidR="00C45D27" w:rsidRPr="002E21AA" w:rsidRDefault="00C45D27" w:rsidP="00C45D27">
      <w:pPr>
        <w:spacing w:after="254"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Article 160, paragraph 1, the word: </w:t>
      </w:r>
      <w:r w:rsidRPr="002E21AA">
        <w:rPr>
          <w:rFonts w:ascii="Times New Roman" w:eastAsia="Times New Roman" w:hAnsi="Times New Roman" w:cs="Times New Roman"/>
          <w:sz w:val="24"/>
          <w:szCs w:val="24"/>
          <w:lang w:eastAsia="sr-Cyrl-RS"/>
        </w:rPr>
        <w:t>“i.e.”</w:t>
      </w:r>
      <w:r w:rsidRPr="002E21AA">
        <w:rPr>
          <w:rFonts w:ascii="Times New Roman" w:eastAsia="Times New Roman" w:hAnsi="Times New Roman" w:cs="Times New Roman"/>
          <w:sz w:val="24"/>
          <w:szCs w:val="24"/>
          <w:lang w:eastAsia="sr-Cyrl-RS"/>
        </w:rPr>
        <w:t xml:space="preserve"> shall be deleted and the words: </w:t>
      </w:r>
      <w:r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or of a closed distribution system</w:t>
      </w:r>
      <w:r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shall be added.</w:t>
      </w:r>
    </w:p>
    <w:p w14:paraId="48BD3833" w14:textId="77777777" w:rsidR="00C45D27" w:rsidRPr="002E21AA" w:rsidRDefault="00C45D27" w:rsidP="00C45D27">
      <w:pPr>
        <w:spacing w:after="254"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66</w:t>
      </w:r>
    </w:p>
    <w:p w14:paraId="773A35C3" w14:textId="77777777" w:rsidR="00C45D27" w:rsidRPr="002E21AA" w:rsidRDefault="00C45D27" w:rsidP="00C45D27">
      <w:pPr>
        <w:spacing w:after="254"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name of the </w:t>
      </w:r>
      <w:r w:rsidRPr="002E21AA">
        <w:rPr>
          <w:rFonts w:ascii="Times New Roman" w:eastAsia="Times New Roman" w:hAnsi="Times New Roman" w:cs="Times New Roman"/>
          <w:sz w:val="24"/>
          <w:szCs w:val="24"/>
          <w:lang w:eastAsia="sr-Cyrl-RS"/>
        </w:rPr>
        <w:t>Article</w:t>
      </w:r>
      <w:r w:rsidRPr="002E21AA">
        <w:rPr>
          <w:rFonts w:ascii="Times New Roman" w:eastAsia="Times New Roman" w:hAnsi="Times New Roman" w:cs="Times New Roman"/>
          <w:sz w:val="24"/>
          <w:szCs w:val="24"/>
          <w:lang w:eastAsia="sr-Cyrl-RS"/>
        </w:rPr>
        <w:t xml:space="preserve"> and Article 162 shall be deleted.</w:t>
      </w:r>
      <w:r w:rsidRPr="002E21AA">
        <w:rPr>
          <w:rFonts w:ascii="Times New Roman" w:eastAsia="Times New Roman" w:hAnsi="Times New Roman" w:cs="Times New Roman"/>
          <w:sz w:val="24"/>
          <w:szCs w:val="24"/>
          <w:lang w:eastAsia="sr-Cyrl-RS"/>
        </w:rPr>
        <w:t xml:space="preserve"> </w:t>
      </w:r>
    </w:p>
    <w:p w14:paraId="5A51A053" w14:textId="6F81A406" w:rsidR="00BF74D0" w:rsidRPr="002E21AA" w:rsidRDefault="00BF74D0" w:rsidP="00EC3E9E">
      <w:pPr>
        <w:spacing w:after="0" w:line="240" w:lineRule="auto"/>
        <w:jc w:val="center"/>
        <w:rPr>
          <w:rFonts w:ascii="Times New Roman" w:eastAsiaTheme="minorEastAsia" w:hAnsi="Times New Roman" w:cs="Times New Roman"/>
          <w:sz w:val="24"/>
          <w:szCs w:val="24"/>
        </w:rPr>
      </w:pPr>
      <w:r w:rsidRPr="002E21AA">
        <w:rPr>
          <w:rFonts w:ascii="Times New Roman" w:eastAsiaTheme="minorEastAsia" w:hAnsi="Times New Roman" w:cs="Times New Roman"/>
          <w:sz w:val="24"/>
          <w:szCs w:val="24"/>
        </w:rPr>
        <w:t>Article 67</w:t>
      </w:r>
    </w:p>
    <w:p w14:paraId="2ED3AFBB" w14:textId="741EDAEA" w:rsidR="00972591" w:rsidRPr="002E21AA" w:rsidRDefault="00972591" w:rsidP="00EC3E9E">
      <w:pPr>
        <w:pStyle w:val="CommentText"/>
        <w:jc w:val="both"/>
        <w:rPr>
          <w:sz w:val="24"/>
          <w:szCs w:val="24"/>
        </w:rPr>
      </w:pPr>
      <w:r w:rsidRPr="002E21AA">
        <w:rPr>
          <w:sz w:val="24"/>
          <w:szCs w:val="24"/>
        </w:rPr>
        <w:tab/>
        <w:t xml:space="preserve">The title and Article 163 shall be amended to read as follows: </w:t>
      </w:r>
    </w:p>
    <w:p w14:paraId="00ED5D66" w14:textId="77777777" w:rsidR="00F80356" w:rsidRPr="002E21AA" w:rsidRDefault="00F80356" w:rsidP="00EC3E9E">
      <w:pPr>
        <w:pStyle w:val="CommentText"/>
        <w:jc w:val="center"/>
        <w:rPr>
          <w:sz w:val="24"/>
          <w:szCs w:val="24"/>
        </w:rPr>
      </w:pPr>
    </w:p>
    <w:p w14:paraId="4F7C7243" w14:textId="67B76011" w:rsidR="00972591" w:rsidRPr="002E21AA" w:rsidRDefault="00972591" w:rsidP="00EC3E9E">
      <w:pPr>
        <w:pStyle w:val="CommentText"/>
        <w:jc w:val="center"/>
        <w:rPr>
          <w:sz w:val="24"/>
          <w:szCs w:val="24"/>
        </w:rPr>
      </w:pPr>
      <w:r w:rsidRPr="002E21AA">
        <w:rPr>
          <w:sz w:val="24"/>
          <w:szCs w:val="24"/>
        </w:rPr>
        <w:t>“Access to the transmission system in electricity exchange between commercial zones</w:t>
      </w:r>
    </w:p>
    <w:p w14:paraId="2D69FFEA" w14:textId="77777777" w:rsidR="00972591" w:rsidRPr="002E21AA" w:rsidRDefault="00972591" w:rsidP="00EC3E9E">
      <w:pPr>
        <w:pStyle w:val="CommentText"/>
        <w:jc w:val="center"/>
        <w:rPr>
          <w:sz w:val="24"/>
          <w:szCs w:val="24"/>
        </w:rPr>
      </w:pPr>
      <w:r w:rsidRPr="002E21AA">
        <w:rPr>
          <w:sz w:val="24"/>
          <w:szCs w:val="24"/>
        </w:rPr>
        <w:t>Article 163</w:t>
      </w:r>
    </w:p>
    <w:p w14:paraId="6F24F6EB" w14:textId="744E85E4" w:rsidR="00972591" w:rsidRPr="002E21AA" w:rsidRDefault="00972591" w:rsidP="00EC3E9E">
      <w:pPr>
        <w:pStyle w:val="CommentText"/>
        <w:ind w:firstLine="708"/>
        <w:jc w:val="both"/>
        <w:rPr>
          <w:sz w:val="24"/>
          <w:szCs w:val="24"/>
        </w:rPr>
      </w:pPr>
      <w:r w:rsidRPr="002E21AA">
        <w:rPr>
          <w:sz w:val="24"/>
          <w:szCs w:val="24"/>
        </w:rPr>
        <w:t xml:space="preserve">Access to the transmission system in </w:t>
      </w:r>
      <w:r w:rsidR="00BF74D0" w:rsidRPr="002E21AA">
        <w:rPr>
          <w:sz w:val="24"/>
          <w:szCs w:val="24"/>
        </w:rPr>
        <w:t xml:space="preserve">cross-border </w:t>
      </w:r>
      <w:r w:rsidRPr="002E21AA">
        <w:rPr>
          <w:sz w:val="24"/>
          <w:szCs w:val="24"/>
        </w:rPr>
        <w:t>electricity exchange between commercial zones shall be obtained on the basis of the right to use the</w:t>
      </w:r>
      <w:r w:rsidR="00BF74D0" w:rsidRPr="002E21AA">
        <w:rPr>
          <w:sz w:val="24"/>
          <w:szCs w:val="24"/>
        </w:rPr>
        <w:t xml:space="preserve"> cross-border</w:t>
      </w:r>
      <w:r w:rsidRPr="002E21AA">
        <w:rPr>
          <w:sz w:val="24"/>
          <w:szCs w:val="24"/>
        </w:rPr>
        <w:t xml:space="preserve"> transmission capacity between commercial zones.</w:t>
      </w:r>
    </w:p>
    <w:p w14:paraId="78218AC8" w14:textId="400ABF4E" w:rsidR="00972591" w:rsidRPr="002E21AA" w:rsidRDefault="00972591" w:rsidP="00EC3E9E">
      <w:pPr>
        <w:pStyle w:val="CommentText"/>
        <w:ind w:firstLine="708"/>
        <w:jc w:val="both"/>
        <w:rPr>
          <w:sz w:val="24"/>
          <w:szCs w:val="24"/>
        </w:rPr>
      </w:pPr>
      <w:r w:rsidRPr="002E21AA">
        <w:rPr>
          <w:sz w:val="24"/>
          <w:szCs w:val="24"/>
        </w:rPr>
        <w:t>Transmission system operator may allocate a physical or financial right to the exploitation of transmission capacity between commercial zones.</w:t>
      </w:r>
    </w:p>
    <w:p w14:paraId="50889410" w14:textId="56BF5D4D" w:rsidR="00972591" w:rsidRPr="002E21AA" w:rsidRDefault="00972591" w:rsidP="00EC3E9E">
      <w:pPr>
        <w:pStyle w:val="CommentText"/>
        <w:ind w:firstLine="708"/>
        <w:jc w:val="both"/>
        <w:rPr>
          <w:sz w:val="24"/>
          <w:szCs w:val="24"/>
        </w:rPr>
      </w:pPr>
      <w:r w:rsidRPr="002E21AA">
        <w:rPr>
          <w:sz w:val="24"/>
          <w:szCs w:val="24"/>
        </w:rPr>
        <w:t>The right to use</w:t>
      </w:r>
      <w:r w:rsidR="00BF74D0" w:rsidRPr="002E21AA">
        <w:rPr>
          <w:sz w:val="24"/>
          <w:szCs w:val="24"/>
        </w:rPr>
        <w:t xml:space="preserve"> cross-border</w:t>
      </w:r>
      <w:r w:rsidRPr="002E21AA">
        <w:rPr>
          <w:sz w:val="24"/>
          <w:szCs w:val="24"/>
        </w:rPr>
        <w:t xml:space="preserve"> transmission capacities between commercial zones shall be granted in a non-discriminatory and transparent manner, in accordance with the harmonised technical criteria for the operation of connected transmission systems and the rules on the allocation of </w:t>
      </w:r>
      <w:r w:rsidR="00BF74D0" w:rsidRPr="002E21AA">
        <w:rPr>
          <w:sz w:val="24"/>
          <w:szCs w:val="24"/>
        </w:rPr>
        <w:t xml:space="preserve">cross-border </w:t>
      </w:r>
      <w:r w:rsidRPr="002E21AA">
        <w:rPr>
          <w:sz w:val="24"/>
          <w:szCs w:val="24"/>
        </w:rPr>
        <w:t>transmission capacities between commercial zones.”</w:t>
      </w:r>
    </w:p>
    <w:p w14:paraId="25D58788" w14:textId="0BBD2AFA" w:rsidR="00223AE8" w:rsidRPr="002E21AA" w:rsidRDefault="00223AE8" w:rsidP="00EC3E9E">
      <w:pPr>
        <w:pStyle w:val="CommentText"/>
        <w:ind w:firstLine="708"/>
        <w:jc w:val="both"/>
        <w:rPr>
          <w:sz w:val="24"/>
          <w:szCs w:val="24"/>
        </w:rPr>
      </w:pPr>
    </w:p>
    <w:p w14:paraId="1288C202" w14:textId="4258DC7F" w:rsidR="00223AE8" w:rsidRPr="002E21AA" w:rsidRDefault="00223AE8" w:rsidP="00EC3E9E">
      <w:pPr>
        <w:spacing w:after="0" w:line="240" w:lineRule="auto"/>
        <w:jc w:val="center"/>
        <w:rPr>
          <w:rFonts w:ascii="Times New Roman" w:eastAsiaTheme="minorEastAsia" w:hAnsi="Times New Roman" w:cs="Times New Roman"/>
          <w:sz w:val="24"/>
          <w:szCs w:val="24"/>
        </w:rPr>
      </w:pPr>
      <w:r w:rsidRPr="002E21AA">
        <w:rPr>
          <w:rFonts w:ascii="Times New Roman" w:hAnsi="Times New Roman"/>
          <w:sz w:val="24"/>
          <w:szCs w:val="24"/>
        </w:rPr>
        <w:t xml:space="preserve">Article </w:t>
      </w:r>
      <w:r w:rsidR="00BF74D0" w:rsidRPr="002E21AA">
        <w:rPr>
          <w:rFonts w:ascii="Times New Roman" w:hAnsi="Times New Roman"/>
          <w:sz w:val="24"/>
          <w:szCs w:val="24"/>
        </w:rPr>
        <w:t>68</w:t>
      </w:r>
    </w:p>
    <w:p w14:paraId="2105DBF1" w14:textId="065674AD" w:rsidR="00223AE8" w:rsidRPr="002E21AA" w:rsidRDefault="00223AE8" w:rsidP="00EC3E9E">
      <w:pPr>
        <w:spacing w:after="0" w:line="240" w:lineRule="auto"/>
        <w:jc w:val="both"/>
        <w:rPr>
          <w:rFonts w:ascii="Times New Roman" w:hAnsi="Times New Roman"/>
          <w:sz w:val="24"/>
          <w:szCs w:val="24"/>
        </w:rPr>
      </w:pPr>
      <w:r w:rsidRPr="002E21AA">
        <w:rPr>
          <w:rFonts w:ascii="Times New Roman" w:hAnsi="Times New Roman"/>
          <w:sz w:val="24"/>
          <w:szCs w:val="24"/>
        </w:rPr>
        <w:tab/>
        <w:t>Article 164</w:t>
      </w:r>
      <w:r w:rsidR="00BF74D0" w:rsidRPr="002E21AA">
        <w:rPr>
          <w:rFonts w:ascii="Times New Roman" w:hAnsi="Times New Roman"/>
          <w:sz w:val="24"/>
          <w:szCs w:val="24"/>
        </w:rPr>
        <w:t xml:space="preserve"> shall be</w:t>
      </w:r>
      <w:r w:rsidRPr="002E21AA">
        <w:rPr>
          <w:rFonts w:ascii="Times New Roman" w:hAnsi="Times New Roman"/>
          <w:sz w:val="24"/>
          <w:szCs w:val="24"/>
        </w:rPr>
        <w:t xml:space="preserve"> amended to read as follows:</w:t>
      </w:r>
    </w:p>
    <w:p w14:paraId="3DC6B470" w14:textId="0B05113F" w:rsidR="00BF74D0" w:rsidRPr="002E21AA" w:rsidRDefault="00BF74D0" w:rsidP="00EC3E9E">
      <w:pPr>
        <w:spacing w:after="0" w:line="240" w:lineRule="auto"/>
        <w:jc w:val="both"/>
        <w:rPr>
          <w:rFonts w:ascii="Times New Roman" w:hAnsi="Times New Roman"/>
          <w:sz w:val="24"/>
          <w:szCs w:val="24"/>
        </w:rPr>
      </w:pPr>
    </w:p>
    <w:p w14:paraId="5C734838" w14:textId="428B2E07" w:rsidR="00BF74D0" w:rsidRPr="002E21AA" w:rsidRDefault="00BF74D0" w:rsidP="00BF74D0">
      <w:pPr>
        <w:spacing w:after="0" w:line="240" w:lineRule="auto"/>
        <w:jc w:val="center"/>
        <w:rPr>
          <w:rFonts w:ascii="Times New Roman" w:eastAsiaTheme="minorEastAsia" w:hAnsi="Times New Roman" w:cs="Times New Roman"/>
          <w:sz w:val="24"/>
          <w:szCs w:val="24"/>
        </w:rPr>
      </w:pPr>
      <w:r w:rsidRPr="002E21AA">
        <w:rPr>
          <w:rFonts w:ascii="Times New Roman" w:hAnsi="Times New Roman"/>
          <w:sz w:val="24"/>
          <w:szCs w:val="24"/>
        </w:rPr>
        <w:t>Article 164</w:t>
      </w:r>
    </w:p>
    <w:p w14:paraId="13FD2741" w14:textId="309A8310" w:rsidR="00223AE8" w:rsidRPr="002E21AA" w:rsidRDefault="00223AE8" w:rsidP="00EC3E9E">
      <w:pPr>
        <w:spacing w:after="0" w:line="240" w:lineRule="auto"/>
        <w:jc w:val="both"/>
        <w:rPr>
          <w:rFonts w:ascii="Times New Roman" w:eastAsiaTheme="minorEastAsia" w:hAnsi="Times New Roman" w:cs="Times New Roman"/>
          <w:sz w:val="24"/>
          <w:szCs w:val="24"/>
        </w:rPr>
      </w:pPr>
      <w:r w:rsidRPr="002E21AA">
        <w:rPr>
          <w:rFonts w:ascii="Times New Roman" w:hAnsi="Times New Roman"/>
          <w:sz w:val="24"/>
          <w:szCs w:val="24"/>
        </w:rPr>
        <w:tab/>
        <w:t xml:space="preserve">“The right to participation in the allocation of rights to use transmission capacities between commercial zones and to use transmission capacities between commercial zones shall </w:t>
      </w:r>
      <w:r w:rsidRPr="002E21AA">
        <w:rPr>
          <w:rFonts w:ascii="Times New Roman" w:hAnsi="Times New Roman"/>
          <w:sz w:val="24"/>
          <w:szCs w:val="24"/>
        </w:rPr>
        <w:lastRenderedPageBreak/>
        <w:t>be exercised on the basis of agreements concluded between the transmission system operator and market participants</w:t>
      </w:r>
      <w:r w:rsidR="00BF74D0" w:rsidRPr="002E21AA">
        <w:rPr>
          <w:rFonts w:ascii="Times New Roman" w:hAnsi="Times New Roman"/>
          <w:sz w:val="24"/>
          <w:szCs w:val="24"/>
        </w:rPr>
        <w:t xml:space="preserve">, or legal entity who on behalf of the transmission system operator </w:t>
      </w:r>
      <w:r w:rsidR="00CC5B01" w:rsidRPr="002E21AA">
        <w:rPr>
          <w:rFonts w:ascii="Times New Roman" w:hAnsi="Times New Roman"/>
          <w:sz w:val="24"/>
          <w:szCs w:val="24"/>
        </w:rPr>
        <w:t>allocates</w:t>
      </w:r>
      <w:r w:rsidR="00BF74D0" w:rsidRPr="002E21AA">
        <w:rPr>
          <w:rFonts w:ascii="Times New Roman" w:hAnsi="Times New Roman"/>
          <w:sz w:val="24"/>
          <w:szCs w:val="24"/>
        </w:rPr>
        <w:t xml:space="preserve"> the transmission capacity between the commercial zones</w:t>
      </w:r>
      <w:r w:rsidRPr="002E21AA">
        <w:rPr>
          <w:rFonts w:ascii="Times New Roman" w:hAnsi="Times New Roman"/>
          <w:sz w:val="24"/>
          <w:szCs w:val="24"/>
        </w:rPr>
        <w:t>.</w:t>
      </w:r>
    </w:p>
    <w:p w14:paraId="47A22907" w14:textId="52E1790F" w:rsidR="00223AE8" w:rsidRPr="002E21AA" w:rsidRDefault="00223AE8" w:rsidP="00EC3E9E">
      <w:pPr>
        <w:spacing w:after="0" w:line="240" w:lineRule="auto"/>
        <w:ind w:firstLine="708"/>
        <w:jc w:val="both"/>
        <w:rPr>
          <w:rFonts w:ascii="Times New Roman" w:eastAsiaTheme="minorEastAsia" w:hAnsi="Times New Roman" w:cs="Times New Roman"/>
          <w:sz w:val="24"/>
          <w:szCs w:val="24"/>
        </w:rPr>
      </w:pPr>
      <w:r w:rsidRPr="002E21AA">
        <w:rPr>
          <w:rFonts w:ascii="Times New Roman" w:hAnsi="Times New Roman"/>
          <w:sz w:val="24"/>
          <w:szCs w:val="24"/>
        </w:rPr>
        <w:t>The rules on the allocation of rights to use transmission capacities between commercial zones shall regulate the procedure and method of allocation of rights to use of transmission capacities between commercial zones, the type and scope of data and the method of their publication, as well as other matters related to the allocation of rights to use transmission capacities between commercial zones.”</w:t>
      </w:r>
    </w:p>
    <w:p w14:paraId="0D3CA15C" w14:textId="7DFFB87D" w:rsidR="00E040FA" w:rsidRPr="002E21AA" w:rsidRDefault="00E040FA" w:rsidP="00E040FA">
      <w:pPr>
        <w:spacing w:after="0" w:line="240" w:lineRule="auto"/>
        <w:ind w:firstLine="708"/>
        <w:jc w:val="both"/>
        <w:rPr>
          <w:rFonts w:ascii="Times New Roman" w:eastAsiaTheme="minorEastAsia" w:hAnsi="Times New Roman" w:cs="Times New Roman"/>
          <w:sz w:val="24"/>
          <w:szCs w:val="24"/>
          <w:lang w:eastAsia="sr-Latn-RS"/>
        </w:rPr>
      </w:pPr>
      <w:r w:rsidRPr="002E21AA">
        <w:rPr>
          <w:rFonts w:ascii="Times New Roman" w:eastAsiaTheme="minorEastAsia" w:hAnsi="Times New Roman" w:cs="Times New Roman"/>
          <w:sz w:val="24"/>
          <w:szCs w:val="24"/>
          <w:lang w:eastAsia="sr-Latn-RS"/>
        </w:rPr>
        <w:t xml:space="preserve">The transmission system operator shall adopt the rules referred to in paragraph 2 of this Article with the consent of the Agency and shall publish them on </w:t>
      </w:r>
      <w:r w:rsidRPr="002E21AA">
        <w:rPr>
          <w:rFonts w:ascii="Times New Roman" w:eastAsiaTheme="minorEastAsia" w:hAnsi="Times New Roman" w:cs="Times New Roman"/>
          <w:sz w:val="24"/>
          <w:szCs w:val="24"/>
          <w:lang w:eastAsia="sr-Latn-RS"/>
        </w:rPr>
        <w:t>their</w:t>
      </w:r>
      <w:r w:rsidRPr="002E21AA">
        <w:rPr>
          <w:rFonts w:ascii="Times New Roman" w:eastAsiaTheme="minorEastAsia" w:hAnsi="Times New Roman" w:cs="Times New Roman"/>
          <w:sz w:val="24"/>
          <w:szCs w:val="24"/>
          <w:lang w:eastAsia="sr-Latn-RS"/>
        </w:rPr>
        <w:t xml:space="preserve"> website.</w:t>
      </w:r>
    </w:p>
    <w:p w14:paraId="6A06EDC2" w14:textId="337AA43F" w:rsidR="00E040FA" w:rsidRPr="002E21AA" w:rsidRDefault="00E040FA" w:rsidP="00E040FA">
      <w:pPr>
        <w:spacing w:after="0" w:line="240" w:lineRule="auto"/>
        <w:ind w:firstLine="708"/>
        <w:jc w:val="both"/>
        <w:rPr>
          <w:rFonts w:ascii="Times New Roman" w:eastAsiaTheme="minorEastAsia" w:hAnsi="Times New Roman" w:cs="Times New Roman"/>
          <w:sz w:val="24"/>
          <w:szCs w:val="24"/>
          <w:lang w:eastAsia="sr-Latn-RS"/>
        </w:rPr>
      </w:pPr>
      <w:r w:rsidRPr="002E21AA">
        <w:rPr>
          <w:rFonts w:ascii="Times New Roman" w:eastAsiaTheme="minorEastAsia" w:hAnsi="Times New Roman" w:cs="Times New Roman"/>
          <w:sz w:val="24"/>
          <w:szCs w:val="24"/>
          <w:lang w:eastAsia="sr-Latn-RS"/>
        </w:rPr>
        <w:t xml:space="preserve">The rules referred to in paragraph 2 of this Article must be in accordance with the Treaty </w:t>
      </w:r>
      <w:r w:rsidRPr="002E21AA">
        <w:rPr>
          <w:rFonts w:ascii="Times New Roman" w:eastAsiaTheme="minorEastAsia" w:hAnsi="Times New Roman" w:cs="Times New Roman"/>
          <w:sz w:val="24"/>
          <w:szCs w:val="24"/>
          <w:lang w:eastAsia="sr-Latn-RS"/>
        </w:rPr>
        <w:t xml:space="preserve">Establishing the </w:t>
      </w:r>
      <w:r w:rsidRPr="002E21AA">
        <w:rPr>
          <w:rFonts w:ascii="Times New Roman" w:eastAsiaTheme="minorEastAsia" w:hAnsi="Times New Roman" w:cs="Times New Roman"/>
          <w:sz w:val="24"/>
          <w:szCs w:val="24"/>
          <w:lang w:eastAsia="sr-Latn-RS"/>
        </w:rPr>
        <w:t>Energy Community and other international treaties ratified by the Republic of Serbia.</w:t>
      </w:r>
    </w:p>
    <w:p w14:paraId="05D30C3F" w14:textId="11CFBD86" w:rsidR="00E040FA" w:rsidRPr="002E21AA" w:rsidRDefault="00E040FA" w:rsidP="00E040FA">
      <w:pPr>
        <w:spacing w:after="0" w:line="240" w:lineRule="auto"/>
        <w:ind w:firstLine="708"/>
        <w:jc w:val="both"/>
        <w:rPr>
          <w:rFonts w:ascii="Times New Roman" w:eastAsiaTheme="minorEastAsia" w:hAnsi="Times New Roman" w:cs="Times New Roman"/>
          <w:sz w:val="24"/>
          <w:szCs w:val="24"/>
          <w:lang w:eastAsia="sr-Latn-RS"/>
        </w:rPr>
      </w:pPr>
      <w:r w:rsidRPr="002E21AA">
        <w:rPr>
          <w:rFonts w:ascii="Times New Roman" w:eastAsiaTheme="minorEastAsia" w:hAnsi="Times New Roman" w:cs="Times New Roman"/>
          <w:sz w:val="24"/>
          <w:szCs w:val="24"/>
          <w:lang w:eastAsia="sr-Latn-RS"/>
        </w:rPr>
        <w:t>Trading zones in accordance with market needs shall be proposed by the transmission system operator and approved by the Agency in accordance with this Law.</w:t>
      </w:r>
      <w:r w:rsidRPr="002E21AA">
        <w:rPr>
          <w:rFonts w:ascii="Times New Roman" w:eastAsiaTheme="minorEastAsia" w:hAnsi="Times New Roman" w:cs="Times New Roman"/>
          <w:sz w:val="24"/>
          <w:szCs w:val="24"/>
          <w:lang w:eastAsia="sr-Latn-RS"/>
        </w:rPr>
        <w:t>”</w:t>
      </w:r>
    </w:p>
    <w:p w14:paraId="14F3E018" w14:textId="77777777" w:rsidR="00E040FA" w:rsidRPr="002E21AA" w:rsidRDefault="00E040FA" w:rsidP="00E040FA">
      <w:pPr>
        <w:spacing w:after="0" w:line="240" w:lineRule="auto"/>
        <w:ind w:firstLine="708"/>
        <w:jc w:val="both"/>
        <w:rPr>
          <w:rFonts w:ascii="Times New Roman" w:eastAsiaTheme="minorEastAsia" w:hAnsi="Times New Roman" w:cs="Times New Roman"/>
          <w:sz w:val="24"/>
          <w:szCs w:val="24"/>
          <w:lang w:eastAsia="sr-Latn-RS"/>
        </w:rPr>
      </w:pPr>
    </w:p>
    <w:p w14:paraId="4CAF1896" w14:textId="77777777" w:rsidR="00EC3E9E" w:rsidRPr="002E21AA" w:rsidRDefault="00EC3E9E" w:rsidP="00EC3E9E">
      <w:pPr>
        <w:spacing w:after="0" w:line="240" w:lineRule="auto"/>
        <w:ind w:firstLine="708"/>
        <w:jc w:val="both"/>
        <w:rPr>
          <w:rFonts w:ascii="Times New Roman" w:eastAsiaTheme="minorEastAsia" w:hAnsi="Times New Roman" w:cs="Times New Roman"/>
          <w:sz w:val="24"/>
          <w:szCs w:val="24"/>
          <w:lang w:eastAsia="sr-Latn-RS"/>
        </w:rPr>
      </w:pPr>
    </w:p>
    <w:p w14:paraId="00B8433A" w14:textId="46D6F6C1" w:rsidR="00223AE8" w:rsidRPr="002E21AA" w:rsidRDefault="00223AE8" w:rsidP="00EC3E9E">
      <w:pPr>
        <w:spacing w:after="0" w:line="240" w:lineRule="auto"/>
        <w:jc w:val="center"/>
        <w:rPr>
          <w:rFonts w:ascii="Times New Roman" w:eastAsiaTheme="minorEastAsia" w:hAnsi="Times New Roman" w:cs="Times New Roman"/>
          <w:sz w:val="24"/>
          <w:szCs w:val="24"/>
        </w:rPr>
      </w:pPr>
      <w:r w:rsidRPr="002E21AA">
        <w:rPr>
          <w:rFonts w:ascii="Times New Roman" w:hAnsi="Times New Roman"/>
          <w:sz w:val="24"/>
          <w:szCs w:val="24"/>
        </w:rPr>
        <w:t xml:space="preserve">Article </w:t>
      </w:r>
      <w:r w:rsidR="00BF74D0" w:rsidRPr="002E21AA">
        <w:rPr>
          <w:rFonts w:ascii="Times New Roman" w:hAnsi="Times New Roman"/>
          <w:sz w:val="24"/>
          <w:szCs w:val="24"/>
        </w:rPr>
        <w:t>69</w:t>
      </w:r>
    </w:p>
    <w:p w14:paraId="1A782E5F" w14:textId="54195C16" w:rsidR="00BF74D0" w:rsidRPr="002E21AA" w:rsidRDefault="000D3D21" w:rsidP="000D3D21">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Title of Article 165 shall be amended to read</w:t>
      </w:r>
      <w:r w:rsidR="00BF74D0" w:rsidRPr="002E21AA">
        <w:rPr>
          <w:rFonts w:ascii="Times New Roman" w:eastAsia="Times New Roman" w:hAnsi="Times New Roman" w:cs="Times New Roman"/>
          <w:sz w:val="24"/>
          <w:szCs w:val="24"/>
          <w:lang w:eastAsia="sr-Cyrl-RS"/>
        </w:rPr>
        <w:t xml:space="preserve">: </w:t>
      </w:r>
    </w:p>
    <w:p w14:paraId="40EE7FB6" w14:textId="1E7D12CB" w:rsidR="00E332C4" w:rsidRPr="002E21AA" w:rsidRDefault="00ED3E1A" w:rsidP="00E332C4">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E332C4" w:rsidRPr="002E21AA">
        <w:rPr>
          <w:rFonts w:ascii="Times New Roman" w:eastAsia="Times New Roman" w:hAnsi="Times New Roman" w:cs="Times New Roman"/>
          <w:sz w:val="24"/>
          <w:szCs w:val="24"/>
          <w:lang w:eastAsia="sr-Cyrl-RS"/>
        </w:rPr>
        <w:t>Principles of congestion management between trading zones</w:t>
      </w:r>
      <w:r w:rsidRPr="002E21AA">
        <w:rPr>
          <w:rFonts w:ascii="Times New Roman" w:eastAsia="Times New Roman" w:hAnsi="Times New Roman" w:cs="Times New Roman"/>
          <w:sz w:val="24"/>
          <w:szCs w:val="24"/>
          <w:lang w:eastAsia="sr-Cyrl-RS"/>
        </w:rPr>
        <w:t>”</w:t>
      </w:r>
    </w:p>
    <w:p w14:paraId="18A649ED" w14:textId="658BA95F" w:rsidR="00E332C4" w:rsidRPr="002E21AA" w:rsidRDefault="00E332C4" w:rsidP="00E332C4">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paragraph 2, the words: </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cross-border exchanges</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ED3E1A" w:rsidRPr="002E21AA">
        <w:rPr>
          <w:rFonts w:ascii="Times New Roman" w:eastAsia="Times New Roman" w:hAnsi="Times New Roman" w:cs="Times New Roman"/>
          <w:sz w:val="24"/>
          <w:szCs w:val="24"/>
          <w:lang w:eastAsia="sr-Cyrl-RS"/>
        </w:rPr>
        <w:t xml:space="preserve">shall be replaced </w:t>
      </w:r>
      <w:r w:rsidRPr="002E21AA">
        <w:rPr>
          <w:rFonts w:ascii="Times New Roman" w:eastAsia="Times New Roman" w:hAnsi="Times New Roman" w:cs="Times New Roman"/>
          <w:sz w:val="24"/>
          <w:szCs w:val="24"/>
          <w:lang w:eastAsia="sr-Cyrl-RS"/>
        </w:rPr>
        <w:t xml:space="preserve">by the word: </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exchanges</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and after the word: </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energy</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the words: </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between trade zones</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ED3E1A"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w:t>
      </w:r>
    </w:p>
    <w:p w14:paraId="3E6ED6A6" w14:textId="77A3E79F" w:rsidR="00E332C4" w:rsidRPr="002E21AA" w:rsidRDefault="00E332C4" w:rsidP="00E332C4">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w:t>
      </w:r>
      <w:r w:rsidR="00ED3E1A" w:rsidRPr="002E21AA">
        <w:rPr>
          <w:rFonts w:ascii="Times New Roman" w:eastAsia="Times New Roman" w:hAnsi="Times New Roman" w:cs="Times New Roman"/>
          <w:sz w:val="24"/>
          <w:szCs w:val="24"/>
          <w:lang w:eastAsia="sr-Cyrl-RS"/>
        </w:rPr>
        <w:t>paragraphs 3 and 4, the</w:t>
      </w:r>
      <w:r w:rsidRPr="002E21AA">
        <w:rPr>
          <w:rFonts w:ascii="Times New Roman" w:eastAsia="Times New Roman" w:hAnsi="Times New Roman" w:cs="Times New Roman"/>
          <w:sz w:val="24"/>
          <w:szCs w:val="24"/>
          <w:lang w:eastAsia="sr-Cyrl-RS"/>
        </w:rPr>
        <w:t xml:space="preserve"> word: </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cross-border</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ED3E1A" w:rsidRPr="002E21AA">
        <w:rPr>
          <w:rFonts w:ascii="Times New Roman" w:eastAsia="Times New Roman" w:hAnsi="Times New Roman" w:cs="Times New Roman"/>
          <w:sz w:val="24"/>
          <w:szCs w:val="24"/>
          <w:lang w:eastAsia="sr-Cyrl-RS"/>
        </w:rPr>
        <w:t>shall be deleted</w:t>
      </w:r>
      <w:r w:rsidRPr="002E21AA">
        <w:rPr>
          <w:rFonts w:ascii="Times New Roman" w:eastAsia="Times New Roman" w:hAnsi="Times New Roman" w:cs="Times New Roman"/>
          <w:sz w:val="24"/>
          <w:szCs w:val="24"/>
          <w:lang w:eastAsia="sr-Cyrl-RS"/>
        </w:rPr>
        <w:t xml:space="preserve">, and after the word: </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capacity</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the words: </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between trading zones</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ED3E1A"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w:t>
      </w:r>
    </w:p>
    <w:p w14:paraId="3D2D7812" w14:textId="2AD47619" w:rsidR="00E332C4" w:rsidRPr="002E21AA" w:rsidRDefault="00ED3E1A" w:rsidP="00E332C4">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Paragraphs</w:t>
      </w:r>
      <w:r w:rsidR="00E332C4" w:rsidRPr="002E21AA">
        <w:rPr>
          <w:rFonts w:ascii="Times New Roman" w:eastAsia="Times New Roman" w:hAnsi="Times New Roman" w:cs="Times New Roman"/>
          <w:sz w:val="24"/>
          <w:szCs w:val="24"/>
          <w:lang w:eastAsia="sr-Cyrl-RS"/>
        </w:rPr>
        <w:t xml:space="preserve"> 5 and 6 </w:t>
      </w:r>
      <w:r w:rsidRPr="002E21AA">
        <w:rPr>
          <w:rFonts w:ascii="Times New Roman" w:eastAsia="Times New Roman" w:hAnsi="Times New Roman" w:cs="Times New Roman"/>
          <w:sz w:val="24"/>
          <w:szCs w:val="24"/>
          <w:lang w:eastAsia="sr-Cyrl-RS"/>
        </w:rPr>
        <w:t xml:space="preserve">shall be amended </w:t>
      </w:r>
      <w:r w:rsidR="00E332C4" w:rsidRPr="002E21AA">
        <w:rPr>
          <w:rFonts w:ascii="Times New Roman" w:eastAsia="Times New Roman" w:hAnsi="Times New Roman" w:cs="Times New Roman"/>
          <w:sz w:val="24"/>
          <w:szCs w:val="24"/>
          <w:lang w:eastAsia="sr-Cyrl-RS"/>
        </w:rPr>
        <w:t>to read as follows:</w:t>
      </w:r>
    </w:p>
    <w:p w14:paraId="1464153F" w14:textId="48601447" w:rsidR="00E332C4" w:rsidRPr="002E21AA" w:rsidRDefault="00ED3E1A" w:rsidP="00E332C4">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E332C4" w:rsidRPr="002E21AA">
        <w:rPr>
          <w:rFonts w:ascii="Times New Roman" w:eastAsia="Times New Roman" w:hAnsi="Times New Roman" w:cs="Times New Roman"/>
          <w:sz w:val="24"/>
          <w:szCs w:val="24"/>
          <w:lang w:eastAsia="sr-Cyrl-RS"/>
        </w:rPr>
        <w:t xml:space="preserve">Market participants shall notify </w:t>
      </w:r>
      <w:r w:rsidRPr="002E21AA">
        <w:rPr>
          <w:rFonts w:ascii="Times New Roman" w:eastAsia="Times New Roman" w:hAnsi="Times New Roman" w:cs="Times New Roman"/>
          <w:sz w:val="24"/>
          <w:szCs w:val="24"/>
          <w:lang w:eastAsia="sr-Cyrl-RS"/>
        </w:rPr>
        <w:t xml:space="preserve">the </w:t>
      </w:r>
      <w:r w:rsidR="00E332C4" w:rsidRPr="002E21AA">
        <w:rPr>
          <w:rFonts w:ascii="Times New Roman" w:eastAsia="Times New Roman" w:hAnsi="Times New Roman" w:cs="Times New Roman"/>
          <w:sz w:val="24"/>
          <w:szCs w:val="24"/>
          <w:lang w:eastAsia="sr-Cyrl-RS"/>
        </w:rPr>
        <w:t xml:space="preserve">transmission system operators in a timely manner </w:t>
      </w:r>
      <w:r w:rsidRPr="002E21AA">
        <w:rPr>
          <w:rFonts w:ascii="Times New Roman" w:eastAsia="Times New Roman" w:hAnsi="Times New Roman" w:cs="Times New Roman"/>
          <w:sz w:val="24"/>
          <w:szCs w:val="24"/>
          <w:lang w:eastAsia="sr-Cyrl-RS"/>
        </w:rPr>
        <w:t>about</w:t>
      </w:r>
      <w:r w:rsidR="00E332C4" w:rsidRPr="002E21AA">
        <w:rPr>
          <w:rFonts w:ascii="Times New Roman" w:eastAsia="Times New Roman" w:hAnsi="Times New Roman" w:cs="Times New Roman"/>
          <w:sz w:val="24"/>
          <w:szCs w:val="24"/>
          <w:lang w:eastAsia="sr-Cyrl-RS"/>
        </w:rPr>
        <w:t xml:space="preserve"> their intention to use the allocated physical right to transmission capacity between </w:t>
      </w:r>
      <w:r w:rsidRPr="002E21AA">
        <w:rPr>
          <w:rFonts w:ascii="Times New Roman" w:eastAsia="Times New Roman" w:hAnsi="Times New Roman" w:cs="Times New Roman"/>
          <w:sz w:val="24"/>
          <w:szCs w:val="24"/>
          <w:lang w:eastAsia="sr-Cyrl-RS"/>
        </w:rPr>
        <w:t xml:space="preserve">the </w:t>
      </w:r>
      <w:r w:rsidR="00E332C4" w:rsidRPr="002E21AA">
        <w:rPr>
          <w:rFonts w:ascii="Times New Roman" w:eastAsia="Times New Roman" w:hAnsi="Times New Roman" w:cs="Times New Roman"/>
          <w:sz w:val="24"/>
          <w:szCs w:val="24"/>
          <w:lang w:eastAsia="sr-Cyrl-RS"/>
        </w:rPr>
        <w:t xml:space="preserve">trading </w:t>
      </w:r>
      <w:r w:rsidRPr="002E21AA">
        <w:rPr>
          <w:rFonts w:ascii="Times New Roman" w:eastAsia="Times New Roman" w:hAnsi="Times New Roman" w:cs="Times New Roman"/>
          <w:sz w:val="24"/>
          <w:szCs w:val="24"/>
          <w:lang w:eastAsia="sr-Cyrl-RS"/>
        </w:rPr>
        <w:t>zones</w:t>
      </w:r>
      <w:r w:rsidR="00E332C4" w:rsidRPr="002E21AA">
        <w:rPr>
          <w:rFonts w:ascii="Times New Roman" w:eastAsia="Times New Roman" w:hAnsi="Times New Roman" w:cs="Times New Roman"/>
          <w:sz w:val="24"/>
          <w:szCs w:val="24"/>
          <w:lang w:eastAsia="sr-Cyrl-RS"/>
        </w:rPr>
        <w:t xml:space="preserve">. The allocated physical right to transmission capacity between </w:t>
      </w:r>
      <w:r w:rsidRPr="002E21AA">
        <w:rPr>
          <w:rFonts w:ascii="Times New Roman" w:eastAsia="Times New Roman" w:hAnsi="Times New Roman" w:cs="Times New Roman"/>
          <w:sz w:val="24"/>
          <w:szCs w:val="24"/>
          <w:lang w:eastAsia="sr-Cyrl-RS"/>
        </w:rPr>
        <w:t xml:space="preserve">the </w:t>
      </w:r>
      <w:r w:rsidR="00E332C4" w:rsidRPr="002E21AA">
        <w:rPr>
          <w:rFonts w:ascii="Times New Roman" w:eastAsia="Times New Roman" w:hAnsi="Times New Roman" w:cs="Times New Roman"/>
          <w:sz w:val="24"/>
          <w:szCs w:val="24"/>
          <w:lang w:eastAsia="sr-Cyrl-RS"/>
        </w:rPr>
        <w:t xml:space="preserve">trading </w:t>
      </w:r>
      <w:r w:rsidRPr="002E21AA">
        <w:rPr>
          <w:rFonts w:ascii="Times New Roman" w:eastAsia="Times New Roman" w:hAnsi="Times New Roman" w:cs="Times New Roman"/>
          <w:sz w:val="24"/>
          <w:szCs w:val="24"/>
          <w:lang w:eastAsia="sr-Cyrl-RS"/>
        </w:rPr>
        <w:t xml:space="preserve">zones that is not used </w:t>
      </w:r>
      <w:r w:rsidR="00E332C4" w:rsidRPr="002E21AA">
        <w:rPr>
          <w:rFonts w:ascii="Times New Roman" w:eastAsia="Times New Roman" w:hAnsi="Times New Roman" w:cs="Times New Roman"/>
          <w:sz w:val="24"/>
          <w:szCs w:val="24"/>
          <w:lang w:eastAsia="sr-Cyrl-RS"/>
        </w:rPr>
        <w:t xml:space="preserve">shall be re-offered to market participants in a transparent and non-discriminatory manner. </w:t>
      </w:r>
      <w:r w:rsidRPr="002E21AA">
        <w:rPr>
          <w:rFonts w:ascii="Times New Roman" w:eastAsia="Times New Roman" w:hAnsi="Times New Roman" w:cs="Times New Roman"/>
          <w:sz w:val="24"/>
          <w:szCs w:val="24"/>
          <w:lang w:eastAsia="sr-Cyrl-RS"/>
        </w:rPr>
        <w:t xml:space="preserve"> </w:t>
      </w:r>
    </w:p>
    <w:p w14:paraId="5E8FC908" w14:textId="5176A5C1" w:rsidR="00E332C4" w:rsidRPr="002E21AA" w:rsidRDefault="00E332C4" w:rsidP="00ED3E1A">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transmission system operator shall, if technically possible, apply mutual </w:t>
      </w:r>
      <w:r w:rsidR="00ED3E1A" w:rsidRPr="002E21AA">
        <w:rPr>
          <w:rFonts w:ascii="Times New Roman" w:eastAsia="Times New Roman" w:hAnsi="Times New Roman" w:cs="Times New Roman"/>
          <w:sz w:val="24"/>
          <w:szCs w:val="24"/>
          <w:lang w:eastAsia="sr-Cyrl-RS"/>
        </w:rPr>
        <w:t>compensation</w:t>
      </w:r>
      <w:r w:rsidRPr="002E21AA">
        <w:rPr>
          <w:rFonts w:ascii="Times New Roman" w:eastAsia="Times New Roman" w:hAnsi="Times New Roman" w:cs="Times New Roman"/>
          <w:sz w:val="24"/>
          <w:szCs w:val="24"/>
          <w:lang w:eastAsia="sr-Cyrl-RS"/>
        </w:rPr>
        <w:t xml:space="preserve"> of electricity exchanges between </w:t>
      </w:r>
      <w:r w:rsidR="00ED3E1A" w:rsidRPr="002E21AA">
        <w:rPr>
          <w:rFonts w:ascii="Times New Roman" w:eastAsia="Times New Roman" w:hAnsi="Times New Roman" w:cs="Times New Roman"/>
          <w:sz w:val="24"/>
          <w:szCs w:val="24"/>
          <w:lang w:eastAsia="sr-Cyrl-RS"/>
        </w:rPr>
        <w:t xml:space="preserve">the </w:t>
      </w:r>
      <w:r w:rsidRPr="002E21AA">
        <w:rPr>
          <w:rFonts w:ascii="Times New Roman" w:eastAsia="Times New Roman" w:hAnsi="Times New Roman" w:cs="Times New Roman"/>
          <w:sz w:val="24"/>
          <w:szCs w:val="24"/>
          <w:lang w:eastAsia="sr-Cyrl-RS"/>
        </w:rPr>
        <w:t xml:space="preserve">trading zones </w:t>
      </w:r>
      <w:r w:rsidR="00ED3E1A" w:rsidRPr="002E21AA">
        <w:rPr>
          <w:rFonts w:ascii="Times New Roman" w:eastAsia="Times New Roman" w:hAnsi="Times New Roman" w:cs="Times New Roman"/>
          <w:sz w:val="24"/>
          <w:szCs w:val="24"/>
          <w:lang w:eastAsia="sr-Cyrl-RS"/>
        </w:rPr>
        <w:t xml:space="preserve">of </w:t>
      </w:r>
      <w:r w:rsidRPr="002E21AA">
        <w:rPr>
          <w:rFonts w:ascii="Times New Roman" w:eastAsia="Times New Roman" w:hAnsi="Times New Roman" w:cs="Times New Roman"/>
          <w:sz w:val="24"/>
          <w:szCs w:val="24"/>
          <w:lang w:eastAsia="sr-Cyrl-RS"/>
        </w:rPr>
        <w:t xml:space="preserve">the opposite direction at the same border in order to maximize the use of transmission capacity between </w:t>
      </w:r>
      <w:r w:rsidR="00ED3E1A" w:rsidRPr="002E21AA">
        <w:rPr>
          <w:rFonts w:ascii="Times New Roman" w:eastAsia="Times New Roman" w:hAnsi="Times New Roman" w:cs="Times New Roman"/>
          <w:sz w:val="24"/>
          <w:szCs w:val="24"/>
          <w:lang w:eastAsia="sr-Cyrl-RS"/>
        </w:rPr>
        <w:t xml:space="preserve">the </w:t>
      </w:r>
      <w:r w:rsidRPr="002E21AA">
        <w:rPr>
          <w:rFonts w:ascii="Times New Roman" w:eastAsia="Times New Roman" w:hAnsi="Times New Roman" w:cs="Times New Roman"/>
          <w:sz w:val="24"/>
          <w:szCs w:val="24"/>
          <w:lang w:eastAsia="sr-Cyrl-RS"/>
        </w:rPr>
        <w:t>trading zones, taking into account the security of the transmission system. Exchanges between</w:t>
      </w:r>
      <w:r w:rsidR="00ED3E1A" w:rsidRPr="002E21AA">
        <w:rPr>
          <w:rFonts w:ascii="Times New Roman" w:eastAsia="Times New Roman" w:hAnsi="Times New Roman" w:cs="Times New Roman"/>
          <w:sz w:val="24"/>
          <w:szCs w:val="24"/>
          <w:lang w:eastAsia="sr-Cyrl-RS"/>
        </w:rPr>
        <w:t xml:space="preserve"> the t</w:t>
      </w:r>
      <w:r w:rsidRPr="002E21AA">
        <w:rPr>
          <w:rFonts w:ascii="Times New Roman" w:eastAsia="Times New Roman" w:hAnsi="Times New Roman" w:cs="Times New Roman"/>
          <w:sz w:val="24"/>
          <w:szCs w:val="24"/>
          <w:lang w:eastAsia="sr-Cyrl-RS"/>
        </w:rPr>
        <w:t>rading zones</w:t>
      </w:r>
      <w:r w:rsidR="00ED3E1A" w:rsidRPr="002E21AA">
        <w:rPr>
          <w:rFonts w:ascii="Times New Roman" w:eastAsia="Times New Roman" w:hAnsi="Times New Roman" w:cs="Times New Roman"/>
          <w:sz w:val="24"/>
          <w:szCs w:val="24"/>
          <w:lang w:eastAsia="sr-Cyrl-RS"/>
        </w:rPr>
        <w:t xml:space="preserve"> that reduce the congestion</w:t>
      </w:r>
      <w:r w:rsidRPr="002E21AA">
        <w:rPr>
          <w:rFonts w:ascii="Times New Roman" w:eastAsia="Times New Roman" w:hAnsi="Times New Roman" w:cs="Times New Roman"/>
          <w:sz w:val="24"/>
          <w:szCs w:val="24"/>
          <w:lang w:eastAsia="sr-Cyrl-RS"/>
        </w:rPr>
        <w:t xml:space="preserve"> </w:t>
      </w:r>
      <w:r w:rsidR="00ED3E1A" w:rsidRPr="002E21AA">
        <w:rPr>
          <w:rFonts w:ascii="Times New Roman" w:eastAsia="Times New Roman" w:hAnsi="Times New Roman" w:cs="Times New Roman"/>
          <w:sz w:val="24"/>
          <w:szCs w:val="24"/>
          <w:lang w:eastAsia="sr-Cyrl-RS"/>
        </w:rPr>
        <w:t>can</w:t>
      </w:r>
      <w:r w:rsidRPr="002E21AA">
        <w:rPr>
          <w:rFonts w:ascii="Times New Roman" w:eastAsia="Times New Roman" w:hAnsi="Times New Roman" w:cs="Times New Roman"/>
          <w:sz w:val="24"/>
          <w:szCs w:val="24"/>
          <w:lang w:eastAsia="sr-Cyrl-RS"/>
        </w:rPr>
        <w:t>not be refused.</w:t>
      </w:r>
      <w:r w:rsidR="00ED3E1A" w:rsidRPr="002E21AA">
        <w:rPr>
          <w:rFonts w:ascii="Times New Roman" w:eastAsia="Times New Roman" w:hAnsi="Times New Roman" w:cs="Times New Roman"/>
          <w:sz w:val="24"/>
          <w:szCs w:val="24"/>
          <w:lang w:eastAsia="sr-Cyrl-RS"/>
        </w:rPr>
        <w:t>”</w:t>
      </w:r>
    </w:p>
    <w:p w14:paraId="4D202C1F" w14:textId="7034066F" w:rsidR="00E332C4" w:rsidRPr="002E21AA" w:rsidRDefault="00E332C4" w:rsidP="00E332C4">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Paragraph 7 </w:t>
      </w:r>
      <w:r w:rsidR="00ED3E1A" w:rsidRPr="002E21AA">
        <w:rPr>
          <w:rFonts w:ascii="Times New Roman" w:eastAsia="Times New Roman" w:hAnsi="Times New Roman" w:cs="Times New Roman"/>
          <w:sz w:val="24"/>
          <w:szCs w:val="24"/>
          <w:lang w:eastAsia="sr-Cyrl-RS"/>
        </w:rPr>
        <w:t xml:space="preserve">shall be amended </w:t>
      </w:r>
      <w:r w:rsidRPr="002E21AA">
        <w:rPr>
          <w:rFonts w:ascii="Times New Roman" w:eastAsia="Times New Roman" w:hAnsi="Times New Roman" w:cs="Times New Roman"/>
          <w:sz w:val="24"/>
          <w:szCs w:val="24"/>
          <w:lang w:eastAsia="sr-Cyrl-RS"/>
        </w:rPr>
        <w:t>to read as follows:</w:t>
      </w:r>
    </w:p>
    <w:p w14:paraId="66497089" w14:textId="06BF05C0" w:rsidR="00E332C4" w:rsidRPr="002E21AA" w:rsidRDefault="00ED3E1A" w:rsidP="00E332C4">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E332C4" w:rsidRPr="002E21AA">
        <w:rPr>
          <w:rFonts w:ascii="Times New Roman" w:eastAsia="Times New Roman" w:hAnsi="Times New Roman" w:cs="Times New Roman"/>
          <w:sz w:val="24"/>
          <w:szCs w:val="24"/>
          <w:lang w:eastAsia="sr-Cyrl-RS"/>
        </w:rPr>
        <w:t>All revenues generated by the allocation of transmission capacit</w:t>
      </w:r>
      <w:r w:rsidRPr="002E21AA">
        <w:rPr>
          <w:rFonts w:ascii="Times New Roman" w:eastAsia="Times New Roman" w:hAnsi="Times New Roman" w:cs="Times New Roman"/>
          <w:sz w:val="24"/>
          <w:szCs w:val="24"/>
          <w:lang w:eastAsia="sr-Cyrl-RS"/>
        </w:rPr>
        <w:t>ies</w:t>
      </w:r>
      <w:r w:rsidR="00E332C4" w:rsidRPr="002E21AA">
        <w:rPr>
          <w:rFonts w:ascii="Times New Roman" w:eastAsia="Times New Roman" w:hAnsi="Times New Roman" w:cs="Times New Roman"/>
          <w:sz w:val="24"/>
          <w:szCs w:val="24"/>
          <w:lang w:eastAsia="sr-Cyrl-RS"/>
        </w:rPr>
        <w:t xml:space="preserve"> between</w:t>
      </w:r>
      <w:r w:rsidRPr="002E21AA">
        <w:rPr>
          <w:rFonts w:ascii="Times New Roman" w:eastAsia="Times New Roman" w:hAnsi="Times New Roman" w:cs="Times New Roman"/>
          <w:sz w:val="24"/>
          <w:szCs w:val="24"/>
          <w:lang w:eastAsia="sr-Cyrl-RS"/>
        </w:rPr>
        <w:t xml:space="preserve"> the</w:t>
      </w:r>
      <w:r w:rsidR="00E332C4" w:rsidRPr="002E21AA">
        <w:rPr>
          <w:rFonts w:ascii="Times New Roman" w:eastAsia="Times New Roman" w:hAnsi="Times New Roman" w:cs="Times New Roman"/>
          <w:sz w:val="24"/>
          <w:szCs w:val="24"/>
          <w:lang w:eastAsia="sr-Cyrl-RS"/>
        </w:rPr>
        <w:t xml:space="preserve"> trading zones </w:t>
      </w:r>
      <w:r w:rsidRPr="002E21AA">
        <w:rPr>
          <w:rFonts w:ascii="Times New Roman" w:eastAsia="Times New Roman" w:hAnsi="Times New Roman" w:cs="Times New Roman"/>
          <w:sz w:val="24"/>
          <w:szCs w:val="24"/>
          <w:lang w:eastAsia="sr-Cyrl-RS"/>
        </w:rPr>
        <w:t>can</w:t>
      </w:r>
      <w:r w:rsidR="00E332C4" w:rsidRPr="002E21AA">
        <w:rPr>
          <w:rFonts w:ascii="Times New Roman" w:eastAsia="Times New Roman" w:hAnsi="Times New Roman" w:cs="Times New Roman"/>
          <w:sz w:val="24"/>
          <w:szCs w:val="24"/>
          <w:lang w:eastAsia="sr-Cyrl-RS"/>
        </w:rPr>
        <w:t xml:space="preserve"> be used for the following purposes:</w:t>
      </w:r>
    </w:p>
    <w:p w14:paraId="2A6F185B" w14:textId="77777777" w:rsidR="00E332C4" w:rsidRPr="002E21AA" w:rsidRDefault="00E332C4" w:rsidP="00E332C4">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1) guaranteeing the availability of allocated capacity;</w:t>
      </w:r>
    </w:p>
    <w:p w14:paraId="6C82A5E5" w14:textId="54EE46CC" w:rsidR="00E332C4" w:rsidRPr="002E21AA" w:rsidRDefault="00E332C4" w:rsidP="00E332C4">
      <w:pPr>
        <w:spacing w:after="11" w:line="268" w:lineRule="auto"/>
        <w:ind w:right="22"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2) </w:t>
      </w:r>
      <w:r w:rsidR="00CC5B01" w:rsidRPr="002E21AA">
        <w:rPr>
          <w:rFonts w:ascii="Times New Roman" w:eastAsia="Times New Roman" w:hAnsi="Times New Roman" w:cs="Times New Roman"/>
          <w:sz w:val="24"/>
          <w:szCs w:val="24"/>
          <w:lang w:eastAsia="sr-Cyrl-RS"/>
        </w:rPr>
        <w:t>maintaining</w:t>
      </w:r>
      <w:r w:rsidRPr="002E21AA">
        <w:rPr>
          <w:rFonts w:ascii="Times New Roman" w:eastAsia="Times New Roman" w:hAnsi="Times New Roman" w:cs="Times New Roman"/>
          <w:sz w:val="24"/>
          <w:szCs w:val="24"/>
          <w:lang w:eastAsia="sr-Cyrl-RS"/>
        </w:rPr>
        <w:t xml:space="preserve"> or increas</w:t>
      </w:r>
      <w:r w:rsidR="00ED3E1A" w:rsidRPr="002E21AA">
        <w:rPr>
          <w:rFonts w:ascii="Times New Roman" w:eastAsia="Times New Roman" w:hAnsi="Times New Roman" w:cs="Times New Roman"/>
          <w:sz w:val="24"/>
          <w:szCs w:val="24"/>
          <w:lang w:eastAsia="sr-Cyrl-RS"/>
        </w:rPr>
        <w:t>ing the</w:t>
      </w:r>
      <w:r w:rsidRPr="002E21AA">
        <w:rPr>
          <w:rFonts w:ascii="Times New Roman" w:eastAsia="Times New Roman" w:hAnsi="Times New Roman" w:cs="Times New Roman"/>
          <w:sz w:val="24"/>
          <w:szCs w:val="24"/>
          <w:lang w:eastAsia="sr-Cyrl-RS"/>
        </w:rPr>
        <w:t xml:space="preserve"> transmission capacity between </w:t>
      </w:r>
      <w:r w:rsidR="00ED3E1A" w:rsidRPr="002E21AA">
        <w:rPr>
          <w:rFonts w:ascii="Times New Roman" w:eastAsia="Times New Roman" w:hAnsi="Times New Roman" w:cs="Times New Roman"/>
          <w:sz w:val="24"/>
          <w:szCs w:val="24"/>
          <w:lang w:eastAsia="sr-Cyrl-RS"/>
        </w:rPr>
        <w:t xml:space="preserve">the </w:t>
      </w:r>
      <w:r w:rsidRPr="002E21AA">
        <w:rPr>
          <w:rFonts w:ascii="Times New Roman" w:eastAsia="Times New Roman" w:hAnsi="Times New Roman" w:cs="Times New Roman"/>
          <w:sz w:val="24"/>
          <w:szCs w:val="24"/>
          <w:lang w:eastAsia="sr-Cyrl-RS"/>
        </w:rPr>
        <w:t>trading zones through investments in</w:t>
      </w:r>
      <w:r w:rsidR="00ED3E1A" w:rsidRPr="002E21AA">
        <w:rPr>
          <w:rFonts w:ascii="Times New Roman" w:eastAsia="Times New Roman" w:hAnsi="Times New Roman" w:cs="Times New Roman"/>
          <w:sz w:val="24"/>
          <w:szCs w:val="24"/>
          <w:lang w:eastAsia="sr-Cyrl-RS"/>
        </w:rPr>
        <w:t>to</w:t>
      </w:r>
      <w:r w:rsidRPr="002E21AA">
        <w:rPr>
          <w:rFonts w:ascii="Times New Roman" w:eastAsia="Times New Roman" w:hAnsi="Times New Roman" w:cs="Times New Roman"/>
          <w:sz w:val="24"/>
          <w:szCs w:val="24"/>
          <w:lang w:eastAsia="sr-Cyrl-RS"/>
        </w:rPr>
        <w:t xml:space="preserve"> the network, and in particular</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in</w:t>
      </w:r>
      <w:r w:rsidR="00ED3E1A" w:rsidRPr="002E21AA">
        <w:rPr>
          <w:rFonts w:ascii="Times New Roman" w:eastAsia="Times New Roman" w:hAnsi="Times New Roman" w:cs="Times New Roman"/>
          <w:sz w:val="24"/>
          <w:szCs w:val="24"/>
          <w:lang w:eastAsia="sr-Cyrl-RS"/>
        </w:rPr>
        <w:t>to</w:t>
      </w:r>
      <w:r w:rsidRPr="002E21AA">
        <w:rPr>
          <w:rFonts w:ascii="Times New Roman" w:eastAsia="Times New Roman" w:hAnsi="Times New Roman" w:cs="Times New Roman"/>
          <w:sz w:val="24"/>
          <w:szCs w:val="24"/>
          <w:lang w:eastAsia="sr-Cyrl-RS"/>
        </w:rPr>
        <w:t xml:space="preserve"> the construction of new interconnection transmission lines</w:t>
      </w:r>
      <w:r w:rsidR="00ED3E1A" w:rsidRPr="002E21AA">
        <w:rPr>
          <w:rFonts w:ascii="Times New Roman" w:eastAsia="Times New Roman" w:hAnsi="Times New Roman" w:cs="Times New Roman"/>
          <w:sz w:val="24"/>
          <w:szCs w:val="24"/>
          <w:lang w:eastAsia="sr-Cyrl-RS"/>
        </w:rPr>
        <w:t>.”</w:t>
      </w:r>
    </w:p>
    <w:p w14:paraId="428BD04E" w14:textId="77777777" w:rsidR="00E332C4" w:rsidRPr="002E21AA" w:rsidRDefault="00E332C4" w:rsidP="00E332C4">
      <w:pPr>
        <w:spacing w:after="11" w:line="268" w:lineRule="auto"/>
        <w:ind w:left="240" w:right="22"/>
        <w:jc w:val="both"/>
        <w:rPr>
          <w:rFonts w:ascii="Times New Roman" w:eastAsia="Times New Roman" w:hAnsi="Times New Roman" w:cs="Times New Roman"/>
          <w:sz w:val="24"/>
          <w:szCs w:val="24"/>
          <w:lang w:eastAsia="sr-Cyrl-RS"/>
        </w:rPr>
      </w:pPr>
    </w:p>
    <w:p w14:paraId="2C13DFBD" w14:textId="31915CF7" w:rsidR="00BA279B" w:rsidRPr="002E21AA" w:rsidRDefault="00BA279B" w:rsidP="00EC3E9E">
      <w:pPr>
        <w:spacing w:after="0" w:line="240" w:lineRule="auto"/>
        <w:jc w:val="center"/>
        <w:rPr>
          <w:rFonts w:ascii="Times New Roman" w:eastAsiaTheme="minorEastAsia" w:hAnsi="Times New Roman" w:cs="Times New Roman"/>
          <w:sz w:val="24"/>
          <w:szCs w:val="24"/>
        </w:rPr>
      </w:pPr>
      <w:r w:rsidRPr="002E21AA">
        <w:rPr>
          <w:rFonts w:ascii="Times New Roman" w:hAnsi="Times New Roman"/>
          <w:sz w:val="24"/>
          <w:szCs w:val="24"/>
        </w:rPr>
        <w:t xml:space="preserve">Article </w:t>
      </w:r>
      <w:r w:rsidR="00BF74D0" w:rsidRPr="002E21AA">
        <w:rPr>
          <w:rFonts w:ascii="Times New Roman" w:hAnsi="Times New Roman"/>
          <w:sz w:val="24"/>
          <w:szCs w:val="24"/>
        </w:rPr>
        <w:t>70</w:t>
      </w:r>
    </w:p>
    <w:p w14:paraId="4342B98E" w14:textId="77777777" w:rsidR="00E332C4" w:rsidRPr="002E21AA" w:rsidRDefault="00BA279B" w:rsidP="00E332C4">
      <w:pPr>
        <w:spacing w:after="11"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hAnsi="Times New Roman"/>
          <w:sz w:val="24"/>
          <w:szCs w:val="24"/>
        </w:rPr>
        <w:tab/>
      </w:r>
      <w:r w:rsidR="00E332C4" w:rsidRPr="002E21AA">
        <w:rPr>
          <w:rFonts w:ascii="Times New Roman" w:eastAsia="Times New Roman" w:hAnsi="Times New Roman" w:cs="Times New Roman"/>
          <w:sz w:val="24"/>
          <w:szCs w:val="24"/>
          <w:lang w:eastAsia="sr-Cyrl-RS"/>
        </w:rPr>
        <w:t>In Article 167, paragraph 1, the word “cross-border” shall be deleted, and after the word “capacities”, the words “between commercial zones” shall be added.</w:t>
      </w:r>
    </w:p>
    <w:p w14:paraId="71D55BF8" w14:textId="77777777" w:rsidR="00E332C4" w:rsidRPr="002E21AA" w:rsidRDefault="00E332C4" w:rsidP="00E332C4">
      <w:pPr>
        <w:spacing w:after="11" w:line="268" w:lineRule="auto"/>
        <w:ind w:left="-15" w:right="22" w:firstLine="230"/>
        <w:jc w:val="both"/>
        <w:rPr>
          <w:rFonts w:ascii="Times New Roman" w:eastAsia="Times New Roman" w:hAnsi="Times New Roman" w:cs="Times New Roman"/>
          <w:sz w:val="24"/>
          <w:szCs w:val="24"/>
          <w:lang w:eastAsia="sr-Cyrl-RS"/>
        </w:rPr>
      </w:pPr>
    </w:p>
    <w:p w14:paraId="21361BB4" w14:textId="77777777" w:rsidR="00E332C4" w:rsidRPr="002E21AA" w:rsidRDefault="00E332C4" w:rsidP="00E332C4">
      <w:pPr>
        <w:spacing w:after="11"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lastRenderedPageBreak/>
        <w:t>Article 71</w:t>
      </w:r>
    </w:p>
    <w:p w14:paraId="33D17D5E" w14:textId="59F4EBB7" w:rsidR="00E332C4" w:rsidRPr="002E21AA" w:rsidRDefault="00E332C4" w:rsidP="00E332C4">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Article 169, in </w:t>
      </w:r>
      <w:r w:rsidR="00ED3E1A" w:rsidRPr="002E21AA">
        <w:rPr>
          <w:rFonts w:ascii="Times New Roman" w:eastAsia="Times New Roman" w:hAnsi="Times New Roman" w:cs="Times New Roman"/>
          <w:sz w:val="24"/>
          <w:szCs w:val="24"/>
          <w:lang w:eastAsia="sr-Cyrl-RS"/>
        </w:rPr>
        <w:t>item</w:t>
      </w:r>
      <w:r w:rsidRPr="002E21AA">
        <w:rPr>
          <w:rFonts w:ascii="Times New Roman" w:eastAsia="Times New Roman" w:hAnsi="Times New Roman" w:cs="Times New Roman"/>
          <w:sz w:val="24"/>
          <w:szCs w:val="24"/>
          <w:lang w:eastAsia="sr-Cyrl-RS"/>
        </w:rPr>
        <w:t xml:space="preserve"> 8), the </w:t>
      </w:r>
      <w:r w:rsidR="00ED3E1A" w:rsidRPr="002E21AA">
        <w:rPr>
          <w:rFonts w:ascii="Times New Roman" w:eastAsia="Times New Roman" w:hAnsi="Times New Roman" w:cs="Times New Roman"/>
          <w:sz w:val="24"/>
          <w:szCs w:val="24"/>
          <w:lang w:eastAsia="sr-Cyrl-RS"/>
        </w:rPr>
        <w:t xml:space="preserve">full stop </w:t>
      </w:r>
      <w:r w:rsidRPr="002E21AA">
        <w:rPr>
          <w:rFonts w:ascii="Times New Roman" w:eastAsia="Times New Roman" w:hAnsi="Times New Roman" w:cs="Times New Roman"/>
          <w:sz w:val="24"/>
          <w:szCs w:val="24"/>
          <w:lang w:eastAsia="sr-Cyrl-RS"/>
        </w:rPr>
        <w:t xml:space="preserve">at the end of the sentence </w:t>
      </w:r>
      <w:r w:rsidR="00ED3E1A" w:rsidRPr="002E21AA">
        <w:rPr>
          <w:rFonts w:ascii="Times New Roman" w:eastAsia="Times New Roman" w:hAnsi="Times New Roman" w:cs="Times New Roman"/>
          <w:sz w:val="24"/>
          <w:szCs w:val="24"/>
          <w:lang w:eastAsia="sr-Cyrl-RS"/>
        </w:rPr>
        <w:t xml:space="preserve">shall be replaced </w:t>
      </w:r>
      <w:r w:rsidRPr="002E21AA">
        <w:rPr>
          <w:rFonts w:ascii="Times New Roman" w:eastAsia="Times New Roman" w:hAnsi="Times New Roman" w:cs="Times New Roman"/>
          <w:sz w:val="24"/>
          <w:szCs w:val="24"/>
          <w:lang w:eastAsia="sr-Cyrl-RS"/>
        </w:rPr>
        <w:t xml:space="preserve">by </w:t>
      </w:r>
      <w:r w:rsidR="00ED3E1A" w:rsidRPr="002E21AA">
        <w:rPr>
          <w:rFonts w:ascii="Times New Roman" w:eastAsia="Times New Roman" w:hAnsi="Times New Roman" w:cs="Times New Roman"/>
          <w:sz w:val="24"/>
          <w:szCs w:val="24"/>
          <w:lang w:eastAsia="sr-Cyrl-RS"/>
        </w:rPr>
        <w:t>semicolon</w:t>
      </w:r>
      <w:r w:rsidRPr="002E21AA">
        <w:rPr>
          <w:rFonts w:ascii="Times New Roman" w:eastAsia="Times New Roman" w:hAnsi="Times New Roman" w:cs="Times New Roman"/>
          <w:sz w:val="24"/>
          <w:szCs w:val="24"/>
          <w:lang w:eastAsia="sr-Cyrl-RS"/>
        </w:rPr>
        <w:t xml:space="preserve">, and </w:t>
      </w:r>
      <w:r w:rsidR="00ED3E1A" w:rsidRPr="002E21AA">
        <w:rPr>
          <w:rFonts w:ascii="Times New Roman" w:eastAsia="Times New Roman" w:hAnsi="Times New Roman" w:cs="Times New Roman"/>
          <w:sz w:val="24"/>
          <w:szCs w:val="24"/>
          <w:lang w:eastAsia="sr-Cyrl-RS"/>
        </w:rPr>
        <w:t xml:space="preserve">items </w:t>
      </w:r>
      <w:r w:rsidRPr="002E21AA">
        <w:rPr>
          <w:rFonts w:ascii="Times New Roman" w:eastAsia="Times New Roman" w:hAnsi="Times New Roman" w:cs="Times New Roman"/>
          <w:sz w:val="24"/>
          <w:szCs w:val="24"/>
          <w:lang w:eastAsia="sr-Cyrl-RS"/>
        </w:rPr>
        <w:t xml:space="preserve">9) -12) </w:t>
      </w:r>
      <w:r w:rsidR="00ED3E1A" w:rsidRPr="002E21AA">
        <w:rPr>
          <w:rFonts w:ascii="Times New Roman" w:eastAsia="Times New Roman" w:hAnsi="Times New Roman" w:cs="Times New Roman"/>
          <w:sz w:val="24"/>
          <w:szCs w:val="24"/>
          <w:lang w:eastAsia="sr-Cyrl-RS"/>
        </w:rPr>
        <w:t>shall be added to</w:t>
      </w:r>
      <w:r w:rsidRPr="002E21AA">
        <w:rPr>
          <w:rFonts w:ascii="Times New Roman" w:eastAsia="Times New Roman" w:hAnsi="Times New Roman" w:cs="Times New Roman"/>
          <w:sz w:val="24"/>
          <w:szCs w:val="24"/>
          <w:lang w:eastAsia="sr-Cyrl-RS"/>
        </w:rPr>
        <w:t xml:space="preserve"> read:</w:t>
      </w:r>
    </w:p>
    <w:p w14:paraId="06C342BD" w14:textId="2450D8D2" w:rsidR="00E332C4" w:rsidRPr="002E21AA" w:rsidRDefault="00ED3E1A" w:rsidP="00ED3E1A">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E332C4" w:rsidRPr="002E21AA">
        <w:rPr>
          <w:rFonts w:ascii="Times New Roman" w:eastAsia="Times New Roman" w:hAnsi="Times New Roman" w:cs="Times New Roman"/>
          <w:sz w:val="24"/>
          <w:szCs w:val="24"/>
          <w:lang w:eastAsia="sr-Cyrl-RS"/>
        </w:rPr>
        <w:t>9) the nominated market operator;</w:t>
      </w:r>
    </w:p>
    <w:p w14:paraId="0BE3F9FF" w14:textId="4381FD10" w:rsidR="00E332C4" w:rsidRPr="002E21AA" w:rsidRDefault="00ED3E1A" w:rsidP="00ED3E1A">
      <w:pPr>
        <w:spacing w:after="11" w:line="268" w:lineRule="auto"/>
        <w:ind w:left="113" w:right="22" w:firstLine="59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10) </w:t>
      </w:r>
      <w:r w:rsidR="00E332C4" w:rsidRPr="002E21AA">
        <w:rPr>
          <w:rFonts w:ascii="Times New Roman" w:eastAsia="Times New Roman" w:hAnsi="Times New Roman" w:cs="Times New Roman"/>
          <w:sz w:val="24"/>
          <w:szCs w:val="24"/>
          <w:lang w:eastAsia="sr-Cyrl-RS"/>
        </w:rPr>
        <w:t>prosumer</w:t>
      </w:r>
      <w:r w:rsidR="00E332C4" w:rsidRPr="002E21AA">
        <w:rPr>
          <w:rFonts w:ascii="Times New Roman" w:eastAsia="Times New Roman" w:hAnsi="Times New Roman" w:cs="Times New Roman"/>
          <w:sz w:val="24"/>
          <w:szCs w:val="24"/>
          <w:lang w:eastAsia="sr-Cyrl-RS"/>
        </w:rPr>
        <w:t>;</w:t>
      </w:r>
    </w:p>
    <w:p w14:paraId="43FA5AFE" w14:textId="5F027A9C" w:rsidR="00E332C4" w:rsidRPr="002E21AA" w:rsidRDefault="00ED3E1A" w:rsidP="00ED3E1A">
      <w:pPr>
        <w:spacing w:after="11" w:line="268" w:lineRule="auto"/>
        <w:ind w:left="113" w:right="22" w:firstLine="59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11)</w:t>
      </w:r>
      <w:r w:rsidR="00E332C4" w:rsidRPr="002E21AA">
        <w:rPr>
          <w:rFonts w:ascii="Times New Roman" w:eastAsia="Times New Roman" w:hAnsi="Times New Roman" w:cs="Times New Roman"/>
          <w:sz w:val="24"/>
          <w:szCs w:val="24"/>
          <w:lang w:eastAsia="sr-Cyrl-RS"/>
        </w:rPr>
        <w:t xml:space="preserve"> electricity </w:t>
      </w:r>
      <w:r w:rsidR="00480FBC" w:rsidRPr="002E21AA">
        <w:rPr>
          <w:rFonts w:ascii="Times New Roman" w:eastAsia="Times New Roman" w:hAnsi="Times New Roman" w:cs="Times New Roman"/>
          <w:sz w:val="24"/>
          <w:szCs w:val="24"/>
          <w:lang w:eastAsia="sr-Cyrl-RS"/>
        </w:rPr>
        <w:t>storage</w:t>
      </w:r>
      <w:r w:rsidRPr="002E21AA">
        <w:rPr>
          <w:rFonts w:ascii="Times New Roman" w:eastAsia="Times New Roman" w:hAnsi="Times New Roman" w:cs="Times New Roman"/>
          <w:sz w:val="24"/>
          <w:szCs w:val="24"/>
          <w:lang w:eastAsia="sr-Cyrl-RS"/>
        </w:rPr>
        <w:t xml:space="preserve"> manager</w:t>
      </w:r>
      <w:r w:rsidR="00E332C4" w:rsidRPr="002E21AA">
        <w:rPr>
          <w:rFonts w:ascii="Times New Roman" w:eastAsia="Times New Roman" w:hAnsi="Times New Roman" w:cs="Times New Roman"/>
          <w:sz w:val="24"/>
          <w:szCs w:val="24"/>
          <w:lang w:eastAsia="sr-Cyrl-RS"/>
        </w:rPr>
        <w:t>;</w:t>
      </w:r>
    </w:p>
    <w:p w14:paraId="76819451" w14:textId="33D3F0F1" w:rsidR="00E332C4" w:rsidRPr="002E21AA" w:rsidRDefault="00ED3E1A" w:rsidP="00ED3E1A">
      <w:pPr>
        <w:spacing w:after="11" w:line="268" w:lineRule="auto"/>
        <w:ind w:left="113" w:right="22" w:firstLine="595"/>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12)</w:t>
      </w:r>
      <w:r w:rsidR="00E332C4" w:rsidRPr="002E21AA">
        <w:rPr>
          <w:rFonts w:ascii="Times New Roman" w:eastAsia="Times New Roman" w:hAnsi="Times New Roman" w:cs="Times New Roman"/>
          <w:sz w:val="24"/>
          <w:szCs w:val="24"/>
          <w:lang w:eastAsia="sr-Cyrl-RS"/>
        </w:rPr>
        <w:t xml:space="preserve"> aggregator.</w:t>
      </w:r>
      <w:r w:rsidRPr="002E21AA">
        <w:rPr>
          <w:rFonts w:ascii="Times New Roman" w:eastAsia="Times New Roman" w:hAnsi="Times New Roman" w:cs="Times New Roman"/>
          <w:sz w:val="24"/>
          <w:szCs w:val="24"/>
          <w:lang w:eastAsia="sr-Cyrl-RS"/>
        </w:rPr>
        <w:t>”</w:t>
      </w:r>
    </w:p>
    <w:p w14:paraId="6423E3A8" w14:textId="57CAC061" w:rsidR="00E332C4" w:rsidRPr="002E21AA" w:rsidRDefault="00E332C4" w:rsidP="00E332C4">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paragraph 3, the words: </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on the operation of the transmission system, rules on the operation of the distribution system and rules on the operation of the electricity market</w:t>
      </w:r>
      <w:r w:rsidR="00ED3E1A"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shall be replaced by the words: </w:t>
      </w:r>
      <w:r w:rsidR="00ED3E1A" w:rsidRPr="002E21AA">
        <w:rPr>
          <w:rFonts w:ascii="Times New Roman" w:eastAsia="Times New Roman" w:hAnsi="Times New Roman" w:cs="Times New Roman"/>
          <w:sz w:val="24"/>
          <w:szCs w:val="24"/>
          <w:lang w:eastAsia="sr-Cyrl-RS"/>
        </w:rPr>
        <w:t>“referred to in</w:t>
      </w:r>
      <w:r w:rsidRPr="002E21AA">
        <w:rPr>
          <w:rFonts w:ascii="Times New Roman" w:eastAsia="Times New Roman" w:hAnsi="Times New Roman" w:cs="Times New Roman"/>
          <w:sz w:val="24"/>
          <w:szCs w:val="24"/>
          <w:lang w:eastAsia="sr-Cyrl-RS"/>
        </w:rPr>
        <w:t xml:space="preserve"> Article 53 of this Law </w:t>
      </w:r>
      <w:r w:rsidR="00ED3E1A" w:rsidRPr="002E21AA">
        <w:rPr>
          <w:rFonts w:ascii="Times New Roman" w:eastAsia="Times New Roman" w:hAnsi="Times New Roman" w:cs="Times New Roman"/>
          <w:sz w:val="24"/>
          <w:szCs w:val="24"/>
          <w:lang w:eastAsia="sr-Cyrl-RS"/>
        </w:rPr>
        <w:t>pertaining</w:t>
      </w:r>
      <w:r w:rsidRPr="002E21AA">
        <w:rPr>
          <w:rFonts w:ascii="Times New Roman" w:eastAsia="Times New Roman" w:hAnsi="Times New Roman" w:cs="Times New Roman"/>
          <w:sz w:val="24"/>
          <w:szCs w:val="24"/>
          <w:lang w:eastAsia="sr-Cyrl-RS"/>
        </w:rPr>
        <w:t xml:space="preserve"> to the field of electricity.</w:t>
      </w:r>
      <w:r w:rsidR="00ED3E1A" w:rsidRPr="002E21AA">
        <w:rPr>
          <w:rFonts w:ascii="Times New Roman" w:eastAsia="Times New Roman" w:hAnsi="Times New Roman" w:cs="Times New Roman"/>
          <w:sz w:val="24"/>
          <w:szCs w:val="24"/>
          <w:lang w:eastAsia="sr-Cyrl-RS"/>
        </w:rPr>
        <w:t>”</w:t>
      </w:r>
    </w:p>
    <w:p w14:paraId="4FE1842A" w14:textId="77777777" w:rsidR="00E332C4" w:rsidRPr="002E21AA" w:rsidRDefault="00E332C4" w:rsidP="00E332C4">
      <w:pPr>
        <w:spacing w:after="0" w:line="240" w:lineRule="auto"/>
        <w:jc w:val="both"/>
        <w:rPr>
          <w:rFonts w:ascii="Times New Roman" w:hAnsi="Times New Roman"/>
          <w:sz w:val="24"/>
          <w:szCs w:val="24"/>
        </w:rPr>
      </w:pPr>
    </w:p>
    <w:p w14:paraId="19981AD3" w14:textId="77777777" w:rsidR="00E332C4" w:rsidRPr="002E21AA" w:rsidRDefault="00E332C4" w:rsidP="00E332C4">
      <w:pPr>
        <w:spacing w:after="0" w:line="240" w:lineRule="auto"/>
        <w:jc w:val="center"/>
        <w:rPr>
          <w:rFonts w:ascii="Times New Roman" w:hAnsi="Times New Roman"/>
          <w:sz w:val="24"/>
          <w:szCs w:val="24"/>
        </w:rPr>
      </w:pPr>
      <w:r w:rsidRPr="002E21AA">
        <w:rPr>
          <w:rFonts w:ascii="Times New Roman" w:hAnsi="Times New Roman"/>
          <w:sz w:val="24"/>
          <w:szCs w:val="24"/>
        </w:rPr>
        <w:t>Article 72</w:t>
      </w:r>
    </w:p>
    <w:p w14:paraId="7B49C2C7" w14:textId="77777777" w:rsidR="00E332C4" w:rsidRPr="002E21AA" w:rsidRDefault="00E332C4" w:rsidP="00E332C4">
      <w:pPr>
        <w:spacing w:after="0" w:line="240" w:lineRule="auto"/>
        <w:jc w:val="both"/>
        <w:rPr>
          <w:rFonts w:ascii="Times New Roman" w:hAnsi="Times New Roman"/>
          <w:sz w:val="24"/>
          <w:szCs w:val="24"/>
        </w:rPr>
      </w:pPr>
    </w:p>
    <w:p w14:paraId="57C239FD" w14:textId="13A5ED49" w:rsidR="00E332C4" w:rsidRPr="002E21AA" w:rsidRDefault="00E332C4" w:rsidP="00E332C4">
      <w:pPr>
        <w:spacing w:after="11" w:line="268" w:lineRule="auto"/>
        <w:ind w:left="-15" w:right="22" w:firstLine="723"/>
        <w:jc w:val="both"/>
        <w:rPr>
          <w:rFonts w:ascii="Times New Roman" w:hAnsi="Times New Roman"/>
          <w:sz w:val="24"/>
          <w:szCs w:val="24"/>
        </w:rPr>
      </w:pPr>
      <w:r w:rsidRPr="002E21AA">
        <w:rPr>
          <w:rFonts w:ascii="Times New Roman" w:hAnsi="Times New Roman"/>
          <w:sz w:val="24"/>
          <w:szCs w:val="24"/>
        </w:rPr>
        <w:t xml:space="preserve">In Article 170, paragraph 4, after the words: </w:t>
      </w:r>
      <w:r w:rsidR="00ED3E1A" w:rsidRPr="002E21AA">
        <w:rPr>
          <w:rFonts w:ascii="Times New Roman" w:hAnsi="Times New Roman"/>
          <w:sz w:val="24"/>
          <w:szCs w:val="24"/>
        </w:rPr>
        <w:t xml:space="preserve">“final </w:t>
      </w:r>
      <w:r w:rsidRPr="002E21AA">
        <w:rPr>
          <w:rFonts w:ascii="Times New Roman" w:hAnsi="Times New Roman"/>
          <w:sz w:val="24"/>
          <w:szCs w:val="24"/>
        </w:rPr>
        <w:t>customer</w:t>
      </w:r>
      <w:r w:rsidR="00ED3E1A" w:rsidRPr="002E21AA">
        <w:rPr>
          <w:rFonts w:ascii="Times New Roman" w:hAnsi="Times New Roman"/>
          <w:sz w:val="24"/>
          <w:szCs w:val="24"/>
        </w:rPr>
        <w:t>”</w:t>
      </w:r>
      <w:r w:rsidRPr="002E21AA">
        <w:rPr>
          <w:rFonts w:ascii="Times New Roman" w:hAnsi="Times New Roman"/>
          <w:sz w:val="24"/>
          <w:szCs w:val="24"/>
        </w:rPr>
        <w:t xml:space="preserve">, the words: </w:t>
      </w:r>
      <w:r w:rsidR="00ED3E1A" w:rsidRPr="002E21AA">
        <w:rPr>
          <w:rFonts w:ascii="Times New Roman" w:hAnsi="Times New Roman"/>
          <w:sz w:val="24"/>
          <w:szCs w:val="24"/>
        </w:rPr>
        <w:t>“i.e.</w:t>
      </w:r>
      <w:r w:rsidRPr="002E21AA">
        <w:rPr>
          <w:rFonts w:ascii="Times New Roman" w:hAnsi="Times New Roman"/>
          <w:sz w:val="24"/>
          <w:szCs w:val="24"/>
        </w:rPr>
        <w:t xml:space="preserve"> </w:t>
      </w:r>
      <w:r w:rsidR="00ED3E1A" w:rsidRPr="002E21AA">
        <w:rPr>
          <w:rFonts w:ascii="Times New Roman" w:hAnsi="Times New Roman"/>
          <w:sz w:val="24"/>
          <w:szCs w:val="24"/>
        </w:rPr>
        <w:t>prosumer” shall be added</w:t>
      </w:r>
      <w:r w:rsidRPr="002E21AA">
        <w:rPr>
          <w:rFonts w:ascii="Times New Roman" w:hAnsi="Times New Roman"/>
          <w:sz w:val="24"/>
          <w:szCs w:val="24"/>
        </w:rPr>
        <w:t>.</w:t>
      </w:r>
    </w:p>
    <w:p w14:paraId="513775C0" w14:textId="77777777" w:rsidR="00E332C4" w:rsidRPr="002E21AA" w:rsidRDefault="00E332C4" w:rsidP="00E332C4">
      <w:pPr>
        <w:spacing w:after="0" w:line="240" w:lineRule="auto"/>
        <w:jc w:val="both"/>
        <w:rPr>
          <w:rFonts w:ascii="Times New Roman" w:hAnsi="Times New Roman"/>
          <w:sz w:val="24"/>
          <w:szCs w:val="24"/>
        </w:rPr>
      </w:pPr>
    </w:p>
    <w:p w14:paraId="57AD3498" w14:textId="77777777" w:rsidR="00E332C4" w:rsidRPr="002E21AA" w:rsidRDefault="00E332C4" w:rsidP="00E332C4">
      <w:pPr>
        <w:spacing w:after="0" w:line="240" w:lineRule="auto"/>
        <w:jc w:val="center"/>
        <w:rPr>
          <w:rFonts w:ascii="Times New Roman" w:hAnsi="Times New Roman"/>
          <w:sz w:val="24"/>
          <w:szCs w:val="24"/>
        </w:rPr>
      </w:pPr>
      <w:r w:rsidRPr="002E21AA">
        <w:rPr>
          <w:rFonts w:ascii="Times New Roman" w:hAnsi="Times New Roman"/>
          <w:sz w:val="24"/>
          <w:szCs w:val="24"/>
        </w:rPr>
        <w:t>Article 73</w:t>
      </w:r>
    </w:p>
    <w:p w14:paraId="2AC79000" w14:textId="77777777" w:rsidR="00E332C4" w:rsidRPr="002E21AA" w:rsidRDefault="00E332C4" w:rsidP="00E332C4">
      <w:pPr>
        <w:spacing w:after="0" w:line="240" w:lineRule="auto"/>
        <w:jc w:val="both"/>
        <w:rPr>
          <w:rFonts w:ascii="Times New Roman" w:hAnsi="Times New Roman"/>
          <w:sz w:val="24"/>
          <w:szCs w:val="24"/>
        </w:rPr>
      </w:pPr>
    </w:p>
    <w:p w14:paraId="44EC0F3D" w14:textId="65AE490B"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Article 171, paragraph 2, after the words: </w:t>
      </w:r>
      <w:r w:rsidR="007A38E4" w:rsidRPr="002E21AA">
        <w:rPr>
          <w:rFonts w:ascii="Times New Roman" w:hAnsi="Times New Roman"/>
          <w:sz w:val="24"/>
          <w:szCs w:val="24"/>
        </w:rPr>
        <w:t>“</w:t>
      </w:r>
      <w:r w:rsidRPr="002E21AA">
        <w:rPr>
          <w:rFonts w:ascii="Times New Roman" w:hAnsi="Times New Roman"/>
          <w:sz w:val="24"/>
          <w:szCs w:val="24"/>
        </w:rPr>
        <w:t xml:space="preserve">this </w:t>
      </w:r>
      <w:r w:rsidR="007A38E4" w:rsidRPr="002E21AA">
        <w:rPr>
          <w:rFonts w:ascii="Times New Roman" w:hAnsi="Times New Roman"/>
          <w:sz w:val="24"/>
          <w:szCs w:val="24"/>
        </w:rPr>
        <w:t>L</w:t>
      </w:r>
      <w:r w:rsidRPr="002E21AA">
        <w:rPr>
          <w:rFonts w:ascii="Times New Roman" w:hAnsi="Times New Roman"/>
          <w:sz w:val="24"/>
          <w:szCs w:val="24"/>
        </w:rPr>
        <w:t>aw</w:t>
      </w:r>
      <w:r w:rsidR="007A38E4" w:rsidRPr="002E21AA">
        <w:rPr>
          <w:rFonts w:ascii="Times New Roman" w:hAnsi="Times New Roman"/>
          <w:sz w:val="24"/>
          <w:szCs w:val="24"/>
        </w:rPr>
        <w:t>”</w:t>
      </w:r>
      <w:r w:rsidRPr="002E21AA">
        <w:rPr>
          <w:rFonts w:ascii="Times New Roman" w:hAnsi="Times New Roman"/>
          <w:sz w:val="24"/>
          <w:szCs w:val="24"/>
        </w:rPr>
        <w:t xml:space="preserve">, a comma </w:t>
      </w:r>
      <w:r w:rsidR="00ED3E1A" w:rsidRPr="002E21AA">
        <w:rPr>
          <w:rFonts w:ascii="Times New Roman" w:hAnsi="Times New Roman"/>
          <w:sz w:val="24"/>
          <w:szCs w:val="24"/>
        </w:rPr>
        <w:t>shall be added</w:t>
      </w:r>
      <w:r w:rsidRPr="002E21AA">
        <w:rPr>
          <w:rFonts w:ascii="Times New Roman" w:hAnsi="Times New Roman"/>
          <w:sz w:val="24"/>
          <w:szCs w:val="24"/>
        </w:rPr>
        <w:t xml:space="preserve"> and the words: </w:t>
      </w:r>
      <w:r w:rsidR="007A38E4" w:rsidRPr="002E21AA">
        <w:rPr>
          <w:rFonts w:ascii="Times New Roman" w:hAnsi="Times New Roman"/>
          <w:sz w:val="24"/>
          <w:szCs w:val="24"/>
        </w:rPr>
        <w:t>“t</w:t>
      </w:r>
      <w:r w:rsidRPr="002E21AA">
        <w:rPr>
          <w:rFonts w:ascii="Times New Roman" w:hAnsi="Times New Roman"/>
          <w:sz w:val="24"/>
          <w:szCs w:val="24"/>
        </w:rPr>
        <w:t xml:space="preserve">he law </w:t>
      </w:r>
      <w:r w:rsidR="007A38E4" w:rsidRPr="002E21AA">
        <w:rPr>
          <w:rFonts w:ascii="Times New Roman" w:hAnsi="Times New Roman"/>
          <w:sz w:val="24"/>
          <w:szCs w:val="24"/>
        </w:rPr>
        <w:t>regulating</w:t>
      </w:r>
      <w:r w:rsidRPr="002E21AA">
        <w:rPr>
          <w:rFonts w:ascii="Times New Roman" w:hAnsi="Times New Roman"/>
          <w:sz w:val="24"/>
          <w:szCs w:val="24"/>
        </w:rPr>
        <w:t xml:space="preserve"> the area of ​​renewable energy sources</w:t>
      </w:r>
      <w:r w:rsidR="007A38E4" w:rsidRPr="002E21AA">
        <w:rPr>
          <w:rFonts w:ascii="Times New Roman" w:hAnsi="Times New Roman"/>
          <w:sz w:val="24"/>
          <w:szCs w:val="24"/>
        </w:rPr>
        <w:t>”.</w:t>
      </w:r>
    </w:p>
    <w:p w14:paraId="3C0BCD43" w14:textId="6684086A" w:rsidR="00E332C4" w:rsidRPr="002E21AA" w:rsidRDefault="00E332C4" w:rsidP="007A38E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paragraph 5, after the words: </w:t>
      </w:r>
      <w:r w:rsidR="007A38E4" w:rsidRPr="002E21AA">
        <w:rPr>
          <w:rFonts w:ascii="Times New Roman" w:hAnsi="Times New Roman"/>
          <w:sz w:val="24"/>
          <w:szCs w:val="24"/>
        </w:rPr>
        <w:t>“final</w:t>
      </w:r>
      <w:r w:rsidRPr="002E21AA">
        <w:rPr>
          <w:rFonts w:ascii="Times New Roman" w:hAnsi="Times New Roman"/>
          <w:sz w:val="24"/>
          <w:szCs w:val="24"/>
        </w:rPr>
        <w:t xml:space="preserve"> customer</w:t>
      </w:r>
      <w:r w:rsidR="007A38E4" w:rsidRPr="002E21AA">
        <w:rPr>
          <w:rFonts w:ascii="Times New Roman" w:hAnsi="Times New Roman"/>
          <w:sz w:val="24"/>
          <w:szCs w:val="24"/>
        </w:rPr>
        <w:t>”</w:t>
      </w:r>
      <w:r w:rsidRPr="002E21AA">
        <w:rPr>
          <w:rFonts w:ascii="Times New Roman" w:hAnsi="Times New Roman"/>
          <w:sz w:val="24"/>
          <w:szCs w:val="24"/>
        </w:rPr>
        <w:t xml:space="preserve">, the words: </w:t>
      </w:r>
      <w:r w:rsidR="007A38E4" w:rsidRPr="002E21AA">
        <w:rPr>
          <w:rFonts w:ascii="Times New Roman" w:hAnsi="Times New Roman"/>
          <w:sz w:val="24"/>
          <w:szCs w:val="24"/>
        </w:rPr>
        <w:t>“</w:t>
      </w:r>
      <w:r w:rsidRPr="002E21AA">
        <w:rPr>
          <w:rFonts w:ascii="Times New Roman" w:hAnsi="Times New Roman"/>
          <w:sz w:val="24"/>
          <w:szCs w:val="24"/>
        </w:rPr>
        <w:t xml:space="preserve">and the </w:t>
      </w:r>
      <w:r w:rsidR="007A38E4" w:rsidRPr="002E21AA">
        <w:rPr>
          <w:rFonts w:ascii="Times New Roman" w:hAnsi="Times New Roman"/>
          <w:sz w:val="24"/>
          <w:szCs w:val="24"/>
        </w:rPr>
        <w:t>prosumer”</w:t>
      </w:r>
      <w:r w:rsidRPr="002E21AA">
        <w:rPr>
          <w:rFonts w:ascii="Times New Roman" w:hAnsi="Times New Roman"/>
          <w:sz w:val="24"/>
          <w:szCs w:val="24"/>
        </w:rPr>
        <w:t xml:space="preserve"> </w:t>
      </w:r>
      <w:r w:rsidR="00ED3E1A" w:rsidRPr="002E21AA">
        <w:rPr>
          <w:rFonts w:ascii="Times New Roman" w:hAnsi="Times New Roman"/>
          <w:sz w:val="24"/>
          <w:szCs w:val="24"/>
        </w:rPr>
        <w:t>shall be added</w:t>
      </w:r>
      <w:r w:rsidRPr="002E21AA">
        <w:rPr>
          <w:rFonts w:ascii="Times New Roman" w:hAnsi="Times New Roman"/>
          <w:sz w:val="24"/>
          <w:szCs w:val="24"/>
        </w:rPr>
        <w:t>.</w:t>
      </w:r>
    </w:p>
    <w:p w14:paraId="2DC61FA9" w14:textId="24B965BF" w:rsidR="00C178BF" w:rsidRPr="002E21AA" w:rsidRDefault="00C178BF" w:rsidP="00C178BF">
      <w:pPr>
        <w:spacing w:after="0" w:line="240" w:lineRule="auto"/>
        <w:jc w:val="center"/>
        <w:rPr>
          <w:rFonts w:ascii="Times New Roman" w:hAnsi="Times New Roman"/>
          <w:sz w:val="24"/>
          <w:szCs w:val="24"/>
        </w:rPr>
      </w:pPr>
      <w:r w:rsidRPr="002E21AA">
        <w:rPr>
          <w:rFonts w:ascii="Times New Roman" w:hAnsi="Times New Roman"/>
          <w:sz w:val="24"/>
          <w:szCs w:val="24"/>
        </w:rPr>
        <w:t>Article 74</w:t>
      </w:r>
    </w:p>
    <w:p w14:paraId="6D5EAABB" w14:textId="770B7B25" w:rsidR="00E332C4" w:rsidRPr="002E21AA" w:rsidRDefault="00E17B52" w:rsidP="00E332C4">
      <w:pPr>
        <w:spacing w:after="0" w:line="240" w:lineRule="auto"/>
        <w:ind w:left="708"/>
        <w:jc w:val="both"/>
        <w:rPr>
          <w:rFonts w:ascii="Times New Roman" w:hAnsi="Times New Roman"/>
          <w:sz w:val="24"/>
          <w:szCs w:val="24"/>
        </w:rPr>
      </w:pPr>
      <w:r w:rsidRPr="002E21AA">
        <w:rPr>
          <w:rFonts w:ascii="Times New Roman" w:hAnsi="Times New Roman"/>
          <w:sz w:val="24"/>
          <w:szCs w:val="24"/>
        </w:rPr>
        <w:br/>
      </w:r>
      <w:r w:rsidR="00E332C4" w:rsidRPr="002E21AA">
        <w:rPr>
          <w:rFonts w:ascii="Times New Roman" w:hAnsi="Times New Roman"/>
          <w:sz w:val="24"/>
          <w:szCs w:val="24"/>
        </w:rPr>
        <w:t>In Article 174, after paragraph 1, new paragraphs 2 and 3</w:t>
      </w:r>
      <w:r w:rsidR="007A38E4" w:rsidRPr="002E21AA">
        <w:rPr>
          <w:rFonts w:ascii="Times New Roman" w:hAnsi="Times New Roman"/>
          <w:sz w:val="24"/>
          <w:szCs w:val="24"/>
        </w:rPr>
        <w:t xml:space="preserve"> </w:t>
      </w:r>
      <w:r w:rsidR="007A38E4" w:rsidRPr="002E21AA">
        <w:rPr>
          <w:rFonts w:ascii="Times New Roman" w:hAnsi="Times New Roman"/>
          <w:sz w:val="24"/>
          <w:szCs w:val="24"/>
        </w:rPr>
        <w:t>shall be added</w:t>
      </w:r>
      <w:r w:rsidR="00E332C4" w:rsidRPr="002E21AA">
        <w:rPr>
          <w:rFonts w:ascii="Times New Roman" w:hAnsi="Times New Roman"/>
          <w:sz w:val="24"/>
          <w:szCs w:val="24"/>
        </w:rPr>
        <w:t>, which read:</w:t>
      </w:r>
    </w:p>
    <w:p w14:paraId="63C8C4EA" w14:textId="39219F71" w:rsidR="00E332C4" w:rsidRPr="002E21AA" w:rsidRDefault="007A38E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E332C4" w:rsidRPr="002E21AA">
        <w:rPr>
          <w:rFonts w:ascii="Times New Roman" w:hAnsi="Times New Roman"/>
          <w:sz w:val="24"/>
          <w:szCs w:val="24"/>
        </w:rPr>
        <w:t>The transmission system operator may, in order to meet the prescribed obligations based on balancing and ensure the safe operation of the system, buy and sell electricity on the regional and single European balancing market.</w:t>
      </w:r>
    </w:p>
    <w:p w14:paraId="28371DF3" w14:textId="2B9C19AB"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The manner and procedure of the transmission system operator</w:t>
      </w:r>
      <w:r w:rsidR="007A38E4" w:rsidRPr="002E21AA">
        <w:rPr>
          <w:rFonts w:ascii="Times New Roman" w:hAnsi="Times New Roman"/>
          <w:sz w:val="24"/>
          <w:szCs w:val="24"/>
        </w:rPr>
        <w:t>’s participation</w:t>
      </w:r>
      <w:r w:rsidRPr="002E21AA">
        <w:rPr>
          <w:rFonts w:ascii="Times New Roman" w:hAnsi="Times New Roman"/>
          <w:sz w:val="24"/>
          <w:szCs w:val="24"/>
        </w:rPr>
        <w:t xml:space="preserve"> </w:t>
      </w:r>
      <w:r w:rsidR="007A38E4" w:rsidRPr="002E21AA">
        <w:rPr>
          <w:rFonts w:ascii="Times New Roman" w:hAnsi="Times New Roman"/>
          <w:sz w:val="24"/>
          <w:szCs w:val="24"/>
        </w:rPr>
        <w:t>in</w:t>
      </w:r>
      <w:r w:rsidRPr="002E21AA">
        <w:rPr>
          <w:rFonts w:ascii="Times New Roman" w:hAnsi="Times New Roman"/>
          <w:sz w:val="24"/>
          <w:szCs w:val="24"/>
        </w:rPr>
        <w:t xml:space="preserve"> the European balancing platforms shall be regulated by the rules on the operation of the electricity market and the rules on the operation of the transmission system.</w:t>
      </w:r>
      <w:r w:rsidR="007A38E4" w:rsidRPr="002E21AA">
        <w:rPr>
          <w:rFonts w:ascii="Times New Roman" w:hAnsi="Times New Roman"/>
          <w:sz w:val="24"/>
          <w:szCs w:val="24"/>
        </w:rPr>
        <w:t>”</w:t>
      </w:r>
    </w:p>
    <w:p w14:paraId="6584BE0E" w14:textId="46AE0AD1" w:rsidR="00E332C4" w:rsidRPr="002E21AA" w:rsidRDefault="007A38E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Former paragraphs</w:t>
      </w:r>
      <w:r w:rsidR="00E332C4" w:rsidRPr="002E21AA">
        <w:rPr>
          <w:rFonts w:ascii="Times New Roman" w:hAnsi="Times New Roman"/>
          <w:sz w:val="24"/>
          <w:szCs w:val="24"/>
        </w:rPr>
        <w:t xml:space="preserve"> 2 and 3</w:t>
      </w:r>
      <w:r w:rsidRPr="002E21AA">
        <w:rPr>
          <w:rFonts w:ascii="Times New Roman" w:hAnsi="Times New Roman"/>
          <w:sz w:val="24"/>
          <w:szCs w:val="24"/>
        </w:rPr>
        <w:t xml:space="preserve"> now</w:t>
      </w:r>
      <w:r w:rsidR="00E332C4" w:rsidRPr="002E21AA">
        <w:rPr>
          <w:rFonts w:ascii="Times New Roman" w:hAnsi="Times New Roman"/>
          <w:sz w:val="24"/>
          <w:szCs w:val="24"/>
        </w:rPr>
        <w:t xml:space="preserve"> become para</w:t>
      </w:r>
      <w:r w:rsidRPr="002E21AA">
        <w:rPr>
          <w:rFonts w:ascii="Times New Roman" w:hAnsi="Times New Roman"/>
          <w:sz w:val="24"/>
          <w:szCs w:val="24"/>
        </w:rPr>
        <w:t>graphs</w:t>
      </w:r>
      <w:r w:rsidR="00E332C4" w:rsidRPr="002E21AA">
        <w:rPr>
          <w:rFonts w:ascii="Times New Roman" w:hAnsi="Times New Roman"/>
          <w:sz w:val="24"/>
          <w:szCs w:val="24"/>
        </w:rPr>
        <w:t xml:space="preserve"> 4 and 5</w:t>
      </w:r>
      <w:r w:rsidRPr="002E21AA">
        <w:rPr>
          <w:rFonts w:ascii="Times New Roman" w:hAnsi="Times New Roman"/>
          <w:sz w:val="24"/>
          <w:szCs w:val="24"/>
        </w:rPr>
        <w:t>.</w:t>
      </w:r>
    </w:p>
    <w:p w14:paraId="307C0391" w14:textId="6BC35D30"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the </w:t>
      </w:r>
      <w:r w:rsidR="007A38E4" w:rsidRPr="002E21AA">
        <w:rPr>
          <w:rFonts w:ascii="Times New Roman" w:hAnsi="Times New Roman"/>
          <w:sz w:val="24"/>
          <w:szCs w:val="24"/>
        </w:rPr>
        <w:t>former</w:t>
      </w:r>
      <w:r w:rsidRPr="002E21AA">
        <w:rPr>
          <w:rFonts w:ascii="Times New Roman" w:hAnsi="Times New Roman"/>
          <w:sz w:val="24"/>
          <w:szCs w:val="24"/>
        </w:rPr>
        <w:t xml:space="preserve"> paragraph 3, which</w:t>
      </w:r>
      <w:r w:rsidR="007A38E4" w:rsidRPr="002E21AA">
        <w:rPr>
          <w:rFonts w:ascii="Times New Roman" w:hAnsi="Times New Roman"/>
          <w:sz w:val="24"/>
          <w:szCs w:val="24"/>
        </w:rPr>
        <w:t xml:space="preserve"> now</w:t>
      </w:r>
      <w:r w:rsidRPr="002E21AA">
        <w:rPr>
          <w:rFonts w:ascii="Times New Roman" w:hAnsi="Times New Roman"/>
          <w:sz w:val="24"/>
          <w:szCs w:val="24"/>
        </w:rPr>
        <w:t xml:space="preserve"> becomes paragraph 5, paragraph 6 </w:t>
      </w:r>
      <w:r w:rsidR="00ED3E1A" w:rsidRPr="002E21AA">
        <w:rPr>
          <w:rFonts w:ascii="Times New Roman" w:hAnsi="Times New Roman"/>
          <w:sz w:val="24"/>
          <w:szCs w:val="24"/>
        </w:rPr>
        <w:t>shall be added</w:t>
      </w:r>
      <w:r w:rsidRPr="002E21AA">
        <w:rPr>
          <w:rFonts w:ascii="Times New Roman" w:hAnsi="Times New Roman"/>
          <w:sz w:val="24"/>
          <w:szCs w:val="24"/>
        </w:rPr>
        <w:t>, which reads:</w:t>
      </w:r>
    </w:p>
    <w:p w14:paraId="20A19B68" w14:textId="6AAFB316" w:rsidR="00E332C4" w:rsidRPr="002E21AA" w:rsidRDefault="007A38E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E332C4" w:rsidRPr="002E21AA">
        <w:rPr>
          <w:rFonts w:ascii="Times New Roman" w:hAnsi="Times New Roman"/>
          <w:sz w:val="24"/>
          <w:szCs w:val="24"/>
        </w:rPr>
        <w:t xml:space="preserve">Participation in the balancing market, in addition to the contracts referred to in paragraph 5 of this Article, shall also be regulated by contracts concluded by </w:t>
      </w:r>
      <w:r w:rsidRPr="002E21AA">
        <w:rPr>
          <w:rFonts w:ascii="Times New Roman" w:hAnsi="Times New Roman"/>
          <w:sz w:val="24"/>
          <w:szCs w:val="24"/>
        </w:rPr>
        <w:t xml:space="preserve">and between </w:t>
      </w:r>
      <w:r w:rsidR="00E332C4" w:rsidRPr="002E21AA">
        <w:rPr>
          <w:rFonts w:ascii="Times New Roman" w:hAnsi="Times New Roman"/>
          <w:sz w:val="24"/>
          <w:szCs w:val="24"/>
        </w:rPr>
        <w:t xml:space="preserve">the transmission system operator </w:t>
      </w:r>
      <w:r w:rsidRPr="002E21AA">
        <w:rPr>
          <w:rFonts w:ascii="Times New Roman" w:hAnsi="Times New Roman"/>
          <w:sz w:val="24"/>
          <w:szCs w:val="24"/>
        </w:rPr>
        <w:t>and</w:t>
      </w:r>
      <w:r w:rsidR="00E332C4" w:rsidRPr="002E21AA">
        <w:rPr>
          <w:rFonts w:ascii="Times New Roman" w:hAnsi="Times New Roman"/>
          <w:sz w:val="24"/>
          <w:szCs w:val="24"/>
        </w:rPr>
        <w:t xml:space="preserve"> the operators of </w:t>
      </w:r>
      <w:r w:rsidR="00CC5B01" w:rsidRPr="002E21AA">
        <w:rPr>
          <w:rFonts w:ascii="Times New Roman" w:hAnsi="Times New Roman"/>
          <w:sz w:val="24"/>
          <w:szCs w:val="24"/>
        </w:rPr>
        <w:t>neighbouring</w:t>
      </w:r>
      <w:r w:rsidR="00E332C4" w:rsidRPr="002E21AA">
        <w:rPr>
          <w:rFonts w:ascii="Times New Roman" w:hAnsi="Times New Roman"/>
          <w:sz w:val="24"/>
          <w:szCs w:val="24"/>
        </w:rPr>
        <w:t xml:space="preserve"> transmission systems."</w:t>
      </w:r>
    </w:p>
    <w:p w14:paraId="72D3B46D" w14:textId="77777777" w:rsidR="00E332C4" w:rsidRPr="002E21AA" w:rsidRDefault="00E332C4" w:rsidP="00E332C4">
      <w:pPr>
        <w:spacing w:after="0" w:line="240" w:lineRule="auto"/>
        <w:ind w:firstLine="708"/>
        <w:jc w:val="both"/>
        <w:rPr>
          <w:rFonts w:ascii="Times New Roman" w:hAnsi="Times New Roman"/>
          <w:sz w:val="24"/>
          <w:szCs w:val="24"/>
        </w:rPr>
      </w:pPr>
    </w:p>
    <w:p w14:paraId="3EBDBD06" w14:textId="77777777" w:rsidR="00E332C4" w:rsidRPr="002E21AA" w:rsidRDefault="00E332C4" w:rsidP="00E332C4">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75</w:t>
      </w:r>
    </w:p>
    <w:p w14:paraId="100959BD" w14:textId="77777777" w:rsidR="00E332C4" w:rsidRPr="002E21AA" w:rsidRDefault="00E332C4" w:rsidP="00E332C4">
      <w:pPr>
        <w:spacing w:after="0" w:line="240" w:lineRule="auto"/>
        <w:ind w:firstLine="708"/>
        <w:jc w:val="both"/>
        <w:rPr>
          <w:rFonts w:ascii="Times New Roman" w:hAnsi="Times New Roman"/>
          <w:sz w:val="24"/>
          <w:szCs w:val="24"/>
        </w:rPr>
      </w:pPr>
    </w:p>
    <w:p w14:paraId="51C450DF" w14:textId="13AF4667"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Article 174, the name of the </w:t>
      </w:r>
      <w:r w:rsidR="007A38E4" w:rsidRPr="002E21AA">
        <w:rPr>
          <w:rFonts w:ascii="Times New Roman" w:hAnsi="Times New Roman"/>
          <w:sz w:val="24"/>
          <w:szCs w:val="24"/>
        </w:rPr>
        <w:t>A</w:t>
      </w:r>
      <w:r w:rsidRPr="002E21AA">
        <w:rPr>
          <w:rFonts w:ascii="Times New Roman" w:hAnsi="Times New Roman"/>
          <w:sz w:val="24"/>
          <w:szCs w:val="24"/>
        </w:rPr>
        <w:t xml:space="preserve">rticle and Article 174a </w:t>
      </w:r>
      <w:r w:rsidR="00ED3E1A" w:rsidRPr="002E21AA">
        <w:rPr>
          <w:rFonts w:ascii="Times New Roman" w:hAnsi="Times New Roman"/>
          <w:sz w:val="24"/>
          <w:szCs w:val="24"/>
        </w:rPr>
        <w:t>shall be added</w:t>
      </w:r>
      <w:r w:rsidRPr="002E21AA">
        <w:rPr>
          <w:rFonts w:ascii="Times New Roman" w:hAnsi="Times New Roman"/>
          <w:sz w:val="24"/>
          <w:szCs w:val="24"/>
        </w:rPr>
        <w:t>, which read:</w:t>
      </w:r>
    </w:p>
    <w:p w14:paraId="48F6E045" w14:textId="77777777" w:rsidR="007A38E4" w:rsidRPr="002E21AA" w:rsidRDefault="007A38E4" w:rsidP="00E332C4">
      <w:pPr>
        <w:spacing w:after="0" w:line="240" w:lineRule="auto"/>
        <w:ind w:firstLine="708"/>
        <w:jc w:val="both"/>
        <w:rPr>
          <w:rFonts w:ascii="Times New Roman" w:hAnsi="Times New Roman"/>
          <w:sz w:val="24"/>
          <w:szCs w:val="24"/>
        </w:rPr>
      </w:pPr>
    </w:p>
    <w:p w14:paraId="735F511A" w14:textId="370240F5" w:rsidR="00E332C4" w:rsidRPr="002E21AA" w:rsidRDefault="007A38E4" w:rsidP="007A38E4">
      <w:pPr>
        <w:spacing w:after="0" w:line="240" w:lineRule="auto"/>
        <w:ind w:firstLine="708"/>
        <w:jc w:val="center"/>
        <w:rPr>
          <w:rFonts w:ascii="Times New Roman" w:hAnsi="Times New Roman"/>
          <w:sz w:val="24"/>
          <w:szCs w:val="24"/>
        </w:rPr>
      </w:pPr>
      <w:r w:rsidRPr="002E21AA">
        <w:rPr>
          <w:rFonts w:ascii="Times New Roman" w:hAnsi="Times New Roman"/>
          <w:sz w:val="24"/>
          <w:szCs w:val="24"/>
        </w:rPr>
        <w:t>“</w:t>
      </w:r>
      <w:r w:rsidR="00E332C4" w:rsidRPr="002E21AA">
        <w:rPr>
          <w:rFonts w:ascii="Times New Roman" w:hAnsi="Times New Roman"/>
          <w:sz w:val="24"/>
          <w:szCs w:val="24"/>
        </w:rPr>
        <w:t>Rules for the suspension and resumption of market activities</w:t>
      </w:r>
    </w:p>
    <w:p w14:paraId="2AB74756" w14:textId="77777777" w:rsidR="00E332C4" w:rsidRPr="002E21AA" w:rsidRDefault="00E332C4" w:rsidP="00E332C4">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174a</w:t>
      </w:r>
    </w:p>
    <w:p w14:paraId="726D147A" w14:textId="77777777" w:rsidR="00E332C4" w:rsidRPr="002E21AA" w:rsidRDefault="00E332C4" w:rsidP="00E332C4">
      <w:pPr>
        <w:spacing w:after="0" w:line="240" w:lineRule="auto"/>
        <w:ind w:firstLine="708"/>
        <w:jc w:val="both"/>
        <w:rPr>
          <w:rFonts w:ascii="Times New Roman" w:hAnsi="Times New Roman"/>
          <w:sz w:val="24"/>
          <w:szCs w:val="24"/>
        </w:rPr>
      </w:pPr>
    </w:p>
    <w:p w14:paraId="54386F81" w14:textId="67938B9F"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The rules for suspension and resumption of market activities</w:t>
      </w:r>
      <w:r w:rsidR="007A38E4" w:rsidRPr="002E21AA">
        <w:rPr>
          <w:rFonts w:ascii="Times New Roman" w:hAnsi="Times New Roman"/>
          <w:sz w:val="24"/>
          <w:szCs w:val="24"/>
        </w:rPr>
        <w:t xml:space="preserve"> shall </w:t>
      </w:r>
      <w:r w:rsidRPr="002E21AA">
        <w:rPr>
          <w:rFonts w:ascii="Times New Roman" w:hAnsi="Times New Roman"/>
          <w:sz w:val="24"/>
          <w:szCs w:val="24"/>
        </w:rPr>
        <w:t xml:space="preserve">regulate responsibilities of the electricity transmission system operator, electricity distribution system </w:t>
      </w:r>
      <w:r w:rsidRPr="002E21AA">
        <w:rPr>
          <w:rFonts w:ascii="Times New Roman" w:hAnsi="Times New Roman"/>
          <w:sz w:val="24"/>
          <w:szCs w:val="24"/>
        </w:rPr>
        <w:lastRenderedPageBreak/>
        <w:t xml:space="preserve">operator, closed distribution system operator and other participants in the electricity market in the process of </w:t>
      </w:r>
      <w:r w:rsidR="007A38E4" w:rsidRPr="002E21AA">
        <w:rPr>
          <w:rFonts w:ascii="Times New Roman" w:hAnsi="Times New Roman"/>
          <w:sz w:val="24"/>
          <w:szCs w:val="24"/>
        </w:rPr>
        <w:t xml:space="preserve">the </w:t>
      </w:r>
      <w:r w:rsidRPr="002E21AA">
        <w:rPr>
          <w:rFonts w:ascii="Times New Roman" w:hAnsi="Times New Roman"/>
          <w:sz w:val="24"/>
          <w:szCs w:val="24"/>
        </w:rPr>
        <w:t>suspension of market activities, in case</w:t>
      </w:r>
      <w:r w:rsidR="007A38E4" w:rsidRPr="002E21AA">
        <w:rPr>
          <w:rFonts w:ascii="Times New Roman" w:hAnsi="Times New Roman"/>
          <w:sz w:val="24"/>
          <w:szCs w:val="24"/>
        </w:rPr>
        <w:t xml:space="preserve"> that</w:t>
      </w:r>
      <w:r w:rsidRPr="002E21AA">
        <w:rPr>
          <w:rFonts w:ascii="Times New Roman" w:hAnsi="Times New Roman"/>
          <w:sz w:val="24"/>
          <w:szCs w:val="24"/>
        </w:rPr>
        <w:t>:</w:t>
      </w:r>
    </w:p>
    <w:p w14:paraId="141A89B9" w14:textId="77777777"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1) the transmission system is in a state of disintegration;</w:t>
      </w:r>
    </w:p>
    <w:p w14:paraId="59223A39" w14:textId="3EE17765"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2) the transmission system operator has exhausted all possibilities provided to </w:t>
      </w:r>
      <w:r w:rsidR="007A38E4" w:rsidRPr="002E21AA">
        <w:rPr>
          <w:rFonts w:ascii="Times New Roman" w:hAnsi="Times New Roman"/>
          <w:sz w:val="24"/>
          <w:szCs w:val="24"/>
        </w:rPr>
        <w:t>them</w:t>
      </w:r>
      <w:r w:rsidRPr="002E21AA">
        <w:rPr>
          <w:rFonts w:ascii="Times New Roman" w:hAnsi="Times New Roman"/>
          <w:sz w:val="24"/>
          <w:szCs w:val="24"/>
        </w:rPr>
        <w:t xml:space="preserve"> by the market, and the continuation of market activities in the disturbed </w:t>
      </w:r>
      <w:r w:rsidR="007A38E4" w:rsidRPr="002E21AA">
        <w:rPr>
          <w:rFonts w:ascii="Times New Roman" w:hAnsi="Times New Roman"/>
          <w:sz w:val="24"/>
          <w:szCs w:val="24"/>
        </w:rPr>
        <w:t>installation</w:t>
      </w:r>
      <w:r w:rsidRPr="002E21AA">
        <w:rPr>
          <w:rFonts w:ascii="Times New Roman" w:hAnsi="Times New Roman"/>
          <w:sz w:val="24"/>
          <w:szCs w:val="24"/>
        </w:rPr>
        <w:t xml:space="preserve"> would hinder the elimination of the disturbance;</w:t>
      </w:r>
    </w:p>
    <w:p w14:paraId="11208982" w14:textId="39FC65B4"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3) the continuation of market activities would significantly reduce the effectiveness of the process of </w:t>
      </w:r>
      <w:r w:rsidR="007A38E4" w:rsidRPr="002E21AA">
        <w:rPr>
          <w:rFonts w:ascii="Times New Roman" w:hAnsi="Times New Roman"/>
          <w:sz w:val="24"/>
          <w:szCs w:val="24"/>
        </w:rPr>
        <w:t>the resumption</w:t>
      </w:r>
      <w:r w:rsidRPr="002E21AA">
        <w:rPr>
          <w:rFonts w:ascii="Times New Roman" w:hAnsi="Times New Roman"/>
          <w:sz w:val="24"/>
          <w:szCs w:val="24"/>
        </w:rPr>
        <w:t xml:space="preserve"> of normal operation or endangered normal operation;</w:t>
      </w:r>
    </w:p>
    <w:p w14:paraId="2847E9D0" w14:textId="77777777"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4) information and communication systems necessary for performing activities are not available.</w:t>
      </w:r>
    </w:p>
    <w:p w14:paraId="69E1A322" w14:textId="0EF2C957"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The rules referred to in paragraph 1 of this Article</w:t>
      </w:r>
      <w:r w:rsidR="007A38E4" w:rsidRPr="002E21AA">
        <w:rPr>
          <w:rFonts w:ascii="Times New Roman" w:hAnsi="Times New Roman"/>
          <w:sz w:val="24"/>
          <w:szCs w:val="24"/>
        </w:rPr>
        <w:t xml:space="preserve"> shall</w:t>
      </w:r>
      <w:r w:rsidRPr="002E21AA">
        <w:rPr>
          <w:rFonts w:ascii="Times New Roman" w:hAnsi="Times New Roman"/>
          <w:sz w:val="24"/>
          <w:szCs w:val="24"/>
        </w:rPr>
        <w:t xml:space="preserve"> regulate the procedure for </w:t>
      </w:r>
      <w:r w:rsidR="007A38E4" w:rsidRPr="002E21AA">
        <w:rPr>
          <w:rFonts w:ascii="Times New Roman" w:hAnsi="Times New Roman"/>
          <w:sz w:val="24"/>
          <w:szCs w:val="24"/>
        </w:rPr>
        <w:t>the resumption</w:t>
      </w:r>
      <w:r w:rsidRPr="002E21AA">
        <w:rPr>
          <w:rFonts w:ascii="Times New Roman" w:hAnsi="Times New Roman"/>
          <w:sz w:val="24"/>
          <w:szCs w:val="24"/>
        </w:rPr>
        <w:t xml:space="preserve"> of </w:t>
      </w:r>
      <w:r w:rsidR="007A38E4" w:rsidRPr="002E21AA">
        <w:rPr>
          <w:rFonts w:ascii="Times New Roman" w:hAnsi="Times New Roman"/>
          <w:sz w:val="24"/>
          <w:szCs w:val="24"/>
        </w:rPr>
        <w:t xml:space="preserve">the </w:t>
      </w:r>
      <w:r w:rsidRPr="002E21AA">
        <w:rPr>
          <w:rFonts w:ascii="Times New Roman" w:hAnsi="Times New Roman"/>
          <w:sz w:val="24"/>
          <w:szCs w:val="24"/>
        </w:rPr>
        <w:t xml:space="preserve">suspended market activities carried out by the transmission system operator in coordination with </w:t>
      </w:r>
      <w:r w:rsidR="00CC5B01" w:rsidRPr="002E21AA">
        <w:rPr>
          <w:rFonts w:ascii="Times New Roman" w:hAnsi="Times New Roman"/>
          <w:sz w:val="24"/>
          <w:szCs w:val="24"/>
        </w:rPr>
        <w:t>neighbouring</w:t>
      </w:r>
      <w:r w:rsidRPr="002E21AA">
        <w:rPr>
          <w:rFonts w:ascii="Times New Roman" w:hAnsi="Times New Roman"/>
          <w:sz w:val="24"/>
          <w:szCs w:val="24"/>
        </w:rPr>
        <w:t xml:space="preserve"> transmission system operators, distribution system operator</w:t>
      </w:r>
      <w:r w:rsidR="007A38E4" w:rsidRPr="002E21AA">
        <w:rPr>
          <w:rFonts w:ascii="Times New Roman" w:hAnsi="Times New Roman"/>
          <w:sz w:val="24"/>
          <w:szCs w:val="24"/>
        </w:rPr>
        <w:t>s</w:t>
      </w:r>
      <w:r w:rsidRPr="002E21AA">
        <w:rPr>
          <w:rFonts w:ascii="Times New Roman" w:hAnsi="Times New Roman"/>
          <w:sz w:val="24"/>
          <w:szCs w:val="24"/>
        </w:rPr>
        <w:t>, closed distribution system operators and electricity market operator.</w:t>
      </w:r>
    </w:p>
    <w:p w14:paraId="103C2FA3" w14:textId="77777777"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The rules referred to in paragraph 1 of this Article shall be adopted by the transmission system operator with the consent of the Agency.</w:t>
      </w:r>
    </w:p>
    <w:p w14:paraId="028E4313" w14:textId="656DF265"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The rules referred to in paragraph 1 of this Article shall be published on the website of the transmission system operator and</w:t>
      </w:r>
      <w:r w:rsidR="007A38E4" w:rsidRPr="002E21AA">
        <w:rPr>
          <w:rFonts w:ascii="Times New Roman" w:hAnsi="Times New Roman"/>
          <w:sz w:val="24"/>
          <w:szCs w:val="24"/>
        </w:rPr>
        <w:t xml:space="preserve"> of</w:t>
      </w:r>
      <w:r w:rsidRPr="002E21AA">
        <w:rPr>
          <w:rFonts w:ascii="Times New Roman" w:hAnsi="Times New Roman"/>
          <w:sz w:val="24"/>
          <w:szCs w:val="24"/>
        </w:rPr>
        <w:t xml:space="preserve"> the Agency, and the Agency</w:t>
      </w:r>
      <w:r w:rsidR="007A38E4" w:rsidRPr="002E21AA">
        <w:rPr>
          <w:rFonts w:ascii="Times New Roman" w:hAnsi="Times New Roman"/>
          <w:sz w:val="24"/>
          <w:szCs w:val="24"/>
        </w:rPr>
        <w:t>’</w:t>
      </w:r>
      <w:r w:rsidRPr="002E21AA">
        <w:rPr>
          <w:rFonts w:ascii="Times New Roman" w:hAnsi="Times New Roman"/>
          <w:sz w:val="24"/>
          <w:szCs w:val="24"/>
        </w:rPr>
        <w:t xml:space="preserve">s </w:t>
      </w:r>
      <w:r w:rsidR="007A38E4" w:rsidRPr="002E21AA">
        <w:rPr>
          <w:rFonts w:ascii="Times New Roman" w:hAnsi="Times New Roman"/>
          <w:sz w:val="24"/>
          <w:szCs w:val="24"/>
        </w:rPr>
        <w:t>approval of</w:t>
      </w:r>
      <w:r w:rsidRPr="002E21AA">
        <w:rPr>
          <w:rFonts w:ascii="Times New Roman" w:hAnsi="Times New Roman"/>
          <w:sz w:val="24"/>
          <w:szCs w:val="24"/>
        </w:rPr>
        <w:t xml:space="preserve"> those rules shall be published in the </w:t>
      </w:r>
      <w:r w:rsidRPr="002E21AA">
        <w:rPr>
          <w:rFonts w:ascii="Times New Roman" w:hAnsi="Times New Roman"/>
          <w:i/>
          <w:iCs/>
          <w:sz w:val="24"/>
          <w:szCs w:val="24"/>
        </w:rPr>
        <w:t>Official Gazette of the Republic of Serbia</w:t>
      </w:r>
      <w:r w:rsidRPr="002E21AA">
        <w:rPr>
          <w:rFonts w:ascii="Times New Roman" w:hAnsi="Times New Roman"/>
          <w:sz w:val="24"/>
          <w:szCs w:val="24"/>
        </w:rPr>
        <w:t>.</w:t>
      </w:r>
    </w:p>
    <w:p w14:paraId="443CF737" w14:textId="77777777" w:rsidR="00E332C4" w:rsidRPr="002E21AA" w:rsidRDefault="00E332C4" w:rsidP="00E332C4">
      <w:pPr>
        <w:spacing w:after="0" w:line="240" w:lineRule="auto"/>
        <w:ind w:firstLine="708"/>
        <w:jc w:val="both"/>
        <w:rPr>
          <w:rFonts w:ascii="Times New Roman" w:hAnsi="Times New Roman"/>
          <w:sz w:val="24"/>
          <w:szCs w:val="24"/>
        </w:rPr>
      </w:pPr>
    </w:p>
    <w:p w14:paraId="3D1F5E7A" w14:textId="45F8F96A" w:rsidR="00C178BF" w:rsidRPr="002E21AA" w:rsidRDefault="00E17B52" w:rsidP="007A38E4">
      <w:pPr>
        <w:spacing w:after="0" w:line="240" w:lineRule="auto"/>
        <w:ind w:firstLine="708"/>
        <w:jc w:val="both"/>
        <w:rPr>
          <w:rFonts w:ascii="Times New Roman" w:eastAsiaTheme="minorEastAsia" w:hAnsi="Times New Roman" w:cs="Times New Roman"/>
          <w:sz w:val="24"/>
          <w:szCs w:val="24"/>
          <w:lang w:eastAsia="sr-Latn-RS"/>
        </w:rPr>
      </w:pPr>
      <w:r w:rsidRPr="002E21AA">
        <w:rPr>
          <w:rFonts w:ascii="Times New Roman" w:hAnsi="Times New Roman"/>
          <w:sz w:val="24"/>
          <w:szCs w:val="24"/>
        </w:rPr>
        <w:t xml:space="preserve"> </w:t>
      </w:r>
    </w:p>
    <w:p w14:paraId="1E4122B7" w14:textId="40BDA48E" w:rsidR="00AC1EBA" w:rsidRPr="002E21AA" w:rsidRDefault="00AC1EBA" w:rsidP="00EC3E9E">
      <w:pPr>
        <w:spacing w:after="0" w:line="240" w:lineRule="auto"/>
        <w:jc w:val="center"/>
        <w:rPr>
          <w:rFonts w:ascii="Times New Roman" w:eastAsiaTheme="minorEastAsia" w:hAnsi="Times New Roman" w:cs="Times New Roman"/>
          <w:sz w:val="24"/>
          <w:szCs w:val="24"/>
        </w:rPr>
      </w:pPr>
      <w:r w:rsidRPr="002E21AA">
        <w:rPr>
          <w:rFonts w:ascii="Times New Roman" w:hAnsi="Times New Roman"/>
          <w:sz w:val="24"/>
          <w:szCs w:val="24"/>
        </w:rPr>
        <w:t xml:space="preserve">Article </w:t>
      </w:r>
      <w:r w:rsidR="00C178BF" w:rsidRPr="002E21AA">
        <w:rPr>
          <w:rFonts w:ascii="Times New Roman" w:hAnsi="Times New Roman"/>
          <w:sz w:val="24"/>
          <w:szCs w:val="24"/>
        </w:rPr>
        <w:t>76</w:t>
      </w:r>
    </w:p>
    <w:p w14:paraId="6243E8B5" w14:textId="77777777" w:rsidR="00E332C4" w:rsidRPr="002E21AA" w:rsidRDefault="00AC1EBA" w:rsidP="00EC3E9E">
      <w:pPr>
        <w:spacing w:after="0" w:line="240" w:lineRule="auto"/>
        <w:jc w:val="both"/>
        <w:rPr>
          <w:rFonts w:ascii="Times New Roman" w:hAnsi="Times New Roman"/>
          <w:sz w:val="24"/>
          <w:szCs w:val="24"/>
        </w:rPr>
      </w:pPr>
      <w:r w:rsidRPr="002E21AA">
        <w:rPr>
          <w:rFonts w:ascii="Times New Roman" w:hAnsi="Times New Roman"/>
          <w:sz w:val="24"/>
          <w:szCs w:val="24"/>
        </w:rPr>
        <w:tab/>
      </w:r>
    </w:p>
    <w:p w14:paraId="3061D7B2" w14:textId="5DB77658" w:rsidR="00AC1EBA" w:rsidRPr="002E21AA" w:rsidRDefault="00AC1EBA" w:rsidP="00EC3E9E">
      <w:pPr>
        <w:spacing w:after="0" w:line="240" w:lineRule="auto"/>
        <w:jc w:val="both"/>
        <w:rPr>
          <w:rFonts w:ascii="Times New Roman" w:eastAsiaTheme="minorEastAsia" w:hAnsi="Times New Roman" w:cs="Times New Roman"/>
          <w:sz w:val="24"/>
          <w:szCs w:val="24"/>
        </w:rPr>
      </w:pPr>
      <w:r w:rsidRPr="002E21AA">
        <w:rPr>
          <w:rFonts w:ascii="Times New Roman" w:hAnsi="Times New Roman"/>
          <w:sz w:val="24"/>
          <w:szCs w:val="24"/>
        </w:rPr>
        <w:t>After Article 183, a title and Articles 183a – 183h shall be added, which shall read as follows:</w:t>
      </w:r>
    </w:p>
    <w:p w14:paraId="7499C9D0" w14:textId="77777777" w:rsidR="00AC1EBA" w:rsidRPr="002E21AA" w:rsidRDefault="00AC1EBA" w:rsidP="00EC3E9E">
      <w:pPr>
        <w:spacing w:after="0" w:line="240" w:lineRule="auto"/>
        <w:jc w:val="center"/>
        <w:rPr>
          <w:rFonts w:ascii="Times New Roman" w:eastAsiaTheme="minorEastAsia" w:hAnsi="Times New Roman" w:cs="Times New Roman"/>
          <w:sz w:val="24"/>
          <w:szCs w:val="24"/>
          <w:lang w:eastAsia="sr-Latn-RS"/>
        </w:rPr>
      </w:pPr>
    </w:p>
    <w:p w14:paraId="7B5487D1" w14:textId="564A2E69" w:rsidR="00AC1EBA" w:rsidRPr="002E21AA" w:rsidRDefault="00AC1EBA" w:rsidP="00EC3E9E">
      <w:pPr>
        <w:keepNext/>
        <w:spacing w:after="0" w:line="240" w:lineRule="auto"/>
        <w:ind w:left="720" w:right="720"/>
        <w:jc w:val="center"/>
        <w:rPr>
          <w:rFonts w:ascii="Times New Roman" w:eastAsia="Calibri" w:hAnsi="Times New Roman" w:cs="Times New Roman"/>
          <w:b/>
          <w:sz w:val="24"/>
          <w:szCs w:val="24"/>
        </w:rPr>
      </w:pPr>
      <w:r w:rsidRPr="002E21AA">
        <w:rPr>
          <w:rFonts w:ascii="Times New Roman" w:hAnsi="Times New Roman"/>
          <w:sz w:val="24"/>
          <w:szCs w:val="24"/>
        </w:rPr>
        <w:tab/>
      </w:r>
      <w:r w:rsidRPr="002E21AA">
        <w:rPr>
          <w:rFonts w:ascii="Times New Roman" w:hAnsi="Times New Roman"/>
          <w:b/>
          <w:bCs/>
          <w:sz w:val="24"/>
          <w:szCs w:val="24"/>
        </w:rPr>
        <w:t>“Joining the organised electricity market to neighbouring markets</w:t>
      </w:r>
    </w:p>
    <w:p w14:paraId="76E3623C" w14:textId="77777777" w:rsidR="00186321" w:rsidRPr="002E21AA" w:rsidRDefault="00186321" w:rsidP="00EC3E9E">
      <w:pPr>
        <w:keepNext/>
        <w:spacing w:after="0" w:line="240" w:lineRule="auto"/>
        <w:ind w:left="720" w:right="720"/>
        <w:jc w:val="center"/>
        <w:rPr>
          <w:rFonts w:ascii="Times New Roman" w:eastAsia="Calibri" w:hAnsi="Times New Roman" w:cs="Times New Roman"/>
          <w:b/>
          <w:sz w:val="24"/>
          <w:szCs w:val="24"/>
        </w:rPr>
      </w:pPr>
    </w:p>
    <w:p w14:paraId="67F7364D" w14:textId="4D2EC7B8" w:rsidR="00AC1EBA" w:rsidRPr="002E21AA" w:rsidRDefault="00571A48" w:rsidP="00EC3E9E">
      <w:pPr>
        <w:spacing w:after="0" w:line="240" w:lineRule="auto"/>
        <w:jc w:val="center"/>
        <w:rPr>
          <w:rFonts w:ascii="Times New Roman" w:eastAsia="Times New Roman" w:hAnsi="Times New Roman" w:cs="Times New Roman"/>
          <w:sz w:val="24"/>
          <w:szCs w:val="24"/>
        </w:rPr>
      </w:pPr>
      <w:r w:rsidRPr="002E21AA">
        <w:rPr>
          <w:rFonts w:ascii="Times New Roman" w:hAnsi="Times New Roman"/>
          <w:sz w:val="24"/>
          <w:szCs w:val="24"/>
        </w:rPr>
        <w:t>Article 183a</w:t>
      </w:r>
    </w:p>
    <w:p w14:paraId="11EB123A" w14:textId="7E58C502" w:rsidR="00AC1EBA" w:rsidRPr="002E21AA" w:rsidRDefault="00AC1EBA"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The appointed electricity market operator is an entity appointed for the implementation of the Day-ahead Coupling and Intraday Coupling of organised electricity market from neighbouring organised electricity markets. </w:t>
      </w:r>
    </w:p>
    <w:p w14:paraId="0226E961" w14:textId="4805B795" w:rsidR="00AC1EBA" w:rsidRPr="002E21AA" w:rsidRDefault="00C178BF"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A nominated </w:t>
      </w:r>
      <w:r w:rsidR="00AC1EBA" w:rsidRPr="002E21AA">
        <w:rPr>
          <w:rFonts w:ascii="Times New Roman" w:hAnsi="Times New Roman"/>
          <w:sz w:val="24"/>
          <w:szCs w:val="24"/>
        </w:rPr>
        <w:t>electricity market operator may be designated</w:t>
      </w:r>
      <w:r w:rsidRPr="002E21AA">
        <w:rPr>
          <w:rFonts w:ascii="Times New Roman" w:hAnsi="Times New Roman"/>
          <w:sz w:val="24"/>
          <w:szCs w:val="24"/>
        </w:rPr>
        <w:t xml:space="preserve"> in the Republic of Serbia</w:t>
      </w:r>
      <w:r w:rsidR="00AC1EBA" w:rsidRPr="002E21AA">
        <w:rPr>
          <w:rFonts w:ascii="Times New Roman" w:hAnsi="Times New Roman"/>
          <w:sz w:val="24"/>
          <w:szCs w:val="24"/>
        </w:rPr>
        <w:t xml:space="preserve"> </w:t>
      </w:r>
      <w:r w:rsidRPr="002E21AA">
        <w:rPr>
          <w:rFonts w:ascii="Times New Roman" w:hAnsi="Times New Roman"/>
          <w:sz w:val="24"/>
          <w:szCs w:val="24"/>
        </w:rPr>
        <w:t>provided they fulfil the following conditions</w:t>
      </w:r>
      <w:r w:rsidR="00AC1EBA" w:rsidRPr="002E21AA">
        <w:rPr>
          <w:rFonts w:ascii="Times New Roman" w:hAnsi="Times New Roman"/>
          <w:sz w:val="24"/>
          <w:szCs w:val="24"/>
        </w:rPr>
        <w:t>:</w:t>
      </w:r>
    </w:p>
    <w:p w14:paraId="29D3EB75" w14:textId="59B2D348" w:rsidR="00AC1EBA" w:rsidRPr="002E21AA" w:rsidRDefault="00571A48"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1) has access to adequate resources for coordinated implementation of </w:t>
      </w:r>
      <w:r w:rsidR="00CC5B01" w:rsidRPr="002E21AA">
        <w:rPr>
          <w:rFonts w:ascii="Times New Roman" w:hAnsi="Times New Roman"/>
          <w:sz w:val="24"/>
          <w:szCs w:val="24"/>
        </w:rPr>
        <w:t>single</w:t>
      </w:r>
      <w:r w:rsidR="009A1A44" w:rsidRPr="002E21AA">
        <w:rPr>
          <w:rFonts w:ascii="Times New Roman" w:hAnsi="Times New Roman"/>
          <w:sz w:val="24"/>
          <w:szCs w:val="24"/>
        </w:rPr>
        <w:t xml:space="preserve"> day-ahead coupling and intraday c</w:t>
      </w:r>
      <w:r w:rsidRPr="002E21AA">
        <w:rPr>
          <w:rFonts w:ascii="Times New Roman" w:hAnsi="Times New Roman"/>
          <w:sz w:val="24"/>
          <w:szCs w:val="24"/>
        </w:rPr>
        <w:t xml:space="preserve">oupling, including resources necessary to perform the duties of a nominated electricity market operator, financial resources, required information technology, technical infrastructure and operational procedures, or can prove that it will acquire such resources in a timely manner during the preparation period prior to undertaking its tasks; </w:t>
      </w:r>
    </w:p>
    <w:p w14:paraId="41FCAA58" w14:textId="69C5A5B2" w:rsidR="00AC1EBA" w:rsidRPr="002E21AA" w:rsidRDefault="00571A48"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2) may provide market participants with free access to information relating to duties of a nominated electricity market operator;</w:t>
      </w:r>
    </w:p>
    <w:p w14:paraId="151FBD59" w14:textId="69B16214" w:rsidR="00AC1EBA" w:rsidRPr="002E21AA" w:rsidRDefault="00571A48"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3) is cost-efficient in terms of </w:t>
      </w:r>
      <w:r w:rsidR="009A1A44" w:rsidRPr="002E21AA">
        <w:rPr>
          <w:rFonts w:ascii="Times New Roman" w:hAnsi="Times New Roman"/>
          <w:sz w:val="24"/>
          <w:szCs w:val="24"/>
        </w:rPr>
        <w:t>single day-ahead coupling and intraday c</w:t>
      </w:r>
      <w:r w:rsidRPr="002E21AA">
        <w:rPr>
          <w:rFonts w:ascii="Times New Roman" w:hAnsi="Times New Roman"/>
          <w:sz w:val="24"/>
          <w:szCs w:val="24"/>
        </w:rPr>
        <w:t>oupling, and, within its internal accounting, keeps separate accounting for duties of market coupling and other activities for the purpose of preventing cross-subsidisation;</w:t>
      </w:r>
    </w:p>
    <w:p w14:paraId="7DAFCED4" w14:textId="19C916C8" w:rsidR="00AC1EBA" w:rsidRPr="002E21AA" w:rsidRDefault="00571A48"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4) is adequately commercially separate from other market participants;  </w:t>
      </w:r>
    </w:p>
    <w:p w14:paraId="5C9E9080" w14:textId="4667A72C" w:rsidR="00AC1EBA" w:rsidRPr="002E21AA" w:rsidRDefault="00571A48"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5) if it has been designated, in another EU or EC country, as the national legal monopoly for services of Day-ahead trading and Intraday trading, it may not apply compensations for financing its Day-ahead or Intraday coupling activities in any of the EU or EC countries, other than the one where the above compensations are collected;</w:t>
      </w:r>
    </w:p>
    <w:p w14:paraId="4A1A7782" w14:textId="75B1325B" w:rsidR="00AC1EBA" w:rsidRPr="002E21AA" w:rsidRDefault="00571A48"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6) may act without any discrimination towards all market participants;</w:t>
      </w:r>
    </w:p>
    <w:p w14:paraId="74679D7A" w14:textId="7F7CDAF3" w:rsidR="00AC1EBA" w:rsidRPr="002E21AA" w:rsidRDefault="00571A48"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7) has adequate market surveillance mechanisms;</w:t>
      </w:r>
    </w:p>
    <w:p w14:paraId="461136B3" w14:textId="6DBD933C" w:rsidR="00AC1EBA" w:rsidRPr="002E21AA" w:rsidRDefault="00571A48"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lastRenderedPageBreak/>
        <w:t>8) has concluded adequate agreements regulating the transparency and confidentiality of data with market participants and transmission system operators;</w:t>
      </w:r>
    </w:p>
    <w:p w14:paraId="1D6C41BA" w14:textId="251FEC17" w:rsidR="00AC1EBA" w:rsidRPr="002E21AA" w:rsidRDefault="00571A48"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9) may provide required services of financial settlement and payment;</w:t>
      </w:r>
    </w:p>
    <w:p w14:paraId="5D224819" w14:textId="762BB238" w:rsidR="00AC1EBA" w:rsidRPr="002E21AA" w:rsidRDefault="00571A48"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10) may establish required communication systems and procedures for coordination with transmission system operators of EU or EC countries.</w:t>
      </w:r>
    </w:p>
    <w:p w14:paraId="16339B1E" w14:textId="61FDDAC5"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procedure of appointing </w:t>
      </w:r>
      <w:r w:rsidR="000B2273" w:rsidRPr="002E21AA">
        <w:rPr>
          <w:rFonts w:ascii="Times New Roman" w:hAnsi="Times New Roman"/>
          <w:sz w:val="24"/>
          <w:szCs w:val="24"/>
        </w:rPr>
        <w:t>the nominated electricity market operators shall be</w:t>
      </w:r>
      <w:r w:rsidRPr="002E21AA">
        <w:rPr>
          <w:rFonts w:ascii="Times New Roman" w:hAnsi="Times New Roman"/>
          <w:sz w:val="24"/>
          <w:szCs w:val="24"/>
        </w:rPr>
        <w:t xml:space="preserve"> initiated by submitting </w:t>
      </w:r>
      <w:r w:rsidR="000B2273" w:rsidRPr="002E21AA">
        <w:rPr>
          <w:rFonts w:ascii="Times New Roman" w:hAnsi="Times New Roman"/>
          <w:sz w:val="24"/>
          <w:szCs w:val="24"/>
        </w:rPr>
        <w:t xml:space="preserve">the application </w:t>
      </w:r>
      <w:r w:rsidRPr="002E21AA">
        <w:rPr>
          <w:rFonts w:ascii="Times New Roman" w:hAnsi="Times New Roman"/>
          <w:sz w:val="24"/>
          <w:szCs w:val="24"/>
        </w:rPr>
        <w:t>to the Ministry</w:t>
      </w:r>
      <w:r w:rsidR="000B2273" w:rsidRPr="002E21AA">
        <w:rPr>
          <w:rFonts w:ascii="Times New Roman" w:hAnsi="Times New Roman"/>
          <w:sz w:val="24"/>
          <w:szCs w:val="24"/>
        </w:rPr>
        <w:t xml:space="preserve"> along</w:t>
      </w:r>
      <w:r w:rsidRPr="002E21AA">
        <w:rPr>
          <w:rFonts w:ascii="Times New Roman" w:hAnsi="Times New Roman"/>
          <w:sz w:val="24"/>
          <w:szCs w:val="24"/>
        </w:rPr>
        <w:t xml:space="preserve"> with the necessary documentation.</w:t>
      </w:r>
    </w:p>
    <w:p w14:paraId="54D27F5A" w14:textId="06A126BC"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Upon </w:t>
      </w:r>
      <w:r w:rsidR="000B2273" w:rsidRPr="002E21AA">
        <w:rPr>
          <w:rFonts w:ascii="Times New Roman" w:hAnsi="Times New Roman"/>
          <w:sz w:val="24"/>
          <w:szCs w:val="24"/>
        </w:rPr>
        <w:t xml:space="preserve">the </w:t>
      </w:r>
      <w:r w:rsidRPr="002E21AA">
        <w:rPr>
          <w:rFonts w:ascii="Times New Roman" w:hAnsi="Times New Roman"/>
          <w:sz w:val="24"/>
          <w:szCs w:val="24"/>
        </w:rPr>
        <w:t>receipt</w:t>
      </w:r>
      <w:r w:rsidR="000B2273" w:rsidRPr="002E21AA">
        <w:rPr>
          <w:rFonts w:ascii="Times New Roman" w:hAnsi="Times New Roman"/>
          <w:sz w:val="24"/>
          <w:szCs w:val="24"/>
        </w:rPr>
        <w:t xml:space="preserve"> of the subject application and documentation </w:t>
      </w:r>
      <w:r w:rsidR="000B2273" w:rsidRPr="002E21AA">
        <w:rPr>
          <w:rFonts w:ascii="Times New Roman" w:hAnsi="Times New Roman"/>
          <w:sz w:val="24"/>
          <w:szCs w:val="24"/>
        </w:rPr>
        <w:t>referred to in paragraph 3 of this Article</w:t>
      </w:r>
      <w:r w:rsidRPr="002E21AA">
        <w:rPr>
          <w:rFonts w:ascii="Times New Roman" w:hAnsi="Times New Roman"/>
          <w:sz w:val="24"/>
          <w:szCs w:val="24"/>
        </w:rPr>
        <w:t xml:space="preserve">, the Ministry shall submit </w:t>
      </w:r>
      <w:r w:rsidR="000B2273" w:rsidRPr="002E21AA">
        <w:rPr>
          <w:rFonts w:ascii="Times New Roman" w:hAnsi="Times New Roman"/>
          <w:sz w:val="24"/>
          <w:szCs w:val="24"/>
        </w:rPr>
        <w:t>those</w:t>
      </w:r>
      <w:r w:rsidRPr="002E21AA">
        <w:rPr>
          <w:rFonts w:ascii="Times New Roman" w:hAnsi="Times New Roman"/>
          <w:sz w:val="24"/>
          <w:szCs w:val="24"/>
        </w:rPr>
        <w:t xml:space="preserve"> to the Agency for the purpose of providing a reasoned report. The report </w:t>
      </w:r>
      <w:r w:rsidR="000B2273" w:rsidRPr="002E21AA">
        <w:rPr>
          <w:rFonts w:ascii="Times New Roman" w:hAnsi="Times New Roman"/>
          <w:sz w:val="24"/>
          <w:szCs w:val="24"/>
        </w:rPr>
        <w:t>shall</w:t>
      </w:r>
      <w:r w:rsidRPr="002E21AA">
        <w:rPr>
          <w:rFonts w:ascii="Times New Roman" w:hAnsi="Times New Roman"/>
          <w:sz w:val="24"/>
          <w:szCs w:val="24"/>
        </w:rPr>
        <w:t xml:space="preserve"> also contain a conclusion on the </w:t>
      </w:r>
      <w:r w:rsidR="00CC5B01" w:rsidRPr="002E21AA">
        <w:rPr>
          <w:rFonts w:ascii="Times New Roman" w:hAnsi="Times New Roman"/>
          <w:sz w:val="24"/>
          <w:szCs w:val="24"/>
        </w:rPr>
        <w:t>fulfilment</w:t>
      </w:r>
      <w:r w:rsidRPr="002E21AA">
        <w:rPr>
          <w:rFonts w:ascii="Times New Roman" w:hAnsi="Times New Roman"/>
          <w:sz w:val="24"/>
          <w:szCs w:val="24"/>
        </w:rPr>
        <w:t xml:space="preserve"> of the conditions for the appointment of </w:t>
      </w:r>
      <w:r w:rsidR="000B2273" w:rsidRPr="002E21AA">
        <w:rPr>
          <w:rFonts w:ascii="Times New Roman" w:hAnsi="Times New Roman"/>
          <w:sz w:val="24"/>
          <w:szCs w:val="24"/>
        </w:rPr>
        <w:t>the nominated electricity market operators</w:t>
      </w:r>
      <w:r w:rsidRPr="002E21AA">
        <w:rPr>
          <w:rFonts w:ascii="Times New Roman" w:hAnsi="Times New Roman"/>
          <w:sz w:val="24"/>
          <w:szCs w:val="24"/>
        </w:rPr>
        <w:t xml:space="preserve">. The Agency </w:t>
      </w:r>
      <w:r w:rsidR="000B2273" w:rsidRPr="002E21AA">
        <w:rPr>
          <w:rFonts w:ascii="Times New Roman" w:hAnsi="Times New Roman"/>
          <w:sz w:val="24"/>
          <w:szCs w:val="24"/>
        </w:rPr>
        <w:t xml:space="preserve">shall </w:t>
      </w:r>
      <w:r w:rsidRPr="002E21AA">
        <w:rPr>
          <w:rFonts w:ascii="Times New Roman" w:hAnsi="Times New Roman"/>
          <w:sz w:val="24"/>
          <w:szCs w:val="24"/>
        </w:rPr>
        <w:t xml:space="preserve">issue </w:t>
      </w:r>
      <w:r w:rsidR="000B2273" w:rsidRPr="002E21AA">
        <w:rPr>
          <w:rFonts w:ascii="Times New Roman" w:hAnsi="Times New Roman"/>
          <w:sz w:val="24"/>
          <w:szCs w:val="24"/>
        </w:rPr>
        <w:t>the</w:t>
      </w:r>
      <w:r w:rsidRPr="002E21AA">
        <w:rPr>
          <w:rFonts w:ascii="Times New Roman" w:hAnsi="Times New Roman"/>
          <w:sz w:val="24"/>
          <w:szCs w:val="24"/>
        </w:rPr>
        <w:t xml:space="preserve"> opinion within two months from the day when the Ministry </w:t>
      </w:r>
      <w:r w:rsidR="00CC5B01" w:rsidRPr="002E21AA">
        <w:rPr>
          <w:rFonts w:ascii="Times New Roman" w:hAnsi="Times New Roman"/>
          <w:sz w:val="24"/>
          <w:szCs w:val="24"/>
        </w:rPr>
        <w:t>submitted</w:t>
      </w:r>
      <w:r w:rsidRPr="002E21AA">
        <w:rPr>
          <w:rFonts w:ascii="Times New Roman" w:hAnsi="Times New Roman"/>
          <w:sz w:val="24"/>
          <w:szCs w:val="24"/>
        </w:rPr>
        <w:t xml:space="preserve"> the </w:t>
      </w:r>
      <w:r w:rsidR="000B2273" w:rsidRPr="002E21AA">
        <w:rPr>
          <w:rFonts w:ascii="Times New Roman" w:hAnsi="Times New Roman"/>
          <w:sz w:val="24"/>
          <w:szCs w:val="24"/>
        </w:rPr>
        <w:t>application</w:t>
      </w:r>
      <w:r w:rsidRPr="002E21AA">
        <w:rPr>
          <w:rFonts w:ascii="Times New Roman" w:hAnsi="Times New Roman"/>
          <w:sz w:val="24"/>
          <w:szCs w:val="24"/>
        </w:rPr>
        <w:t xml:space="preserve"> with the documentation.</w:t>
      </w:r>
    </w:p>
    <w:p w14:paraId="2A6C750A" w14:textId="51ADAFF5"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decision on the appointment of </w:t>
      </w:r>
      <w:r w:rsidR="000B2273" w:rsidRPr="002E21AA">
        <w:rPr>
          <w:rFonts w:ascii="Times New Roman" w:hAnsi="Times New Roman"/>
          <w:sz w:val="24"/>
          <w:szCs w:val="24"/>
        </w:rPr>
        <w:t xml:space="preserve">the nominated electricity market operators shall be </w:t>
      </w:r>
      <w:r w:rsidRPr="002E21AA">
        <w:rPr>
          <w:rFonts w:ascii="Times New Roman" w:hAnsi="Times New Roman"/>
          <w:sz w:val="24"/>
          <w:szCs w:val="24"/>
        </w:rPr>
        <w:t>made by the Government</w:t>
      </w:r>
      <w:r w:rsidR="000B2273" w:rsidRPr="002E21AA">
        <w:rPr>
          <w:rFonts w:ascii="Times New Roman" w:hAnsi="Times New Roman"/>
          <w:sz w:val="24"/>
          <w:szCs w:val="24"/>
        </w:rPr>
        <w:t xml:space="preserve"> </w:t>
      </w:r>
      <w:r w:rsidR="000B2273" w:rsidRPr="002E21AA">
        <w:rPr>
          <w:rFonts w:ascii="Times New Roman" w:hAnsi="Times New Roman"/>
          <w:sz w:val="24"/>
          <w:szCs w:val="24"/>
        </w:rPr>
        <w:t>at the proposal of the Ministry</w:t>
      </w:r>
      <w:r w:rsidRPr="002E21AA">
        <w:rPr>
          <w:rFonts w:ascii="Times New Roman" w:hAnsi="Times New Roman"/>
          <w:sz w:val="24"/>
          <w:szCs w:val="24"/>
        </w:rPr>
        <w:t>.</w:t>
      </w:r>
    </w:p>
    <w:p w14:paraId="1DD2D634" w14:textId="15AC6524" w:rsidR="00E332C4" w:rsidRPr="002E21AA" w:rsidRDefault="000B2273"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The n</w:t>
      </w:r>
      <w:r w:rsidR="00E332C4" w:rsidRPr="002E21AA">
        <w:rPr>
          <w:rFonts w:ascii="Times New Roman" w:hAnsi="Times New Roman"/>
          <w:sz w:val="24"/>
          <w:szCs w:val="24"/>
        </w:rPr>
        <w:t>ominated electricity market operators domiciled in the Member States of the European Union or a Contracting Party to the Energy Community may apply to be nominated electricity market operator in the Republic of Serbia under</w:t>
      </w:r>
      <w:r w:rsidR="007F2670" w:rsidRPr="002E21AA">
        <w:rPr>
          <w:rFonts w:ascii="Times New Roman" w:hAnsi="Times New Roman"/>
          <w:sz w:val="24"/>
          <w:szCs w:val="24"/>
        </w:rPr>
        <w:t xml:space="preserve"> the</w:t>
      </w:r>
      <w:r w:rsidR="00E332C4" w:rsidRPr="002E21AA">
        <w:rPr>
          <w:rFonts w:ascii="Times New Roman" w:hAnsi="Times New Roman"/>
          <w:sz w:val="24"/>
          <w:szCs w:val="24"/>
        </w:rPr>
        <w:t xml:space="preserve"> conditions of reciprocity.</w:t>
      </w:r>
    </w:p>
    <w:p w14:paraId="3C704D00" w14:textId="77777777" w:rsidR="00E332C4" w:rsidRPr="002E21AA" w:rsidRDefault="00E332C4" w:rsidP="00E332C4">
      <w:pPr>
        <w:spacing w:after="0" w:line="240" w:lineRule="auto"/>
        <w:ind w:firstLine="708"/>
        <w:jc w:val="both"/>
        <w:rPr>
          <w:rFonts w:ascii="Times New Roman" w:hAnsi="Times New Roman"/>
          <w:sz w:val="24"/>
          <w:szCs w:val="24"/>
        </w:rPr>
      </w:pPr>
    </w:p>
    <w:p w14:paraId="3B46D71C" w14:textId="46A7B863" w:rsidR="00E332C4" w:rsidRPr="002E21AA" w:rsidRDefault="00E332C4" w:rsidP="00E332C4">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183b</w:t>
      </w:r>
    </w:p>
    <w:p w14:paraId="2B599AD6" w14:textId="77777777" w:rsidR="00E332C4" w:rsidRPr="002E21AA" w:rsidRDefault="00E332C4" w:rsidP="00E332C4">
      <w:pPr>
        <w:spacing w:after="0" w:line="240" w:lineRule="auto"/>
        <w:ind w:firstLine="708"/>
        <w:jc w:val="center"/>
        <w:rPr>
          <w:rFonts w:ascii="Times New Roman" w:hAnsi="Times New Roman"/>
          <w:sz w:val="24"/>
          <w:szCs w:val="24"/>
        </w:rPr>
      </w:pPr>
    </w:p>
    <w:p w14:paraId="27B72C68" w14:textId="1AA4305D" w:rsidR="00E332C4" w:rsidRPr="002E21AA" w:rsidRDefault="007F2670"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w:t>
      </w:r>
      <w:r w:rsidR="00F77E71" w:rsidRPr="002E21AA">
        <w:rPr>
          <w:rFonts w:ascii="Times New Roman" w:hAnsi="Times New Roman"/>
          <w:sz w:val="24"/>
          <w:szCs w:val="24"/>
        </w:rPr>
        <w:t>n</w:t>
      </w:r>
      <w:r w:rsidR="00E332C4" w:rsidRPr="002E21AA">
        <w:rPr>
          <w:rFonts w:ascii="Times New Roman" w:hAnsi="Times New Roman"/>
          <w:sz w:val="24"/>
          <w:szCs w:val="24"/>
        </w:rPr>
        <w:t>ominated electricity market operators shall be responsible for</w:t>
      </w:r>
      <w:r w:rsidR="00F77E71" w:rsidRPr="002E21AA">
        <w:rPr>
          <w:rFonts w:ascii="Times New Roman" w:hAnsi="Times New Roman"/>
          <w:sz w:val="24"/>
          <w:szCs w:val="24"/>
        </w:rPr>
        <w:t xml:space="preserve"> the following</w:t>
      </w:r>
      <w:r w:rsidR="00E332C4" w:rsidRPr="002E21AA">
        <w:rPr>
          <w:rFonts w:ascii="Times New Roman" w:hAnsi="Times New Roman"/>
          <w:sz w:val="24"/>
          <w:szCs w:val="24"/>
        </w:rPr>
        <w:t>:</w:t>
      </w:r>
    </w:p>
    <w:p w14:paraId="392F6673" w14:textId="26D5CA48"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1) receiv</w:t>
      </w:r>
      <w:r w:rsidR="00F77E71" w:rsidRPr="002E21AA">
        <w:rPr>
          <w:rFonts w:ascii="Times New Roman" w:hAnsi="Times New Roman"/>
          <w:sz w:val="24"/>
          <w:szCs w:val="24"/>
        </w:rPr>
        <w:t>ing the</w:t>
      </w:r>
      <w:r w:rsidRPr="002E21AA">
        <w:rPr>
          <w:rFonts w:ascii="Times New Roman" w:hAnsi="Times New Roman"/>
          <w:sz w:val="24"/>
          <w:szCs w:val="24"/>
        </w:rPr>
        <w:t xml:space="preserve"> orders from market participants;</w:t>
      </w:r>
    </w:p>
    <w:p w14:paraId="6A7A2D5B" w14:textId="70C12077"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2) </w:t>
      </w:r>
      <w:r w:rsidR="00F77E71" w:rsidRPr="002E21AA">
        <w:rPr>
          <w:rFonts w:ascii="Times New Roman" w:hAnsi="Times New Roman"/>
          <w:sz w:val="24"/>
          <w:szCs w:val="24"/>
        </w:rPr>
        <w:t>coupling</w:t>
      </w:r>
      <w:r w:rsidRPr="002E21AA">
        <w:rPr>
          <w:rFonts w:ascii="Times New Roman" w:hAnsi="Times New Roman"/>
          <w:sz w:val="24"/>
          <w:szCs w:val="24"/>
        </w:rPr>
        <w:t xml:space="preserve"> and assign</w:t>
      </w:r>
      <w:r w:rsidR="00F77E71" w:rsidRPr="002E21AA">
        <w:rPr>
          <w:rFonts w:ascii="Times New Roman" w:hAnsi="Times New Roman"/>
          <w:sz w:val="24"/>
          <w:szCs w:val="24"/>
        </w:rPr>
        <w:t>ing the</w:t>
      </w:r>
      <w:r w:rsidRPr="002E21AA">
        <w:rPr>
          <w:rFonts w:ascii="Times New Roman" w:hAnsi="Times New Roman"/>
          <w:sz w:val="24"/>
          <w:szCs w:val="24"/>
        </w:rPr>
        <w:t xml:space="preserve"> orders in accordance with the results of the </w:t>
      </w:r>
      <w:r w:rsidR="009A1A44" w:rsidRPr="002E21AA">
        <w:rPr>
          <w:rFonts w:ascii="Times New Roman" w:hAnsi="Times New Roman"/>
          <w:sz w:val="24"/>
          <w:szCs w:val="24"/>
        </w:rPr>
        <w:t xml:space="preserve">single day-ahead coupling </w:t>
      </w:r>
      <w:r w:rsidRPr="002E21AA">
        <w:rPr>
          <w:rFonts w:ascii="Times New Roman" w:hAnsi="Times New Roman"/>
          <w:sz w:val="24"/>
          <w:szCs w:val="24"/>
        </w:rPr>
        <w:t xml:space="preserve">and intraday market </w:t>
      </w:r>
      <w:r w:rsidR="00F77E71" w:rsidRPr="002E21AA">
        <w:rPr>
          <w:rFonts w:ascii="Times New Roman" w:hAnsi="Times New Roman"/>
          <w:sz w:val="24"/>
          <w:szCs w:val="24"/>
        </w:rPr>
        <w:t>coupling</w:t>
      </w:r>
      <w:r w:rsidRPr="002E21AA">
        <w:rPr>
          <w:rFonts w:ascii="Times New Roman" w:hAnsi="Times New Roman"/>
          <w:sz w:val="24"/>
          <w:szCs w:val="24"/>
        </w:rPr>
        <w:t>;</w:t>
      </w:r>
    </w:p>
    <w:p w14:paraId="6C2AE541" w14:textId="2DC44602"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3) announc</w:t>
      </w:r>
      <w:r w:rsidR="00F77E71" w:rsidRPr="002E21AA">
        <w:rPr>
          <w:rFonts w:ascii="Times New Roman" w:hAnsi="Times New Roman"/>
          <w:sz w:val="24"/>
          <w:szCs w:val="24"/>
        </w:rPr>
        <w:t>ing</w:t>
      </w:r>
      <w:r w:rsidRPr="002E21AA">
        <w:rPr>
          <w:rFonts w:ascii="Times New Roman" w:hAnsi="Times New Roman"/>
          <w:sz w:val="24"/>
          <w:szCs w:val="24"/>
        </w:rPr>
        <w:t xml:space="preserve"> prices that are the result of </w:t>
      </w:r>
      <w:r w:rsidR="009A1A44" w:rsidRPr="002E21AA">
        <w:rPr>
          <w:rFonts w:ascii="Times New Roman" w:hAnsi="Times New Roman"/>
          <w:sz w:val="24"/>
          <w:szCs w:val="24"/>
        </w:rPr>
        <w:t>single day-ahead</w:t>
      </w:r>
      <w:r w:rsidRPr="002E21AA">
        <w:rPr>
          <w:rFonts w:ascii="Times New Roman" w:hAnsi="Times New Roman"/>
          <w:sz w:val="24"/>
          <w:szCs w:val="24"/>
        </w:rPr>
        <w:t xml:space="preserve"> and intraday trading;</w:t>
      </w:r>
    </w:p>
    <w:p w14:paraId="44A9EFB7" w14:textId="15AC76C4"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4) </w:t>
      </w:r>
      <w:r w:rsidR="00F77E71" w:rsidRPr="002E21AA">
        <w:rPr>
          <w:rFonts w:ascii="Times New Roman" w:hAnsi="Times New Roman"/>
          <w:sz w:val="24"/>
          <w:szCs w:val="24"/>
        </w:rPr>
        <w:t>effectuating the</w:t>
      </w:r>
      <w:r w:rsidRPr="002E21AA">
        <w:rPr>
          <w:rFonts w:ascii="Times New Roman" w:hAnsi="Times New Roman"/>
          <w:sz w:val="24"/>
          <w:szCs w:val="24"/>
        </w:rPr>
        <w:t xml:space="preserve"> financial settlement and payment.</w:t>
      </w:r>
    </w:p>
    <w:p w14:paraId="1CCCB06A" w14:textId="77777777" w:rsidR="00F77E71" w:rsidRPr="002E21AA" w:rsidRDefault="00F77E71" w:rsidP="00E332C4">
      <w:pPr>
        <w:spacing w:after="0" w:line="240" w:lineRule="auto"/>
        <w:ind w:firstLine="708"/>
        <w:jc w:val="both"/>
        <w:rPr>
          <w:rFonts w:ascii="Times New Roman" w:hAnsi="Times New Roman"/>
          <w:sz w:val="24"/>
          <w:szCs w:val="24"/>
        </w:rPr>
      </w:pPr>
    </w:p>
    <w:p w14:paraId="465E181F" w14:textId="0575F1F9"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relation to the </w:t>
      </w:r>
      <w:r w:rsidR="009A1A44" w:rsidRPr="002E21AA">
        <w:rPr>
          <w:rFonts w:ascii="Times New Roman" w:hAnsi="Times New Roman"/>
          <w:sz w:val="24"/>
          <w:szCs w:val="24"/>
        </w:rPr>
        <w:t xml:space="preserve">single day-ahead coupling </w:t>
      </w:r>
      <w:r w:rsidRPr="002E21AA">
        <w:rPr>
          <w:rFonts w:ascii="Times New Roman" w:hAnsi="Times New Roman"/>
          <w:sz w:val="24"/>
          <w:szCs w:val="24"/>
        </w:rPr>
        <w:t xml:space="preserve">and intraday market </w:t>
      </w:r>
      <w:r w:rsidR="00F77E71" w:rsidRPr="002E21AA">
        <w:rPr>
          <w:rFonts w:ascii="Times New Roman" w:hAnsi="Times New Roman"/>
          <w:sz w:val="24"/>
          <w:szCs w:val="24"/>
        </w:rPr>
        <w:t>coupling, the n</w:t>
      </w:r>
      <w:r w:rsidR="000B2273" w:rsidRPr="002E21AA">
        <w:rPr>
          <w:rFonts w:ascii="Times New Roman" w:hAnsi="Times New Roman"/>
          <w:sz w:val="24"/>
          <w:szCs w:val="24"/>
        </w:rPr>
        <w:t xml:space="preserve">ominated electricity market operators </w:t>
      </w:r>
      <w:r w:rsidRPr="002E21AA">
        <w:rPr>
          <w:rFonts w:ascii="Times New Roman" w:hAnsi="Times New Roman"/>
          <w:sz w:val="24"/>
          <w:szCs w:val="24"/>
        </w:rPr>
        <w:t xml:space="preserve">shall in particular </w:t>
      </w:r>
      <w:r w:rsidR="00F77E71" w:rsidRPr="002E21AA">
        <w:rPr>
          <w:rFonts w:ascii="Times New Roman" w:hAnsi="Times New Roman"/>
          <w:sz w:val="24"/>
          <w:szCs w:val="24"/>
        </w:rPr>
        <w:t>carry out</w:t>
      </w:r>
      <w:r w:rsidRPr="002E21AA">
        <w:rPr>
          <w:rFonts w:ascii="Times New Roman" w:hAnsi="Times New Roman"/>
          <w:sz w:val="24"/>
          <w:szCs w:val="24"/>
        </w:rPr>
        <w:t xml:space="preserve"> the following tasks:</w:t>
      </w:r>
    </w:p>
    <w:p w14:paraId="22D03288" w14:textId="08EFD523"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5) in coordination with the nominated </w:t>
      </w:r>
      <w:r w:rsidR="00F77E71" w:rsidRPr="002E21AA">
        <w:rPr>
          <w:rFonts w:ascii="Times New Roman" w:hAnsi="Times New Roman"/>
          <w:sz w:val="24"/>
          <w:szCs w:val="24"/>
        </w:rPr>
        <w:t xml:space="preserve">electricity market </w:t>
      </w:r>
      <w:r w:rsidRPr="002E21AA">
        <w:rPr>
          <w:rFonts w:ascii="Times New Roman" w:hAnsi="Times New Roman"/>
          <w:sz w:val="24"/>
          <w:szCs w:val="24"/>
        </w:rPr>
        <w:t xml:space="preserve">operators </w:t>
      </w:r>
      <w:r w:rsidR="00F77E71" w:rsidRPr="002E21AA">
        <w:rPr>
          <w:rFonts w:ascii="Times New Roman" w:hAnsi="Times New Roman"/>
          <w:sz w:val="24"/>
          <w:szCs w:val="24"/>
        </w:rPr>
        <w:t>of</w:t>
      </w:r>
      <w:r w:rsidRPr="002E21AA">
        <w:rPr>
          <w:rFonts w:ascii="Times New Roman" w:hAnsi="Times New Roman"/>
          <w:sz w:val="24"/>
          <w:szCs w:val="24"/>
        </w:rPr>
        <w:t xml:space="preserve"> other countries, </w:t>
      </w:r>
      <w:r w:rsidR="00F77E71" w:rsidRPr="002E21AA">
        <w:rPr>
          <w:rFonts w:ascii="Times New Roman" w:hAnsi="Times New Roman"/>
          <w:sz w:val="24"/>
          <w:szCs w:val="24"/>
        </w:rPr>
        <w:t>carry out</w:t>
      </w:r>
      <w:r w:rsidRPr="002E21AA">
        <w:rPr>
          <w:rFonts w:ascii="Times New Roman" w:hAnsi="Times New Roman"/>
          <w:sz w:val="24"/>
          <w:szCs w:val="24"/>
        </w:rPr>
        <w:t xml:space="preserve"> the market </w:t>
      </w:r>
      <w:r w:rsidR="00F77E71" w:rsidRPr="002E21AA">
        <w:rPr>
          <w:rFonts w:ascii="Times New Roman" w:hAnsi="Times New Roman"/>
          <w:sz w:val="24"/>
          <w:szCs w:val="24"/>
        </w:rPr>
        <w:t xml:space="preserve">coupling </w:t>
      </w:r>
      <w:r w:rsidRPr="002E21AA">
        <w:rPr>
          <w:rFonts w:ascii="Times New Roman" w:hAnsi="Times New Roman"/>
          <w:sz w:val="24"/>
          <w:szCs w:val="24"/>
        </w:rPr>
        <w:t xml:space="preserve">functions </w:t>
      </w:r>
      <w:r w:rsidR="00F77E71" w:rsidRPr="002E21AA">
        <w:rPr>
          <w:rFonts w:ascii="Times New Roman" w:hAnsi="Times New Roman"/>
          <w:sz w:val="24"/>
          <w:szCs w:val="24"/>
        </w:rPr>
        <w:t xml:space="preserve">defined </w:t>
      </w:r>
      <w:r w:rsidRPr="002E21AA">
        <w:rPr>
          <w:rFonts w:ascii="Times New Roman" w:hAnsi="Times New Roman"/>
          <w:sz w:val="24"/>
          <w:szCs w:val="24"/>
        </w:rPr>
        <w:t>in paragraph 3 of this Article;</w:t>
      </w:r>
    </w:p>
    <w:p w14:paraId="282F5A02" w14:textId="11FC2D87"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6) implement </w:t>
      </w:r>
      <w:r w:rsidR="009A1A44" w:rsidRPr="002E21AA">
        <w:rPr>
          <w:rFonts w:ascii="Times New Roman" w:hAnsi="Times New Roman"/>
          <w:sz w:val="24"/>
          <w:szCs w:val="24"/>
        </w:rPr>
        <w:t xml:space="preserve">the single day-ahead coupling </w:t>
      </w:r>
      <w:r w:rsidRPr="002E21AA">
        <w:rPr>
          <w:rFonts w:ascii="Times New Roman" w:hAnsi="Times New Roman"/>
          <w:sz w:val="24"/>
          <w:szCs w:val="24"/>
        </w:rPr>
        <w:t xml:space="preserve">and intraday market </w:t>
      </w:r>
      <w:r w:rsidR="00F77E71" w:rsidRPr="002E21AA">
        <w:rPr>
          <w:rFonts w:ascii="Times New Roman" w:hAnsi="Times New Roman"/>
          <w:sz w:val="24"/>
          <w:szCs w:val="24"/>
        </w:rPr>
        <w:t>coupling</w:t>
      </w:r>
      <w:r w:rsidRPr="002E21AA">
        <w:rPr>
          <w:rFonts w:ascii="Times New Roman" w:hAnsi="Times New Roman"/>
          <w:sz w:val="24"/>
          <w:szCs w:val="24"/>
        </w:rPr>
        <w:t xml:space="preserve"> requirements, market </w:t>
      </w:r>
      <w:r w:rsidR="00F77E71" w:rsidRPr="002E21AA">
        <w:rPr>
          <w:rFonts w:ascii="Times New Roman" w:hAnsi="Times New Roman"/>
          <w:sz w:val="24"/>
          <w:szCs w:val="24"/>
        </w:rPr>
        <w:t>coupling</w:t>
      </w:r>
      <w:r w:rsidRPr="002E21AA">
        <w:rPr>
          <w:rFonts w:ascii="Times New Roman" w:hAnsi="Times New Roman"/>
          <w:sz w:val="24"/>
          <w:szCs w:val="24"/>
        </w:rPr>
        <w:t xml:space="preserve"> function requirements and market </w:t>
      </w:r>
      <w:r w:rsidR="00F77E71" w:rsidRPr="002E21AA">
        <w:rPr>
          <w:rFonts w:ascii="Times New Roman" w:hAnsi="Times New Roman"/>
          <w:sz w:val="24"/>
          <w:szCs w:val="24"/>
        </w:rPr>
        <w:t>coupling</w:t>
      </w:r>
      <w:r w:rsidRPr="002E21AA">
        <w:rPr>
          <w:rFonts w:ascii="Times New Roman" w:hAnsi="Times New Roman"/>
          <w:sz w:val="24"/>
          <w:szCs w:val="24"/>
        </w:rPr>
        <w:t xml:space="preserve"> pricing algorithm in respect </w:t>
      </w:r>
      <w:r w:rsidR="00F77E71" w:rsidRPr="002E21AA">
        <w:rPr>
          <w:rFonts w:ascii="Times New Roman" w:hAnsi="Times New Roman"/>
          <w:sz w:val="24"/>
          <w:szCs w:val="24"/>
        </w:rPr>
        <w:t xml:space="preserve">to </w:t>
      </w:r>
      <w:r w:rsidRPr="002E21AA">
        <w:rPr>
          <w:rFonts w:ascii="Times New Roman" w:hAnsi="Times New Roman"/>
          <w:sz w:val="24"/>
          <w:szCs w:val="24"/>
        </w:rPr>
        <w:t>all issues related to the functioning of the electricity market in accordance with paragraph 3 of this Article;</w:t>
      </w:r>
    </w:p>
    <w:p w14:paraId="3B9CC6F5" w14:textId="60FAF6B2"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7) in cooperation with the nominated electricity market operators and transmission system operators of other countries, determine the maximum and minimum prices that can be achieved on the </w:t>
      </w:r>
      <w:r w:rsidR="009A1A44" w:rsidRPr="002E21AA">
        <w:rPr>
          <w:rFonts w:ascii="Times New Roman" w:hAnsi="Times New Roman"/>
          <w:sz w:val="24"/>
          <w:szCs w:val="24"/>
        </w:rPr>
        <w:t xml:space="preserve">single day-ahead </w:t>
      </w:r>
      <w:r w:rsidRPr="002E21AA">
        <w:rPr>
          <w:rFonts w:ascii="Times New Roman" w:hAnsi="Times New Roman"/>
          <w:sz w:val="24"/>
          <w:szCs w:val="24"/>
        </w:rPr>
        <w:t>and intraday market, and which will be applied in the trading zones;</w:t>
      </w:r>
    </w:p>
    <w:p w14:paraId="088982BE" w14:textId="05464ECE"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8) ensure anonymity and sharing of received information on orders necessary for the </w:t>
      </w:r>
      <w:r w:rsidR="00F77E71" w:rsidRPr="002E21AA">
        <w:rPr>
          <w:rFonts w:ascii="Times New Roman" w:hAnsi="Times New Roman"/>
          <w:sz w:val="24"/>
          <w:szCs w:val="24"/>
        </w:rPr>
        <w:t>accomplishment</w:t>
      </w:r>
      <w:r w:rsidRPr="002E21AA">
        <w:rPr>
          <w:rFonts w:ascii="Times New Roman" w:hAnsi="Times New Roman"/>
          <w:sz w:val="24"/>
          <w:szCs w:val="24"/>
        </w:rPr>
        <w:t xml:space="preserve"> of market </w:t>
      </w:r>
      <w:r w:rsidR="00F77E71" w:rsidRPr="002E21AA">
        <w:rPr>
          <w:rFonts w:ascii="Times New Roman" w:hAnsi="Times New Roman"/>
          <w:sz w:val="24"/>
          <w:szCs w:val="24"/>
        </w:rPr>
        <w:t>coupling</w:t>
      </w:r>
      <w:r w:rsidRPr="002E21AA">
        <w:rPr>
          <w:rFonts w:ascii="Times New Roman" w:hAnsi="Times New Roman"/>
          <w:sz w:val="24"/>
          <w:szCs w:val="24"/>
        </w:rPr>
        <w:t xml:space="preserve"> functions provided for in paragraph 3 of this Article;</w:t>
      </w:r>
    </w:p>
    <w:p w14:paraId="1E696F6B" w14:textId="11C0EC2E"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9) evaluate the results obtained by market </w:t>
      </w:r>
      <w:r w:rsidR="00F77E71" w:rsidRPr="002E21AA">
        <w:rPr>
          <w:rFonts w:ascii="Times New Roman" w:hAnsi="Times New Roman"/>
          <w:sz w:val="24"/>
          <w:szCs w:val="24"/>
        </w:rPr>
        <w:t>coupling</w:t>
      </w:r>
      <w:r w:rsidRPr="002E21AA">
        <w:rPr>
          <w:rFonts w:ascii="Times New Roman" w:hAnsi="Times New Roman"/>
          <w:sz w:val="24"/>
          <w:szCs w:val="24"/>
        </w:rPr>
        <w:t xml:space="preserve"> functions </w:t>
      </w:r>
      <w:r w:rsidR="00F77E71" w:rsidRPr="002E21AA">
        <w:rPr>
          <w:rFonts w:ascii="Times New Roman" w:hAnsi="Times New Roman"/>
          <w:sz w:val="24"/>
          <w:szCs w:val="24"/>
        </w:rPr>
        <w:t>defined</w:t>
      </w:r>
      <w:r w:rsidRPr="002E21AA">
        <w:rPr>
          <w:rFonts w:ascii="Times New Roman" w:hAnsi="Times New Roman"/>
          <w:sz w:val="24"/>
          <w:szCs w:val="24"/>
        </w:rPr>
        <w:t xml:space="preserve"> in paragraph 3 of this Article, assign </w:t>
      </w:r>
      <w:r w:rsidR="00F77E71" w:rsidRPr="002E21AA">
        <w:rPr>
          <w:rFonts w:ascii="Times New Roman" w:hAnsi="Times New Roman"/>
          <w:sz w:val="24"/>
          <w:szCs w:val="24"/>
        </w:rPr>
        <w:t xml:space="preserve">the </w:t>
      </w:r>
      <w:r w:rsidRPr="002E21AA">
        <w:rPr>
          <w:rFonts w:ascii="Times New Roman" w:hAnsi="Times New Roman"/>
          <w:sz w:val="24"/>
          <w:szCs w:val="24"/>
        </w:rPr>
        <w:t>orders based on those results, confirm the results as final if they are considered correct</w:t>
      </w:r>
      <w:r w:rsidR="00F77E71" w:rsidRPr="002E21AA">
        <w:rPr>
          <w:rFonts w:ascii="Times New Roman" w:hAnsi="Times New Roman"/>
          <w:sz w:val="24"/>
          <w:szCs w:val="24"/>
        </w:rPr>
        <w:t>,</w:t>
      </w:r>
      <w:r w:rsidRPr="002E21AA">
        <w:rPr>
          <w:rFonts w:ascii="Times New Roman" w:hAnsi="Times New Roman"/>
          <w:sz w:val="24"/>
          <w:szCs w:val="24"/>
        </w:rPr>
        <w:t xml:space="preserve"> and forward the results to the electricity transmission system operator, </w:t>
      </w:r>
      <w:r w:rsidR="00F77E71" w:rsidRPr="002E21AA">
        <w:rPr>
          <w:rFonts w:ascii="Times New Roman" w:hAnsi="Times New Roman"/>
          <w:sz w:val="24"/>
          <w:szCs w:val="24"/>
        </w:rPr>
        <w:t>who</w:t>
      </w:r>
      <w:r w:rsidRPr="002E21AA">
        <w:rPr>
          <w:rFonts w:ascii="Times New Roman" w:hAnsi="Times New Roman"/>
          <w:sz w:val="24"/>
          <w:szCs w:val="24"/>
        </w:rPr>
        <w:t xml:space="preserve"> verifies them in accordance with allocation restrictions</w:t>
      </w:r>
      <w:r w:rsidR="00F77E71" w:rsidRPr="002E21AA">
        <w:rPr>
          <w:rFonts w:ascii="Times New Roman" w:hAnsi="Times New Roman"/>
          <w:sz w:val="24"/>
          <w:szCs w:val="24"/>
        </w:rPr>
        <w:t xml:space="preserve"> and</w:t>
      </w:r>
      <w:r w:rsidRPr="002E21AA">
        <w:rPr>
          <w:rFonts w:ascii="Times New Roman" w:hAnsi="Times New Roman"/>
          <w:sz w:val="24"/>
          <w:szCs w:val="24"/>
        </w:rPr>
        <w:t xml:space="preserve"> confirmed cross-border capacity;</w:t>
      </w:r>
    </w:p>
    <w:p w14:paraId="4DE41EC8" w14:textId="77777777"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10) timely inform market participants about the results of their orders;</w:t>
      </w:r>
    </w:p>
    <w:p w14:paraId="437DC05D" w14:textId="5BC9FB5E"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11) acts as a central contracting party responsible for financial settlement and payment in the exchange of energy resulting from </w:t>
      </w:r>
      <w:r w:rsidR="009A1A44" w:rsidRPr="002E21AA">
        <w:rPr>
          <w:rFonts w:ascii="Times New Roman" w:hAnsi="Times New Roman"/>
          <w:sz w:val="24"/>
          <w:szCs w:val="24"/>
        </w:rPr>
        <w:t xml:space="preserve">single day-ahead coupling </w:t>
      </w:r>
      <w:r w:rsidRPr="002E21AA">
        <w:rPr>
          <w:rFonts w:ascii="Times New Roman" w:hAnsi="Times New Roman"/>
          <w:sz w:val="24"/>
          <w:szCs w:val="24"/>
        </w:rPr>
        <w:t xml:space="preserve">and intraday market </w:t>
      </w:r>
      <w:r w:rsidR="009A1A44" w:rsidRPr="002E21AA">
        <w:rPr>
          <w:rFonts w:ascii="Times New Roman" w:hAnsi="Times New Roman"/>
          <w:sz w:val="24"/>
          <w:szCs w:val="24"/>
        </w:rPr>
        <w:t>coupling</w:t>
      </w:r>
      <w:r w:rsidRPr="002E21AA">
        <w:rPr>
          <w:rFonts w:ascii="Times New Roman" w:hAnsi="Times New Roman"/>
          <w:sz w:val="24"/>
          <w:szCs w:val="24"/>
        </w:rPr>
        <w:t>;</w:t>
      </w:r>
    </w:p>
    <w:p w14:paraId="4A49843B" w14:textId="2249AAD5"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lastRenderedPageBreak/>
        <w:t xml:space="preserve">12) in cooperation with other nominated electricity market operators and transmission system operators, establish </w:t>
      </w:r>
      <w:r w:rsidR="00F77E71" w:rsidRPr="002E21AA">
        <w:rPr>
          <w:rFonts w:ascii="Times New Roman" w:hAnsi="Times New Roman"/>
          <w:sz w:val="24"/>
          <w:szCs w:val="24"/>
        </w:rPr>
        <w:t>stand-by</w:t>
      </w:r>
      <w:r w:rsidRPr="002E21AA">
        <w:rPr>
          <w:rFonts w:ascii="Times New Roman" w:hAnsi="Times New Roman"/>
          <w:sz w:val="24"/>
          <w:szCs w:val="24"/>
        </w:rPr>
        <w:t xml:space="preserve"> procedures for the operation of national or regional markets in case there are no results from </w:t>
      </w:r>
      <w:r w:rsidR="00F77E71" w:rsidRPr="002E21AA">
        <w:rPr>
          <w:rFonts w:ascii="Times New Roman" w:hAnsi="Times New Roman"/>
          <w:sz w:val="24"/>
          <w:szCs w:val="24"/>
        </w:rPr>
        <w:t xml:space="preserve">the </w:t>
      </w:r>
      <w:r w:rsidRPr="002E21AA">
        <w:rPr>
          <w:rFonts w:ascii="Times New Roman" w:hAnsi="Times New Roman"/>
          <w:sz w:val="24"/>
          <w:szCs w:val="24"/>
        </w:rPr>
        <w:t xml:space="preserve">market </w:t>
      </w:r>
      <w:r w:rsidR="00F77E71" w:rsidRPr="002E21AA">
        <w:rPr>
          <w:rFonts w:ascii="Times New Roman" w:hAnsi="Times New Roman"/>
          <w:sz w:val="24"/>
          <w:szCs w:val="24"/>
        </w:rPr>
        <w:t>coupling</w:t>
      </w:r>
      <w:r w:rsidRPr="002E21AA">
        <w:rPr>
          <w:rFonts w:ascii="Times New Roman" w:hAnsi="Times New Roman"/>
          <w:sz w:val="24"/>
          <w:szCs w:val="24"/>
        </w:rPr>
        <w:t xml:space="preserve"> functions, also taking into account alternative procedures proposed by the transmission system operator in cooperation with transmission system operators of other countries, in order to ensure efficient, transparent and non-discriminatory </w:t>
      </w:r>
      <w:r w:rsidR="00F77E71" w:rsidRPr="002E21AA">
        <w:rPr>
          <w:rFonts w:ascii="Times New Roman" w:hAnsi="Times New Roman"/>
          <w:sz w:val="24"/>
          <w:szCs w:val="24"/>
        </w:rPr>
        <w:t>allocation</w:t>
      </w:r>
      <w:r w:rsidR="00F77E71" w:rsidRPr="002E21AA">
        <w:rPr>
          <w:rFonts w:ascii="Times New Roman" w:hAnsi="Times New Roman"/>
          <w:sz w:val="24"/>
          <w:szCs w:val="24"/>
        </w:rPr>
        <w:t xml:space="preserve"> of </w:t>
      </w:r>
      <w:r w:rsidRPr="002E21AA">
        <w:rPr>
          <w:rFonts w:ascii="Times New Roman" w:hAnsi="Times New Roman"/>
          <w:sz w:val="24"/>
          <w:szCs w:val="24"/>
        </w:rPr>
        <w:t>capacit</w:t>
      </w:r>
      <w:r w:rsidR="00F77E71" w:rsidRPr="002E21AA">
        <w:rPr>
          <w:rFonts w:ascii="Times New Roman" w:hAnsi="Times New Roman"/>
          <w:sz w:val="24"/>
          <w:szCs w:val="24"/>
        </w:rPr>
        <w:t>ies</w:t>
      </w:r>
      <w:r w:rsidRPr="002E21AA">
        <w:rPr>
          <w:rFonts w:ascii="Times New Roman" w:hAnsi="Times New Roman"/>
          <w:sz w:val="24"/>
          <w:szCs w:val="24"/>
        </w:rPr>
        <w:t>;</w:t>
      </w:r>
    </w:p>
    <w:p w14:paraId="01629A1D" w14:textId="6BC47A44"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13) submit cost estimates, as well as information on costs incurred on the </w:t>
      </w:r>
      <w:r w:rsidR="009A1A44" w:rsidRPr="002E21AA">
        <w:rPr>
          <w:rFonts w:ascii="Times New Roman" w:hAnsi="Times New Roman"/>
          <w:sz w:val="24"/>
          <w:szCs w:val="24"/>
        </w:rPr>
        <w:t xml:space="preserve">single day-ahead coupling </w:t>
      </w:r>
      <w:r w:rsidRPr="002E21AA">
        <w:rPr>
          <w:rFonts w:ascii="Times New Roman" w:hAnsi="Times New Roman"/>
          <w:sz w:val="24"/>
          <w:szCs w:val="24"/>
        </w:rPr>
        <w:t xml:space="preserve">and intraday market </w:t>
      </w:r>
      <w:r w:rsidR="00F77E71" w:rsidRPr="002E21AA">
        <w:rPr>
          <w:rFonts w:ascii="Times New Roman" w:hAnsi="Times New Roman"/>
          <w:sz w:val="24"/>
          <w:szCs w:val="24"/>
        </w:rPr>
        <w:t>coupling</w:t>
      </w:r>
      <w:r w:rsidRPr="002E21AA">
        <w:rPr>
          <w:rFonts w:ascii="Times New Roman" w:hAnsi="Times New Roman"/>
          <w:sz w:val="24"/>
          <w:szCs w:val="24"/>
        </w:rPr>
        <w:t xml:space="preserve"> to the Agency and the transmission system operator when the costs of the nominated electricity market operator for </w:t>
      </w:r>
      <w:r w:rsidR="00F77E71" w:rsidRPr="002E21AA">
        <w:rPr>
          <w:rFonts w:ascii="Times New Roman" w:hAnsi="Times New Roman"/>
          <w:sz w:val="24"/>
          <w:szCs w:val="24"/>
        </w:rPr>
        <w:t xml:space="preserve">the </w:t>
      </w:r>
      <w:r w:rsidRPr="002E21AA">
        <w:rPr>
          <w:rFonts w:ascii="Times New Roman" w:hAnsi="Times New Roman"/>
          <w:sz w:val="24"/>
          <w:szCs w:val="24"/>
        </w:rPr>
        <w:t xml:space="preserve">establishment, modification and operation are covered </w:t>
      </w:r>
      <w:r w:rsidR="00F77E71" w:rsidRPr="002E21AA">
        <w:rPr>
          <w:rFonts w:ascii="Times New Roman" w:hAnsi="Times New Roman"/>
          <w:sz w:val="24"/>
          <w:szCs w:val="24"/>
        </w:rPr>
        <w:t xml:space="preserve">from the contribution of </w:t>
      </w:r>
      <w:r w:rsidRPr="002E21AA">
        <w:rPr>
          <w:rFonts w:ascii="Times New Roman" w:hAnsi="Times New Roman"/>
          <w:sz w:val="24"/>
          <w:szCs w:val="24"/>
        </w:rPr>
        <w:t>the transmission system operator.</w:t>
      </w:r>
    </w:p>
    <w:p w14:paraId="56B33134" w14:textId="77777777" w:rsidR="00F77E71" w:rsidRPr="002E21AA" w:rsidRDefault="00F77E71" w:rsidP="00E332C4">
      <w:pPr>
        <w:spacing w:after="0" w:line="240" w:lineRule="auto"/>
        <w:ind w:firstLine="708"/>
        <w:jc w:val="both"/>
        <w:rPr>
          <w:rFonts w:ascii="Times New Roman" w:hAnsi="Times New Roman"/>
          <w:sz w:val="24"/>
          <w:szCs w:val="24"/>
        </w:rPr>
      </w:pPr>
    </w:p>
    <w:p w14:paraId="3EBEF35F" w14:textId="79BA3129"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addition to obligations </w:t>
      </w:r>
      <w:r w:rsidR="00F77E71" w:rsidRPr="002E21AA">
        <w:rPr>
          <w:rFonts w:ascii="Times New Roman" w:hAnsi="Times New Roman"/>
          <w:sz w:val="24"/>
          <w:szCs w:val="24"/>
        </w:rPr>
        <w:t xml:space="preserve">referred to in paragraphs </w:t>
      </w:r>
      <w:r w:rsidRPr="002E21AA">
        <w:rPr>
          <w:rFonts w:ascii="Times New Roman" w:hAnsi="Times New Roman"/>
          <w:sz w:val="24"/>
          <w:szCs w:val="24"/>
        </w:rPr>
        <w:t xml:space="preserve">1 and 2 of this Article, </w:t>
      </w:r>
      <w:r w:rsidR="00F77E71" w:rsidRPr="002E21AA">
        <w:rPr>
          <w:rFonts w:ascii="Times New Roman" w:hAnsi="Times New Roman"/>
          <w:sz w:val="24"/>
          <w:szCs w:val="24"/>
        </w:rPr>
        <w:t>the n</w:t>
      </w:r>
      <w:r w:rsidR="000B2273" w:rsidRPr="002E21AA">
        <w:rPr>
          <w:rFonts w:ascii="Times New Roman" w:hAnsi="Times New Roman"/>
          <w:sz w:val="24"/>
          <w:szCs w:val="24"/>
        </w:rPr>
        <w:t xml:space="preserve">ominated electricity market operators </w:t>
      </w:r>
      <w:r w:rsidR="00F77E71" w:rsidRPr="002E21AA">
        <w:rPr>
          <w:rFonts w:ascii="Times New Roman" w:hAnsi="Times New Roman"/>
          <w:sz w:val="24"/>
          <w:szCs w:val="24"/>
        </w:rPr>
        <w:t>shall a</w:t>
      </w:r>
      <w:r w:rsidRPr="002E21AA">
        <w:rPr>
          <w:rFonts w:ascii="Times New Roman" w:hAnsi="Times New Roman"/>
          <w:sz w:val="24"/>
          <w:szCs w:val="24"/>
        </w:rPr>
        <w:t xml:space="preserve">lso </w:t>
      </w:r>
      <w:r w:rsidR="00F77E71" w:rsidRPr="002E21AA">
        <w:rPr>
          <w:rFonts w:ascii="Times New Roman" w:hAnsi="Times New Roman"/>
          <w:sz w:val="24"/>
          <w:szCs w:val="24"/>
        </w:rPr>
        <w:t>execute</w:t>
      </w:r>
      <w:r w:rsidRPr="002E21AA">
        <w:rPr>
          <w:rFonts w:ascii="Times New Roman" w:hAnsi="Times New Roman"/>
          <w:sz w:val="24"/>
          <w:szCs w:val="24"/>
        </w:rPr>
        <w:t xml:space="preserve"> the functions of markets</w:t>
      </w:r>
      <w:r w:rsidR="00F77E71" w:rsidRPr="002E21AA">
        <w:rPr>
          <w:rFonts w:ascii="Times New Roman" w:hAnsi="Times New Roman"/>
          <w:sz w:val="24"/>
          <w:szCs w:val="24"/>
        </w:rPr>
        <w:t xml:space="preserve"> coupling</w:t>
      </w:r>
      <w:r w:rsidRPr="002E21AA">
        <w:rPr>
          <w:rFonts w:ascii="Times New Roman" w:hAnsi="Times New Roman"/>
          <w:sz w:val="24"/>
          <w:szCs w:val="24"/>
        </w:rPr>
        <w:t xml:space="preserve"> with</w:t>
      </w:r>
      <w:r w:rsidR="00F77E71" w:rsidRPr="002E21AA">
        <w:rPr>
          <w:rFonts w:ascii="Times New Roman" w:hAnsi="Times New Roman"/>
          <w:sz w:val="24"/>
          <w:szCs w:val="24"/>
        </w:rPr>
        <w:t xml:space="preserve"> the</w:t>
      </w:r>
      <w:r w:rsidRPr="002E21AA">
        <w:rPr>
          <w:rFonts w:ascii="Times New Roman" w:hAnsi="Times New Roman"/>
          <w:sz w:val="24"/>
          <w:szCs w:val="24"/>
        </w:rPr>
        <w:t xml:space="preserve"> nominated market operators of other countries, as follows:</w:t>
      </w:r>
    </w:p>
    <w:p w14:paraId="3E8B5D21" w14:textId="11407C01"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14) develop</w:t>
      </w:r>
      <w:r w:rsidR="00F77E71" w:rsidRPr="002E21AA">
        <w:rPr>
          <w:rFonts w:ascii="Times New Roman" w:hAnsi="Times New Roman"/>
          <w:sz w:val="24"/>
          <w:szCs w:val="24"/>
        </w:rPr>
        <w:t>ing</w:t>
      </w:r>
      <w:r w:rsidRPr="002E21AA">
        <w:rPr>
          <w:rFonts w:ascii="Times New Roman" w:hAnsi="Times New Roman"/>
          <w:sz w:val="24"/>
          <w:szCs w:val="24"/>
        </w:rPr>
        <w:t xml:space="preserve"> and maintain</w:t>
      </w:r>
      <w:r w:rsidR="00F77E71" w:rsidRPr="002E21AA">
        <w:rPr>
          <w:rFonts w:ascii="Times New Roman" w:hAnsi="Times New Roman"/>
          <w:sz w:val="24"/>
          <w:szCs w:val="24"/>
        </w:rPr>
        <w:t>ing</w:t>
      </w:r>
      <w:r w:rsidRPr="002E21AA">
        <w:rPr>
          <w:rFonts w:ascii="Times New Roman" w:hAnsi="Times New Roman"/>
          <w:sz w:val="24"/>
          <w:szCs w:val="24"/>
        </w:rPr>
        <w:t xml:space="preserve"> algorithms, systems and procedures for </w:t>
      </w:r>
      <w:r w:rsidR="009A1A44" w:rsidRPr="002E21AA">
        <w:rPr>
          <w:rFonts w:ascii="Times New Roman" w:hAnsi="Times New Roman"/>
          <w:sz w:val="24"/>
          <w:szCs w:val="24"/>
        </w:rPr>
        <w:t xml:space="preserve">single day-ahead coupling </w:t>
      </w:r>
      <w:r w:rsidRPr="002E21AA">
        <w:rPr>
          <w:rFonts w:ascii="Times New Roman" w:hAnsi="Times New Roman"/>
          <w:sz w:val="24"/>
          <w:szCs w:val="24"/>
        </w:rPr>
        <w:t xml:space="preserve">and intraday market </w:t>
      </w:r>
      <w:r w:rsidR="00F77E71" w:rsidRPr="002E21AA">
        <w:rPr>
          <w:rFonts w:ascii="Times New Roman" w:hAnsi="Times New Roman"/>
          <w:sz w:val="24"/>
          <w:szCs w:val="24"/>
        </w:rPr>
        <w:t>coupling</w:t>
      </w:r>
      <w:r w:rsidRPr="002E21AA">
        <w:rPr>
          <w:rFonts w:ascii="Times New Roman" w:hAnsi="Times New Roman"/>
          <w:sz w:val="24"/>
          <w:szCs w:val="24"/>
        </w:rPr>
        <w:t>;</w:t>
      </w:r>
    </w:p>
    <w:p w14:paraId="03808339" w14:textId="0F902F2D"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15) process</w:t>
      </w:r>
      <w:r w:rsidR="00F77E71" w:rsidRPr="002E21AA">
        <w:rPr>
          <w:rFonts w:ascii="Times New Roman" w:hAnsi="Times New Roman"/>
          <w:sz w:val="24"/>
          <w:szCs w:val="24"/>
        </w:rPr>
        <w:t>ing</w:t>
      </w:r>
      <w:r w:rsidRPr="002E21AA">
        <w:rPr>
          <w:rFonts w:ascii="Times New Roman" w:hAnsi="Times New Roman"/>
          <w:sz w:val="24"/>
          <w:szCs w:val="24"/>
        </w:rPr>
        <w:t xml:space="preserve"> the input data on the capacity between the trading zones and the restrictions </w:t>
      </w:r>
      <w:r w:rsidR="00F77E71" w:rsidRPr="002E21AA">
        <w:rPr>
          <w:rFonts w:ascii="Times New Roman" w:hAnsi="Times New Roman"/>
          <w:sz w:val="24"/>
          <w:szCs w:val="24"/>
        </w:rPr>
        <w:t>in</w:t>
      </w:r>
      <w:r w:rsidRPr="002E21AA">
        <w:rPr>
          <w:rFonts w:ascii="Times New Roman" w:hAnsi="Times New Roman"/>
          <w:sz w:val="24"/>
          <w:szCs w:val="24"/>
        </w:rPr>
        <w:t xml:space="preserve"> allocation</w:t>
      </w:r>
      <w:r w:rsidR="009A1A44" w:rsidRPr="002E21AA">
        <w:rPr>
          <w:rFonts w:ascii="Times New Roman" w:hAnsi="Times New Roman"/>
          <w:sz w:val="24"/>
          <w:szCs w:val="24"/>
        </w:rPr>
        <w:t>s</w:t>
      </w:r>
      <w:r w:rsidRPr="002E21AA">
        <w:rPr>
          <w:rFonts w:ascii="Times New Roman" w:hAnsi="Times New Roman"/>
          <w:sz w:val="24"/>
          <w:szCs w:val="24"/>
        </w:rPr>
        <w:t xml:space="preserve"> provided by the</w:t>
      </w:r>
      <w:r w:rsidR="009A1A44" w:rsidRPr="002E21AA">
        <w:rPr>
          <w:rFonts w:ascii="Times New Roman" w:hAnsi="Times New Roman"/>
          <w:sz w:val="24"/>
          <w:szCs w:val="24"/>
        </w:rPr>
        <w:t xml:space="preserve"> </w:t>
      </w:r>
      <w:r w:rsidR="00CC5B01" w:rsidRPr="002E21AA">
        <w:rPr>
          <w:rFonts w:ascii="Times New Roman" w:hAnsi="Times New Roman"/>
          <w:sz w:val="24"/>
          <w:szCs w:val="24"/>
        </w:rPr>
        <w:t>entities</w:t>
      </w:r>
      <w:r w:rsidR="009A1A44" w:rsidRPr="002E21AA">
        <w:rPr>
          <w:rFonts w:ascii="Times New Roman" w:hAnsi="Times New Roman"/>
          <w:sz w:val="24"/>
          <w:szCs w:val="24"/>
        </w:rPr>
        <w:t xml:space="preserve"> from</w:t>
      </w:r>
      <w:r w:rsidRPr="002E21AA">
        <w:rPr>
          <w:rFonts w:ascii="Times New Roman" w:hAnsi="Times New Roman"/>
          <w:sz w:val="24"/>
          <w:szCs w:val="24"/>
        </w:rPr>
        <w:t xml:space="preserve"> the coordinated capacity calculation;</w:t>
      </w:r>
    </w:p>
    <w:p w14:paraId="7436D914" w14:textId="2BAC194B"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16) manag</w:t>
      </w:r>
      <w:r w:rsidR="009A1A44" w:rsidRPr="002E21AA">
        <w:rPr>
          <w:rFonts w:ascii="Times New Roman" w:hAnsi="Times New Roman"/>
          <w:sz w:val="24"/>
          <w:szCs w:val="24"/>
        </w:rPr>
        <w:t xml:space="preserve">ing </w:t>
      </w:r>
      <w:r w:rsidRPr="002E21AA">
        <w:rPr>
          <w:rFonts w:ascii="Times New Roman" w:hAnsi="Times New Roman"/>
          <w:sz w:val="24"/>
          <w:szCs w:val="24"/>
        </w:rPr>
        <w:t xml:space="preserve">algorithms for price merging of markets and </w:t>
      </w:r>
      <w:r w:rsidR="009A1A44" w:rsidRPr="002E21AA">
        <w:rPr>
          <w:rFonts w:ascii="Times New Roman" w:hAnsi="Times New Roman"/>
          <w:sz w:val="24"/>
          <w:szCs w:val="24"/>
        </w:rPr>
        <w:t>coupling</w:t>
      </w:r>
      <w:r w:rsidRPr="002E21AA">
        <w:rPr>
          <w:rFonts w:ascii="Times New Roman" w:hAnsi="Times New Roman"/>
          <w:sz w:val="24"/>
          <w:szCs w:val="24"/>
        </w:rPr>
        <w:t xml:space="preserve"> of continuous trading;</w:t>
      </w:r>
    </w:p>
    <w:p w14:paraId="7732B705" w14:textId="007ACEF5"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17) confirm</w:t>
      </w:r>
      <w:r w:rsidR="009A1A44" w:rsidRPr="002E21AA">
        <w:rPr>
          <w:rFonts w:ascii="Times New Roman" w:hAnsi="Times New Roman"/>
          <w:sz w:val="24"/>
          <w:szCs w:val="24"/>
        </w:rPr>
        <w:t>ing</w:t>
      </w:r>
      <w:r w:rsidRPr="002E21AA">
        <w:rPr>
          <w:rFonts w:ascii="Times New Roman" w:hAnsi="Times New Roman"/>
          <w:sz w:val="24"/>
          <w:szCs w:val="24"/>
        </w:rPr>
        <w:t xml:space="preserve"> and submit</w:t>
      </w:r>
      <w:r w:rsidR="009A1A44" w:rsidRPr="002E21AA">
        <w:rPr>
          <w:rFonts w:ascii="Times New Roman" w:hAnsi="Times New Roman"/>
          <w:sz w:val="24"/>
          <w:szCs w:val="24"/>
        </w:rPr>
        <w:t>ting</w:t>
      </w:r>
      <w:r w:rsidRPr="002E21AA">
        <w:rPr>
          <w:rFonts w:ascii="Times New Roman" w:hAnsi="Times New Roman"/>
          <w:sz w:val="24"/>
          <w:szCs w:val="24"/>
        </w:rPr>
        <w:t xml:space="preserve"> the results </w:t>
      </w:r>
      <w:r w:rsidR="009A1A44" w:rsidRPr="002E21AA">
        <w:rPr>
          <w:rFonts w:ascii="Times New Roman" w:hAnsi="Times New Roman"/>
          <w:sz w:val="24"/>
          <w:szCs w:val="24"/>
        </w:rPr>
        <w:t xml:space="preserve">of the single day-ahead coupling </w:t>
      </w:r>
      <w:r w:rsidRPr="002E21AA">
        <w:rPr>
          <w:rFonts w:ascii="Times New Roman" w:hAnsi="Times New Roman"/>
          <w:sz w:val="24"/>
          <w:szCs w:val="24"/>
        </w:rPr>
        <w:t xml:space="preserve">and </w:t>
      </w:r>
      <w:r w:rsidR="009A1A44" w:rsidRPr="002E21AA">
        <w:rPr>
          <w:rFonts w:ascii="Times New Roman" w:hAnsi="Times New Roman"/>
          <w:sz w:val="24"/>
          <w:szCs w:val="24"/>
        </w:rPr>
        <w:t xml:space="preserve">intraday </w:t>
      </w:r>
      <w:r w:rsidRPr="002E21AA">
        <w:rPr>
          <w:rFonts w:ascii="Times New Roman" w:hAnsi="Times New Roman"/>
          <w:sz w:val="24"/>
          <w:szCs w:val="24"/>
        </w:rPr>
        <w:t xml:space="preserve">market </w:t>
      </w:r>
      <w:r w:rsidR="009A1A44" w:rsidRPr="002E21AA">
        <w:rPr>
          <w:rFonts w:ascii="Times New Roman" w:hAnsi="Times New Roman"/>
          <w:sz w:val="24"/>
          <w:szCs w:val="24"/>
        </w:rPr>
        <w:t xml:space="preserve">coupling </w:t>
      </w:r>
      <w:r w:rsidRPr="002E21AA">
        <w:rPr>
          <w:rFonts w:ascii="Times New Roman" w:hAnsi="Times New Roman"/>
          <w:sz w:val="24"/>
          <w:szCs w:val="24"/>
        </w:rPr>
        <w:t>to other nominated electricity market operators and transmission system operators.</w:t>
      </w:r>
    </w:p>
    <w:p w14:paraId="6B79B5FB" w14:textId="0CE090EA"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18) </w:t>
      </w:r>
      <w:r w:rsidR="009A1A44" w:rsidRPr="002E21AA">
        <w:rPr>
          <w:rFonts w:ascii="Times New Roman" w:hAnsi="Times New Roman"/>
          <w:sz w:val="24"/>
          <w:szCs w:val="24"/>
        </w:rPr>
        <w:t>the n</w:t>
      </w:r>
      <w:r w:rsidR="000B2273" w:rsidRPr="002E21AA">
        <w:rPr>
          <w:rFonts w:ascii="Times New Roman" w:hAnsi="Times New Roman"/>
          <w:sz w:val="24"/>
          <w:szCs w:val="24"/>
        </w:rPr>
        <w:t xml:space="preserve">ominated electricity market operators </w:t>
      </w:r>
      <w:r w:rsidR="009A1A44" w:rsidRPr="002E21AA">
        <w:rPr>
          <w:rFonts w:ascii="Times New Roman" w:hAnsi="Times New Roman"/>
          <w:sz w:val="24"/>
          <w:szCs w:val="24"/>
        </w:rPr>
        <w:t>shall apply</w:t>
      </w:r>
      <w:r w:rsidRPr="002E21AA">
        <w:rPr>
          <w:rFonts w:ascii="Times New Roman" w:hAnsi="Times New Roman"/>
          <w:sz w:val="24"/>
          <w:szCs w:val="24"/>
        </w:rPr>
        <w:t xml:space="preserve"> the rules of relevant European associations and </w:t>
      </w:r>
      <w:r w:rsidR="009A1A44" w:rsidRPr="002E21AA">
        <w:rPr>
          <w:rFonts w:ascii="Times New Roman" w:hAnsi="Times New Roman"/>
          <w:sz w:val="24"/>
          <w:szCs w:val="24"/>
        </w:rPr>
        <w:t xml:space="preserve">execute </w:t>
      </w:r>
      <w:r w:rsidRPr="002E21AA">
        <w:rPr>
          <w:rFonts w:ascii="Times New Roman" w:hAnsi="Times New Roman"/>
          <w:sz w:val="24"/>
          <w:szCs w:val="24"/>
        </w:rPr>
        <w:t xml:space="preserve">functions related to </w:t>
      </w:r>
      <w:r w:rsidR="009A1A44" w:rsidRPr="002E21AA">
        <w:rPr>
          <w:rFonts w:ascii="Times New Roman" w:hAnsi="Times New Roman"/>
          <w:sz w:val="24"/>
          <w:szCs w:val="24"/>
        </w:rPr>
        <w:t xml:space="preserve">the single day-ahead coupling </w:t>
      </w:r>
      <w:r w:rsidRPr="002E21AA">
        <w:rPr>
          <w:rFonts w:ascii="Times New Roman" w:hAnsi="Times New Roman"/>
          <w:sz w:val="24"/>
          <w:szCs w:val="24"/>
        </w:rPr>
        <w:t xml:space="preserve">and intraday market </w:t>
      </w:r>
      <w:r w:rsidR="009A1A44" w:rsidRPr="002E21AA">
        <w:rPr>
          <w:rFonts w:ascii="Times New Roman" w:hAnsi="Times New Roman"/>
          <w:sz w:val="24"/>
          <w:szCs w:val="24"/>
        </w:rPr>
        <w:t>coupling in compliance with the European practice</w:t>
      </w:r>
      <w:r w:rsidRPr="002E21AA">
        <w:rPr>
          <w:rFonts w:ascii="Times New Roman" w:hAnsi="Times New Roman"/>
          <w:sz w:val="24"/>
          <w:szCs w:val="24"/>
        </w:rPr>
        <w:t>.</w:t>
      </w:r>
    </w:p>
    <w:p w14:paraId="46DA7AD9" w14:textId="77777777" w:rsidR="00E332C4" w:rsidRPr="002E21AA" w:rsidRDefault="00E332C4" w:rsidP="00E332C4">
      <w:pPr>
        <w:spacing w:after="0" w:line="240" w:lineRule="auto"/>
        <w:ind w:firstLine="708"/>
        <w:jc w:val="both"/>
        <w:rPr>
          <w:rFonts w:ascii="Times New Roman" w:hAnsi="Times New Roman"/>
          <w:sz w:val="24"/>
          <w:szCs w:val="24"/>
        </w:rPr>
      </w:pPr>
    </w:p>
    <w:p w14:paraId="092E81A6" w14:textId="5E8AD57F" w:rsidR="002B0C83" w:rsidRPr="002E21AA" w:rsidRDefault="002B0C83" w:rsidP="002B0C83">
      <w:pPr>
        <w:spacing w:after="0" w:line="240" w:lineRule="auto"/>
        <w:jc w:val="center"/>
        <w:rPr>
          <w:rFonts w:ascii="Times New Roman" w:eastAsia="Times New Roman" w:hAnsi="Times New Roman" w:cs="Times New Roman"/>
          <w:sz w:val="24"/>
          <w:szCs w:val="24"/>
        </w:rPr>
      </w:pPr>
      <w:r w:rsidRPr="002E21AA">
        <w:rPr>
          <w:rFonts w:ascii="Times New Roman" w:hAnsi="Times New Roman"/>
          <w:sz w:val="24"/>
          <w:szCs w:val="24"/>
        </w:rPr>
        <w:t>Article 183c</w:t>
      </w:r>
    </w:p>
    <w:p w14:paraId="57AB0013" w14:textId="255140B1" w:rsidR="002B0C83" w:rsidRPr="002E21AA" w:rsidRDefault="002B0C83" w:rsidP="002B0C83">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As regards </w:t>
      </w:r>
      <w:r w:rsidR="009A1A44" w:rsidRPr="002E21AA">
        <w:rPr>
          <w:rFonts w:ascii="Times New Roman" w:hAnsi="Times New Roman"/>
          <w:sz w:val="24"/>
          <w:szCs w:val="24"/>
        </w:rPr>
        <w:t>single</w:t>
      </w:r>
      <w:r w:rsidRPr="002E21AA">
        <w:rPr>
          <w:rFonts w:ascii="Times New Roman" w:hAnsi="Times New Roman"/>
          <w:sz w:val="24"/>
          <w:szCs w:val="24"/>
        </w:rPr>
        <w:t xml:space="preserve"> </w:t>
      </w:r>
      <w:r w:rsidR="009A1A44" w:rsidRPr="002E21AA">
        <w:rPr>
          <w:rFonts w:ascii="Times New Roman" w:hAnsi="Times New Roman"/>
          <w:sz w:val="24"/>
          <w:szCs w:val="24"/>
        </w:rPr>
        <w:t>d</w:t>
      </w:r>
      <w:r w:rsidRPr="002E21AA">
        <w:rPr>
          <w:rFonts w:ascii="Times New Roman" w:hAnsi="Times New Roman"/>
          <w:sz w:val="24"/>
          <w:szCs w:val="24"/>
        </w:rPr>
        <w:t xml:space="preserve">ay-ahead </w:t>
      </w:r>
      <w:r w:rsidR="009A1A44" w:rsidRPr="002E21AA">
        <w:rPr>
          <w:rFonts w:ascii="Times New Roman" w:hAnsi="Times New Roman"/>
          <w:sz w:val="24"/>
          <w:szCs w:val="24"/>
        </w:rPr>
        <w:t>c</w:t>
      </w:r>
      <w:r w:rsidRPr="002E21AA">
        <w:rPr>
          <w:rFonts w:ascii="Times New Roman" w:hAnsi="Times New Roman"/>
          <w:sz w:val="24"/>
          <w:szCs w:val="24"/>
        </w:rPr>
        <w:t xml:space="preserve">oupling and </w:t>
      </w:r>
      <w:r w:rsidR="009A1A44" w:rsidRPr="002E21AA">
        <w:rPr>
          <w:rFonts w:ascii="Times New Roman" w:hAnsi="Times New Roman"/>
          <w:sz w:val="24"/>
          <w:szCs w:val="24"/>
        </w:rPr>
        <w:t>i</w:t>
      </w:r>
      <w:r w:rsidRPr="002E21AA">
        <w:rPr>
          <w:rFonts w:ascii="Times New Roman" w:hAnsi="Times New Roman"/>
          <w:sz w:val="24"/>
          <w:szCs w:val="24"/>
        </w:rPr>
        <w:t xml:space="preserve">ntraday </w:t>
      </w:r>
      <w:r w:rsidR="009A1A44" w:rsidRPr="002E21AA">
        <w:rPr>
          <w:rFonts w:ascii="Times New Roman" w:hAnsi="Times New Roman"/>
          <w:sz w:val="24"/>
          <w:szCs w:val="24"/>
        </w:rPr>
        <w:t>c</w:t>
      </w:r>
      <w:r w:rsidRPr="002E21AA">
        <w:rPr>
          <w:rFonts w:ascii="Times New Roman" w:hAnsi="Times New Roman"/>
          <w:sz w:val="24"/>
          <w:szCs w:val="24"/>
        </w:rPr>
        <w:t>oupling of markets, the transmission system operator is responsible for:</w:t>
      </w:r>
    </w:p>
    <w:p w14:paraId="562EB9B5" w14:textId="5ED0C59D" w:rsidR="002B0C83" w:rsidRPr="002E21AA" w:rsidRDefault="00B1689E" w:rsidP="00B1689E">
      <w:pPr>
        <w:pStyle w:val="ListParagraph"/>
        <w:numPr>
          <w:ilvl w:val="0"/>
          <w:numId w:val="22"/>
        </w:num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 xml:space="preserve">applying the </w:t>
      </w:r>
      <w:r w:rsidR="002A59BC" w:rsidRPr="002E21AA">
        <w:rPr>
          <w:rFonts w:ascii="Times New Roman" w:hAnsi="Times New Roman"/>
          <w:sz w:val="24"/>
          <w:szCs w:val="24"/>
        </w:rPr>
        <w:t>algorithm for price coupling of markets and the algorithm of coupling continuous trading for all aspects connected to the allocation of capacities;</w:t>
      </w:r>
    </w:p>
    <w:p w14:paraId="1BCBA1E3" w14:textId="685FE37A" w:rsidR="002B0C83" w:rsidRPr="002E21AA" w:rsidRDefault="002A59BC" w:rsidP="00B1689E">
      <w:pPr>
        <w:pStyle w:val="ListParagraph"/>
        <w:numPr>
          <w:ilvl w:val="0"/>
          <w:numId w:val="22"/>
        </w:num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establishing and performing a calculation of cross-border transmission capacities;</w:t>
      </w:r>
    </w:p>
    <w:p w14:paraId="6E0E4C2A" w14:textId="00F380E0" w:rsidR="002B0C83" w:rsidRPr="002E21AA" w:rsidRDefault="002A59BC" w:rsidP="00B1689E">
      <w:pPr>
        <w:pStyle w:val="ListParagraph"/>
        <w:numPr>
          <w:ilvl w:val="0"/>
          <w:numId w:val="22"/>
        </w:num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if necessary, establishing an allocation of cross-border transmission capacities between commercial zones and other arrangements;</w:t>
      </w:r>
    </w:p>
    <w:p w14:paraId="358CEB22" w14:textId="34D90748" w:rsidR="002B0C83" w:rsidRPr="002E21AA" w:rsidRDefault="002A59BC" w:rsidP="00B1689E">
      <w:pPr>
        <w:pStyle w:val="ListParagraph"/>
        <w:numPr>
          <w:ilvl w:val="0"/>
          <w:numId w:val="22"/>
        </w:num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calculating and sending cross-border transmission capacities and limitations of their allocation;</w:t>
      </w:r>
    </w:p>
    <w:p w14:paraId="7A254533" w14:textId="35E94AAE" w:rsidR="002B0C83" w:rsidRPr="002E21AA" w:rsidRDefault="002A59BC" w:rsidP="00B1689E">
      <w:pPr>
        <w:pStyle w:val="ListParagraph"/>
        <w:numPr>
          <w:ilvl w:val="0"/>
          <w:numId w:val="22"/>
        </w:num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 xml:space="preserve">verifying results of </w:t>
      </w:r>
      <w:r w:rsidR="009A1A44" w:rsidRPr="002E21AA">
        <w:rPr>
          <w:rFonts w:ascii="Times New Roman" w:hAnsi="Times New Roman"/>
          <w:sz w:val="24"/>
          <w:szCs w:val="24"/>
        </w:rPr>
        <w:t xml:space="preserve">single day-ahead coupling and intraday coupling </w:t>
      </w:r>
      <w:r w:rsidRPr="002E21AA">
        <w:rPr>
          <w:rFonts w:ascii="Times New Roman" w:hAnsi="Times New Roman"/>
          <w:sz w:val="24"/>
          <w:szCs w:val="24"/>
        </w:rPr>
        <w:t>as regards the confirmed cross-border capacities and limitations of their allocation;</w:t>
      </w:r>
    </w:p>
    <w:p w14:paraId="02DCAB2B" w14:textId="0F1F1851" w:rsidR="002B0C83" w:rsidRPr="002E21AA" w:rsidRDefault="002A59BC" w:rsidP="00B1689E">
      <w:pPr>
        <w:pStyle w:val="ListParagraph"/>
        <w:numPr>
          <w:ilvl w:val="0"/>
          <w:numId w:val="22"/>
        </w:num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if necessary, designating persons performing calculations of the planned exchange for the purpose of calculations and publications of planned exchanges at borders between commercial zones;</w:t>
      </w:r>
    </w:p>
    <w:p w14:paraId="669F4AFD" w14:textId="566E0F36" w:rsidR="002B0C83" w:rsidRPr="002E21AA" w:rsidRDefault="002A59BC" w:rsidP="00B1689E">
      <w:pPr>
        <w:pStyle w:val="ListParagraph"/>
        <w:numPr>
          <w:ilvl w:val="0"/>
          <w:numId w:val="22"/>
        </w:num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 xml:space="preserve">observing the results of </w:t>
      </w:r>
      <w:r w:rsidR="009A1A44" w:rsidRPr="002E21AA">
        <w:rPr>
          <w:rFonts w:ascii="Times New Roman" w:hAnsi="Times New Roman"/>
          <w:sz w:val="24"/>
          <w:szCs w:val="24"/>
        </w:rPr>
        <w:t>s</w:t>
      </w:r>
      <w:r w:rsidRPr="002E21AA">
        <w:rPr>
          <w:rFonts w:ascii="Times New Roman" w:hAnsi="Times New Roman"/>
          <w:sz w:val="24"/>
          <w:szCs w:val="24"/>
        </w:rPr>
        <w:t xml:space="preserve">ingle </w:t>
      </w:r>
      <w:r w:rsidR="009A1A44" w:rsidRPr="002E21AA">
        <w:rPr>
          <w:rFonts w:ascii="Times New Roman" w:hAnsi="Times New Roman"/>
          <w:sz w:val="24"/>
          <w:szCs w:val="24"/>
        </w:rPr>
        <w:t>d</w:t>
      </w:r>
      <w:r w:rsidRPr="002E21AA">
        <w:rPr>
          <w:rFonts w:ascii="Times New Roman" w:hAnsi="Times New Roman"/>
          <w:sz w:val="24"/>
          <w:szCs w:val="24"/>
        </w:rPr>
        <w:t xml:space="preserve">ay-ahead </w:t>
      </w:r>
      <w:r w:rsidR="009A1A44" w:rsidRPr="002E21AA">
        <w:rPr>
          <w:rFonts w:ascii="Times New Roman" w:hAnsi="Times New Roman"/>
          <w:sz w:val="24"/>
          <w:szCs w:val="24"/>
        </w:rPr>
        <w:t>c</w:t>
      </w:r>
      <w:r w:rsidRPr="002E21AA">
        <w:rPr>
          <w:rFonts w:ascii="Times New Roman" w:hAnsi="Times New Roman"/>
          <w:sz w:val="24"/>
          <w:szCs w:val="24"/>
        </w:rPr>
        <w:t xml:space="preserve">oupling and </w:t>
      </w:r>
      <w:r w:rsidR="009A1A44" w:rsidRPr="002E21AA">
        <w:rPr>
          <w:rFonts w:ascii="Times New Roman" w:hAnsi="Times New Roman"/>
          <w:sz w:val="24"/>
          <w:szCs w:val="24"/>
        </w:rPr>
        <w:t>i</w:t>
      </w:r>
      <w:r w:rsidRPr="002E21AA">
        <w:rPr>
          <w:rFonts w:ascii="Times New Roman" w:hAnsi="Times New Roman"/>
          <w:sz w:val="24"/>
          <w:szCs w:val="24"/>
        </w:rPr>
        <w:t xml:space="preserve">ntraday </w:t>
      </w:r>
      <w:r w:rsidR="009A1A44" w:rsidRPr="002E21AA">
        <w:rPr>
          <w:rFonts w:ascii="Times New Roman" w:hAnsi="Times New Roman"/>
          <w:sz w:val="24"/>
          <w:szCs w:val="24"/>
        </w:rPr>
        <w:t>c</w:t>
      </w:r>
      <w:r w:rsidRPr="002E21AA">
        <w:rPr>
          <w:rFonts w:ascii="Times New Roman" w:hAnsi="Times New Roman"/>
          <w:sz w:val="24"/>
          <w:szCs w:val="24"/>
        </w:rPr>
        <w:t>oupling;</w:t>
      </w:r>
    </w:p>
    <w:p w14:paraId="080CB8DD" w14:textId="77526036" w:rsidR="002B0C83" w:rsidRPr="002E21AA" w:rsidRDefault="002A59BC" w:rsidP="00B1689E">
      <w:pPr>
        <w:pStyle w:val="ListParagraph"/>
        <w:numPr>
          <w:ilvl w:val="0"/>
          <w:numId w:val="22"/>
        </w:num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establishing and implementing appropriate alternative procedures for allocations of capacities;</w:t>
      </w:r>
    </w:p>
    <w:p w14:paraId="6B1C9E72" w14:textId="338DABCF" w:rsidR="002B0C83" w:rsidRPr="002E21AA" w:rsidRDefault="002A59BC" w:rsidP="00B1689E">
      <w:pPr>
        <w:pStyle w:val="ListParagraph"/>
        <w:numPr>
          <w:ilvl w:val="0"/>
          <w:numId w:val="22"/>
        </w:num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 xml:space="preserve">proposing the opening and closing time of </w:t>
      </w:r>
      <w:r w:rsidR="009A1A44" w:rsidRPr="002E21AA">
        <w:rPr>
          <w:rFonts w:ascii="Times New Roman" w:hAnsi="Times New Roman"/>
          <w:sz w:val="24"/>
          <w:szCs w:val="24"/>
        </w:rPr>
        <w:t xml:space="preserve">single day-ahead coupling and intraday coupling </w:t>
      </w:r>
      <w:r w:rsidRPr="002E21AA">
        <w:rPr>
          <w:rFonts w:ascii="Times New Roman" w:hAnsi="Times New Roman"/>
          <w:sz w:val="24"/>
          <w:szCs w:val="24"/>
        </w:rPr>
        <w:t>between commercial zones;</w:t>
      </w:r>
    </w:p>
    <w:p w14:paraId="43F7630A" w14:textId="3A4C1BFF" w:rsidR="002B0C83" w:rsidRPr="002E21AA" w:rsidRDefault="002A59BC" w:rsidP="00B1689E">
      <w:pPr>
        <w:pStyle w:val="ListParagraph"/>
        <w:numPr>
          <w:ilvl w:val="0"/>
          <w:numId w:val="22"/>
        </w:num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sharing revenues from congestion in accordance with jointly developed methodology;</w:t>
      </w:r>
    </w:p>
    <w:p w14:paraId="049F5891" w14:textId="155CC21A" w:rsidR="002B0C83" w:rsidRPr="002E21AA" w:rsidRDefault="002A59BC" w:rsidP="00B1689E">
      <w:pPr>
        <w:pStyle w:val="ListParagraph"/>
        <w:numPr>
          <w:ilvl w:val="0"/>
          <w:numId w:val="22"/>
        </w:num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lastRenderedPageBreak/>
        <w:t xml:space="preserve">when so agreed, acting as the Transmission Agents for transmission of net positions. </w:t>
      </w:r>
    </w:p>
    <w:p w14:paraId="701575A9" w14:textId="77777777" w:rsidR="002B0C83" w:rsidRPr="002E21AA" w:rsidRDefault="002B0C83" w:rsidP="002B0C83">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The above duties shall be performed by a transmission system operator in accordance with European regulations governing allocation of cross-border transmission capacities and the management of congestions or methodologies prepared by the European Transmission System Operators.</w:t>
      </w:r>
    </w:p>
    <w:p w14:paraId="786F61E6" w14:textId="77777777" w:rsidR="002B0C83" w:rsidRPr="002E21AA" w:rsidRDefault="002B0C83" w:rsidP="00EC3E9E">
      <w:pPr>
        <w:spacing w:after="0" w:line="240" w:lineRule="auto"/>
        <w:ind w:firstLine="708"/>
        <w:jc w:val="both"/>
        <w:rPr>
          <w:rFonts w:ascii="Times New Roman" w:eastAsia="Times New Roman" w:hAnsi="Times New Roman" w:cs="Times New Roman"/>
          <w:sz w:val="24"/>
          <w:szCs w:val="24"/>
        </w:rPr>
      </w:pPr>
    </w:p>
    <w:p w14:paraId="2DAD2515" w14:textId="27C6216D" w:rsidR="00AC1EBA" w:rsidRPr="002E21AA" w:rsidRDefault="00571A48" w:rsidP="00EC3E9E">
      <w:pPr>
        <w:spacing w:after="0" w:line="240" w:lineRule="auto"/>
        <w:jc w:val="center"/>
        <w:rPr>
          <w:rFonts w:ascii="Times New Roman" w:eastAsia="Calibri" w:hAnsi="Times New Roman" w:cs="Times New Roman"/>
          <w:sz w:val="24"/>
          <w:szCs w:val="24"/>
        </w:rPr>
      </w:pPr>
      <w:r w:rsidRPr="002E21AA">
        <w:rPr>
          <w:rFonts w:ascii="Times New Roman" w:hAnsi="Times New Roman"/>
          <w:sz w:val="24"/>
          <w:szCs w:val="24"/>
        </w:rPr>
        <w:t xml:space="preserve">Article 183d </w:t>
      </w:r>
    </w:p>
    <w:p w14:paraId="66746AFF" w14:textId="5CFC82AA" w:rsidR="00AC1EBA" w:rsidRPr="002E21AA" w:rsidRDefault="00AC1EBA"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The Agency shall supervise the nominated electricity market operators performing </w:t>
      </w:r>
      <w:r w:rsidR="009A1A44" w:rsidRPr="002E21AA">
        <w:rPr>
          <w:rFonts w:ascii="Times New Roman" w:hAnsi="Times New Roman"/>
          <w:sz w:val="24"/>
          <w:szCs w:val="24"/>
        </w:rPr>
        <w:t xml:space="preserve">single day-ahead coupling and intraday coupling </w:t>
      </w:r>
      <w:r w:rsidRPr="002E21AA">
        <w:rPr>
          <w:rFonts w:ascii="Times New Roman" w:hAnsi="Times New Roman"/>
          <w:sz w:val="24"/>
          <w:szCs w:val="24"/>
        </w:rPr>
        <w:t xml:space="preserve">of markets in </w:t>
      </w:r>
      <w:r w:rsidR="00B1689E" w:rsidRPr="002E21AA">
        <w:rPr>
          <w:rFonts w:ascii="Times New Roman" w:hAnsi="Times New Roman"/>
          <w:sz w:val="24"/>
          <w:szCs w:val="24"/>
        </w:rPr>
        <w:t xml:space="preserve">the Republic of </w:t>
      </w:r>
      <w:r w:rsidRPr="002E21AA">
        <w:rPr>
          <w:rFonts w:ascii="Times New Roman" w:hAnsi="Times New Roman"/>
          <w:sz w:val="24"/>
          <w:szCs w:val="24"/>
        </w:rPr>
        <w:t xml:space="preserve">Serbia. </w:t>
      </w:r>
    </w:p>
    <w:p w14:paraId="1B39A6B5" w14:textId="76FD25EA" w:rsidR="00AC1EBA" w:rsidRPr="002E21AA" w:rsidRDefault="00AC1EBA"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The Agency shall exchange all necessary data needed for an efficient supervision of nominated electricity market operators with competent bodies for such supervision in other EU or EC countries.</w:t>
      </w:r>
    </w:p>
    <w:p w14:paraId="68A4819C" w14:textId="77777777" w:rsidR="002A59BC" w:rsidRPr="002E21AA" w:rsidRDefault="002A59BC" w:rsidP="00EC3E9E">
      <w:pPr>
        <w:spacing w:after="0" w:line="240" w:lineRule="auto"/>
        <w:ind w:firstLine="708"/>
        <w:jc w:val="both"/>
        <w:rPr>
          <w:rFonts w:ascii="Times New Roman" w:eastAsia="Times New Roman" w:hAnsi="Times New Roman" w:cs="Times New Roman"/>
          <w:sz w:val="24"/>
          <w:szCs w:val="24"/>
        </w:rPr>
      </w:pPr>
    </w:p>
    <w:p w14:paraId="0DBD4114" w14:textId="7F0BEC08" w:rsidR="00AC1EBA" w:rsidRPr="002E21AA" w:rsidRDefault="00571A48" w:rsidP="00EC3E9E">
      <w:pPr>
        <w:spacing w:after="0" w:line="240" w:lineRule="auto"/>
        <w:jc w:val="center"/>
        <w:rPr>
          <w:rFonts w:ascii="Times New Roman" w:eastAsia="Times New Roman" w:hAnsi="Times New Roman" w:cs="Times New Roman"/>
          <w:sz w:val="24"/>
          <w:szCs w:val="24"/>
        </w:rPr>
      </w:pPr>
      <w:r w:rsidRPr="002E21AA">
        <w:rPr>
          <w:rFonts w:ascii="Times New Roman" w:hAnsi="Times New Roman"/>
          <w:sz w:val="24"/>
          <w:szCs w:val="24"/>
        </w:rPr>
        <w:t>Article 183e</w:t>
      </w:r>
    </w:p>
    <w:p w14:paraId="30764F25" w14:textId="353A3805" w:rsidR="00AC1EBA" w:rsidRPr="002E21AA" w:rsidRDefault="00AC1EBA"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The central contracting party is an entity competent for physical and financial execution of transactions concluded on the organised electricity markets and financial execution of transactions between two market areas. </w:t>
      </w:r>
    </w:p>
    <w:p w14:paraId="7E271FED" w14:textId="77777777" w:rsidR="00AC1EBA" w:rsidRPr="002E21AA" w:rsidRDefault="00AC1EBA"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The central contracting party shall ensure early financial settlement and increase of all coupled orders in each transaction and organise a physical transmission of the net positions which have resulted from the allocation of capacities with another central contracting party or transmission agent.</w:t>
      </w:r>
    </w:p>
    <w:p w14:paraId="6CE73A7D" w14:textId="77777777" w:rsidR="00B1689E" w:rsidRPr="002E21AA" w:rsidRDefault="00B1689E" w:rsidP="00B1689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role of a central contracting party may be performed by an organised market operator or legal person authorised for clearing and financial settlement. </w:t>
      </w:r>
    </w:p>
    <w:p w14:paraId="5E774229" w14:textId="7DBBBBB3" w:rsidR="00B1689E" w:rsidRPr="002E21AA" w:rsidRDefault="00B1689E" w:rsidP="00B1689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Transmission agent is an entity responsible for physical transmission of the net position between different central contracting parties. </w:t>
      </w:r>
    </w:p>
    <w:p w14:paraId="3E00B8B0" w14:textId="6251705C" w:rsidR="00AC1EBA" w:rsidRPr="002E21AA" w:rsidRDefault="00AC1EBA"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The role of a transmission agent may be performed by an organised market operator, transmission system operator or legal person authorised for clearing and financial settlement.</w:t>
      </w:r>
    </w:p>
    <w:p w14:paraId="480ED929" w14:textId="77777777" w:rsidR="00F80356" w:rsidRPr="002E21AA" w:rsidRDefault="00F80356" w:rsidP="00EC3E9E">
      <w:pPr>
        <w:spacing w:after="0" w:line="240" w:lineRule="auto"/>
        <w:jc w:val="center"/>
        <w:rPr>
          <w:rFonts w:ascii="Times New Roman" w:eastAsia="Times New Roman" w:hAnsi="Times New Roman" w:cs="Times New Roman"/>
          <w:sz w:val="24"/>
          <w:szCs w:val="24"/>
        </w:rPr>
      </w:pPr>
    </w:p>
    <w:p w14:paraId="4B6538A7" w14:textId="3B3ED23E" w:rsidR="00AC1EBA" w:rsidRPr="002E21AA" w:rsidRDefault="00571A48" w:rsidP="00EC3E9E">
      <w:pPr>
        <w:spacing w:after="0" w:line="240" w:lineRule="auto"/>
        <w:jc w:val="center"/>
        <w:rPr>
          <w:rFonts w:ascii="Times New Roman" w:eastAsia="Times New Roman" w:hAnsi="Times New Roman" w:cs="Times New Roman"/>
          <w:sz w:val="24"/>
          <w:szCs w:val="24"/>
        </w:rPr>
      </w:pPr>
      <w:r w:rsidRPr="002E21AA">
        <w:rPr>
          <w:rFonts w:ascii="Times New Roman" w:hAnsi="Times New Roman"/>
          <w:sz w:val="24"/>
          <w:szCs w:val="24"/>
        </w:rPr>
        <w:t>Article 183f</w:t>
      </w:r>
    </w:p>
    <w:p w14:paraId="053B3092" w14:textId="77777777" w:rsidR="00AC1EBA" w:rsidRPr="002E21AA" w:rsidRDefault="00AC1EBA"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The nominated electricity market operator and transmission system operator are entitled to a compensation of the following costs:</w:t>
      </w:r>
    </w:p>
    <w:p w14:paraId="4AC2F29B" w14:textId="261CD09E" w:rsidR="00AC1EBA" w:rsidRPr="002E21AA" w:rsidRDefault="00186321"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1) establishing, updating or further development of algorithms for Price Coupling of markets and Single Day-ahead Coupling; </w:t>
      </w:r>
    </w:p>
    <w:p w14:paraId="33E20C89" w14:textId="3A7C0A5A" w:rsidR="00AC1EBA" w:rsidRPr="002E21AA" w:rsidRDefault="00186321"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2) establishing, updating or further development of algorithms of coupling continuous trading and Single Day-ahead Coupling;</w:t>
      </w:r>
    </w:p>
    <w:p w14:paraId="0207B0A6" w14:textId="2261A698" w:rsidR="00AC1EBA" w:rsidRPr="002E21AA" w:rsidRDefault="00186321"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 xml:space="preserve">3) </w:t>
      </w:r>
      <w:r w:rsidR="00B1689E" w:rsidRPr="002E21AA">
        <w:rPr>
          <w:rFonts w:ascii="Times New Roman" w:hAnsi="Times New Roman"/>
          <w:sz w:val="24"/>
          <w:szCs w:val="24"/>
        </w:rPr>
        <w:t xml:space="preserve">incurred in the operation </w:t>
      </w:r>
      <w:r w:rsidRPr="002E21AA">
        <w:rPr>
          <w:rFonts w:ascii="Times New Roman" w:hAnsi="Times New Roman"/>
          <w:sz w:val="24"/>
          <w:szCs w:val="24"/>
        </w:rPr>
        <w:t xml:space="preserve">of </w:t>
      </w:r>
      <w:r w:rsidR="009A1A44" w:rsidRPr="002E21AA">
        <w:rPr>
          <w:rFonts w:ascii="Times New Roman" w:hAnsi="Times New Roman"/>
          <w:sz w:val="24"/>
          <w:szCs w:val="24"/>
        </w:rPr>
        <w:t>single day-ahead coupling and intraday c</w:t>
      </w:r>
      <w:r w:rsidRPr="002E21AA">
        <w:rPr>
          <w:rFonts w:ascii="Times New Roman" w:hAnsi="Times New Roman"/>
          <w:sz w:val="24"/>
          <w:szCs w:val="24"/>
        </w:rPr>
        <w:t>oupling.</w:t>
      </w:r>
    </w:p>
    <w:p w14:paraId="22B30947" w14:textId="36A1CC18" w:rsidR="00AC1EBA" w:rsidRPr="002E21AA" w:rsidRDefault="00AC1EBA" w:rsidP="00EC3E9E">
      <w:pPr>
        <w:spacing w:after="0" w:line="240" w:lineRule="auto"/>
        <w:ind w:firstLine="708"/>
        <w:jc w:val="both"/>
        <w:rPr>
          <w:rFonts w:ascii="Times New Roman" w:eastAsia="Times New Roman" w:hAnsi="Times New Roman" w:cs="Times New Roman"/>
          <w:sz w:val="24"/>
          <w:szCs w:val="24"/>
        </w:rPr>
      </w:pPr>
    </w:p>
    <w:p w14:paraId="4977B3A5" w14:textId="1162077D" w:rsidR="00AC1EBA" w:rsidRPr="002E21AA" w:rsidRDefault="00AC1EBA" w:rsidP="00EC3E9E">
      <w:pPr>
        <w:spacing w:after="0" w:line="240" w:lineRule="auto"/>
        <w:jc w:val="center"/>
        <w:rPr>
          <w:rFonts w:ascii="Times New Roman" w:eastAsia="Times New Roman" w:hAnsi="Times New Roman" w:cs="Times New Roman"/>
          <w:sz w:val="24"/>
          <w:szCs w:val="24"/>
        </w:rPr>
      </w:pPr>
    </w:p>
    <w:p w14:paraId="1033AC64" w14:textId="4BFAD890" w:rsidR="00AC1EBA" w:rsidRPr="002E21AA" w:rsidRDefault="00186321" w:rsidP="00EC3E9E">
      <w:pPr>
        <w:spacing w:after="0" w:line="240" w:lineRule="auto"/>
        <w:jc w:val="center"/>
        <w:rPr>
          <w:rFonts w:ascii="Times New Roman" w:eastAsia="Times New Roman" w:hAnsi="Times New Roman" w:cs="Times New Roman"/>
          <w:sz w:val="24"/>
          <w:szCs w:val="24"/>
        </w:rPr>
      </w:pPr>
      <w:r w:rsidRPr="002E21AA">
        <w:rPr>
          <w:rFonts w:ascii="Times New Roman" w:hAnsi="Times New Roman"/>
          <w:sz w:val="24"/>
          <w:szCs w:val="24"/>
        </w:rPr>
        <w:t>Article 183h</w:t>
      </w:r>
    </w:p>
    <w:p w14:paraId="60271422" w14:textId="0E33FF3E" w:rsidR="00C178BF" w:rsidRPr="002E21AA" w:rsidRDefault="002A59BC" w:rsidP="00EC3E9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Government will further prescribe the conditions and procedure of obtaining, the duration and termination of the status of nominated electricity market operator, the role of the central contracting party, transmission agent and transmission system operator, principles of financial settlement and payment, as well as principles of the </w:t>
      </w:r>
      <w:r w:rsidR="009A1A44" w:rsidRPr="002E21AA">
        <w:rPr>
          <w:rFonts w:ascii="Times New Roman" w:hAnsi="Times New Roman"/>
          <w:sz w:val="24"/>
          <w:szCs w:val="24"/>
        </w:rPr>
        <w:t>d</w:t>
      </w:r>
      <w:r w:rsidRPr="002E21AA">
        <w:rPr>
          <w:rFonts w:ascii="Times New Roman" w:hAnsi="Times New Roman"/>
          <w:sz w:val="24"/>
          <w:szCs w:val="24"/>
        </w:rPr>
        <w:t xml:space="preserve">ay-ahead </w:t>
      </w:r>
      <w:r w:rsidR="00CC5B01" w:rsidRPr="002E21AA">
        <w:rPr>
          <w:rFonts w:ascii="Times New Roman" w:hAnsi="Times New Roman"/>
          <w:sz w:val="24"/>
          <w:szCs w:val="24"/>
        </w:rPr>
        <w:t>coupling</w:t>
      </w:r>
      <w:r w:rsidRPr="002E21AA">
        <w:rPr>
          <w:rFonts w:ascii="Times New Roman" w:hAnsi="Times New Roman"/>
          <w:sz w:val="24"/>
          <w:szCs w:val="24"/>
        </w:rPr>
        <w:t xml:space="preserve"> and </w:t>
      </w:r>
      <w:r w:rsidR="009A1A44" w:rsidRPr="002E21AA">
        <w:rPr>
          <w:rFonts w:ascii="Times New Roman" w:hAnsi="Times New Roman"/>
          <w:sz w:val="24"/>
          <w:szCs w:val="24"/>
        </w:rPr>
        <w:t>i</w:t>
      </w:r>
      <w:r w:rsidRPr="002E21AA">
        <w:rPr>
          <w:rFonts w:ascii="Times New Roman" w:hAnsi="Times New Roman"/>
          <w:sz w:val="24"/>
          <w:szCs w:val="24"/>
        </w:rPr>
        <w:t xml:space="preserve">ntraday </w:t>
      </w:r>
      <w:r w:rsidR="009A1A44" w:rsidRPr="002E21AA">
        <w:rPr>
          <w:rFonts w:ascii="Times New Roman" w:hAnsi="Times New Roman"/>
          <w:sz w:val="24"/>
          <w:szCs w:val="24"/>
        </w:rPr>
        <w:t>c</w:t>
      </w:r>
      <w:r w:rsidRPr="002E21AA">
        <w:rPr>
          <w:rFonts w:ascii="Times New Roman" w:hAnsi="Times New Roman"/>
          <w:sz w:val="24"/>
          <w:szCs w:val="24"/>
        </w:rPr>
        <w:t>oupling of an organised electricity market with neighbouring markets.</w:t>
      </w:r>
    </w:p>
    <w:p w14:paraId="5CC58DC4" w14:textId="1800A741" w:rsidR="00E332C4" w:rsidRPr="002E21AA" w:rsidRDefault="00E332C4" w:rsidP="00C178BF">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w:t>
      </w:r>
      <w:r w:rsidR="009A1A44" w:rsidRPr="002E21AA">
        <w:rPr>
          <w:rFonts w:ascii="Times New Roman" w:hAnsi="Times New Roman"/>
          <w:sz w:val="24"/>
          <w:szCs w:val="24"/>
        </w:rPr>
        <w:t>t</w:t>
      </w:r>
      <w:r w:rsidRPr="002E21AA">
        <w:rPr>
          <w:rFonts w:ascii="Times New Roman" w:hAnsi="Times New Roman"/>
          <w:sz w:val="24"/>
          <w:szCs w:val="24"/>
        </w:rPr>
        <w:t xml:space="preserve">ransmission </w:t>
      </w:r>
      <w:r w:rsidR="009A1A44" w:rsidRPr="002E21AA">
        <w:rPr>
          <w:rFonts w:ascii="Times New Roman" w:hAnsi="Times New Roman"/>
          <w:sz w:val="24"/>
          <w:szCs w:val="24"/>
        </w:rPr>
        <w:t>s</w:t>
      </w:r>
      <w:r w:rsidRPr="002E21AA">
        <w:rPr>
          <w:rFonts w:ascii="Times New Roman" w:hAnsi="Times New Roman"/>
          <w:sz w:val="24"/>
          <w:szCs w:val="24"/>
        </w:rPr>
        <w:t xml:space="preserve">ystem </w:t>
      </w:r>
      <w:r w:rsidR="009A1A44" w:rsidRPr="002E21AA">
        <w:rPr>
          <w:rFonts w:ascii="Times New Roman" w:hAnsi="Times New Roman"/>
          <w:sz w:val="24"/>
          <w:szCs w:val="24"/>
        </w:rPr>
        <w:t>o</w:t>
      </w:r>
      <w:r w:rsidRPr="002E21AA">
        <w:rPr>
          <w:rFonts w:ascii="Times New Roman" w:hAnsi="Times New Roman"/>
          <w:sz w:val="24"/>
          <w:szCs w:val="24"/>
        </w:rPr>
        <w:t xml:space="preserve">perator and </w:t>
      </w:r>
      <w:r w:rsidR="009A1A44" w:rsidRPr="002E21AA">
        <w:rPr>
          <w:rFonts w:ascii="Times New Roman" w:hAnsi="Times New Roman"/>
          <w:sz w:val="24"/>
          <w:szCs w:val="24"/>
        </w:rPr>
        <w:t>n</w:t>
      </w:r>
      <w:r w:rsidR="000B2273" w:rsidRPr="002E21AA">
        <w:rPr>
          <w:rFonts w:ascii="Times New Roman" w:hAnsi="Times New Roman"/>
          <w:sz w:val="24"/>
          <w:szCs w:val="24"/>
        </w:rPr>
        <w:t xml:space="preserve">ominated electricity market operators </w:t>
      </w:r>
      <w:r w:rsidRPr="002E21AA">
        <w:rPr>
          <w:rFonts w:ascii="Times New Roman" w:hAnsi="Times New Roman"/>
          <w:sz w:val="24"/>
          <w:szCs w:val="24"/>
        </w:rPr>
        <w:t xml:space="preserve"> </w:t>
      </w:r>
      <w:r w:rsidR="009A1A44" w:rsidRPr="002E21AA">
        <w:rPr>
          <w:rFonts w:ascii="Times New Roman" w:hAnsi="Times New Roman"/>
          <w:sz w:val="24"/>
          <w:szCs w:val="24"/>
        </w:rPr>
        <w:t>can</w:t>
      </w:r>
      <w:r w:rsidRPr="002E21AA">
        <w:rPr>
          <w:rFonts w:ascii="Times New Roman" w:hAnsi="Times New Roman"/>
          <w:sz w:val="24"/>
          <w:szCs w:val="24"/>
        </w:rPr>
        <w:t xml:space="preserve"> also </w:t>
      </w:r>
      <w:r w:rsidR="009A1A44" w:rsidRPr="002E21AA">
        <w:rPr>
          <w:rFonts w:ascii="Times New Roman" w:hAnsi="Times New Roman"/>
          <w:sz w:val="24"/>
          <w:szCs w:val="24"/>
        </w:rPr>
        <w:t>adopt</w:t>
      </w:r>
      <w:r w:rsidRPr="002E21AA">
        <w:rPr>
          <w:rFonts w:ascii="Times New Roman" w:hAnsi="Times New Roman"/>
          <w:sz w:val="24"/>
          <w:szCs w:val="24"/>
        </w:rPr>
        <w:t xml:space="preserve"> special acts in order to establish and operate</w:t>
      </w:r>
      <w:r w:rsidR="009A1A44" w:rsidRPr="002E21AA">
        <w:rPr>
          <w:rFonts w:ascii="Times New Roman" w:hAnsi="Times New Roman"/>
          <w:sz w:val="24"/>
          <w:szCs w:val="24"/>
        </w:rPr>
        <w:t xml:space="preserve"> the single</w:t>
      </w:r>
      <w:r w:rsidRPr="002E21AA">
        <w:rPr>
          <w:rFonts w:ascii="Times New Roman" w:hAnsi="Times New Roman"/>
          <w:sz w:val="24"/>
          <w:szCs w:val="24"/>
        </w:rPr>
        <w:t xml:space="preserve"> day-ahead </w:t>
      </w:r>
      <w:r w:rsidR="009A1A44" w:rsidRPr="002E21AA">
        <w:rPr>
          <w:rFonts w:ascii="Times New Roman" w:hAnsi="Times New Roman"/>
          <w:sz w:val="24"/>
          <w:szCs w:val="24"/>
        </w:rPr>
        <w:t xml:space="preserve">coupling </w:t>
      </w:r>
      <w:r w:rsidRPr="002E21AA">
        <w:rPr>
          <w:rFonts w:ascii="Times New Roman" w:hAnsi="Times New Roman"/>
          <w:sz w:val="24"/>
          <w:szCs w:val="24"/>
        </w:rPr>
        <w:t xml:space="preserve">and intraday market </w:t>
      </w:r>
      <w:r w:rsidR="009A1A44" w:rsidRPr="002E21AA">
        <w:rPr>
          <w:rFonts w:ascii="Times New Roman" w:hAnsi="Times New Roman"/>
          <w:sz w:val="24"/>
          <w:szCs w:val="24"/>
        </w:rPr>
        <w:t>coupling</w:t>
      </w:r>
      <w:r w:rsidRPr="002E21AA">
        <w:rPr>
          <w:rFonts w:ascii="Times New Roman" w:hAnsi="Times New Roman"/>
          <w:sz w:val="24"/>
          <w:szCs w:val="24"/>
        </w:rPr>
        <w:t>.</w:t>
      </w:r>
      <w:r w:rsidR="009A1A44" w:rsidRPr="002E21AA">
        <w:rPr>
          <w:rFonts w:ascii="Times New Roman" w:hAnsi="Times New Roman"/>
          <w:sz w:val="24"/>
          <w:szCs w:val="24"/>
        </w:rPr>
        <w:t>”</w:t>
      </w:r>
    </w:p>
    <w:p w14:paraId="533938C2" w14:textId="7F4ED4B3" w:rsidR="00354888" w:rsidRPr="002E21AA" w:rsidRDefault="00354888" w:rsidP="00EC3E9E">
      <w:pPr>
        <w:spacing w:after="0" w:line="240" w:lineRule="auto"/>
        <w:jc w:val="center"/>
        <w:rPr>
          <w:rFonts w:ascii="Times New Roman" w:eastAsia="Times New Roman" w:hAnsi="Times New Roman" w:cs="Times New Roman"/>
          <w:sz w:val="24"/>
          <w:szCs w:val="24"/>
        </w:rPr>
      </w:pPr>
      <w:r w:rsidRPr="002E21AA">
        <w:rPr>
          <w:rFonts w:ascii="Times New Roman" w:hAnsi="Times New Roman"/>
          <w:sz w:val="24"/>
          <w:szCs w:val="24"/>
        </w:rPr>
        <w:t xml:space="preserve">Article </w:t>
      </w:r>
      <w:r w:rsidR="00B1689E" w:rsidRPr="002E21AA">
        <w:rPr>
          <w:rFonts w:ascii="Times New Roman" w:hAnsi="Times New Roman"/>
          <w:sz w:val="24"/>
          <w:szCs w:val="24"/>
        </w:rPr>
        <w:t>77</w:t>
      </w:r>
    </w:p>
    <w:p w14:paraId="3AFE1B19" w14:textId="104CD520" w:rsidR="00354888" w:rsidRPr="002E21AA" w:rsidRDefault="00354888" w:rsidP="00EC3E9E">
      <w:p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tab/>
        <w:t xml:space="preserve">In Article 185, after </w:t>
      </w:r>
      <w:r w:rsidR="00607FC7" w:rsidRPr="002E21AA">
        <w:rPr>
          <w:rFonts w:ascii="Times New Roman" w:hAnsi="Times New Roman"/>
          <w:sz w:val="24"/>
          <w:szCs w:val="24"/>
        </w:rPr>
        <w:t>p</w:t>
      </w:r>
      <w:r w:rsidRPr="002E21AA">
        <w:rPr>
          <w:rFonts w:ascii="Times New Roman" w:hAnsi="Times New Roman"/>
          <w:sz w:val="24"/>
          <w:szCs w:val="24"/>
        </w:rPr>
        <w:t xml:space="preserve">aragraph 2, a new </w:t>
      </w:r>
      <w:r w:rsidR="00607FC7" w:rsidRPr="002E21AA">
        <w:rPr>
          <w:rFonts w:ascii="Times New Roman" w:hAnsi="Times New Roman"/>
          <w:sz w:val="24"/>
          <w:szCs w:val="24"/>
        </w:rPr>
        <w:t>p</w:t>
      </w:r>
      <w:r w:rsidRPr="002E21AA">
        <w:rPr>
          <w:rFonts w:ascii="Times New Roman" w:hAnsi="Times New Roman"/>
          <w:sz w:val="24"/>
          <w:szCs w:val="24"/>
        </w:rPr>
        <w:t>aragraph 3 shall be added to read as follows:</w:t>
      </w:r>
    </w:p>
    <w:p w14:paraId="27E6121F" w14:textId="7AE84AF5" w:rsidR="00354888" w:rsidRPr="002E21AA" w:rsidRDefault="00354888" w:rsidP="00EC3E9E">
      <w:pPr>
        <w:spacing w:after="0" w:line="240" w:lineRule="auto"/>
        <w:jc w:val="both"/>
        <w:rPr>
          <w:rFonts w:ascii="Times New Roman" w:eastAsia="Times New Roman" w:hAnsi="Times New Roman" w:cs="Times New Roman"/>
          <w:sz w:val="24"/>
          <w:szCs w:val="24"/>
        </w:rPr>
      </w:pPr>
      <w:r w:rsidRPr="002E21AA">
        <w:rPr>
          <w:rFonts w:ascii="Times New Roman" w:hAnsi="Times New Roman"/>
          <w:sz w:val="24"/>
          <w:szCs w:val="24"/>
        </w:rPr>
        <w:lastRenderedPageBreak/>
        <w:tab/>
        <w:t xml:space="preserve">“The provision of </w:t>
      </w:r>
      <w:r w:rsidR="00607FC7" w:rsidRPr="002E21AA">
        <w:rPr>
          <w:rFonts w:ascii="Times New Roman" w:hAnsi="Times New Roman"/>
          <w:sz w:val="24"/>
          <w:szCs w:val="24"/>
        </w:rPr>
        <w:t>p</w:t>
      </w:r>
      <w:r w:rsidRPr="002E21AA">
        <w:rPr>
          <w:rFonts w:ascii="Times New Roman" w:hAnsi="Times New Roman"/>
          <w:sz w:val="24"/>
          <w:szCs w:val="24"/>
        </w:rPr>
        <w:t>aragraph 1 of this Article shall also apply to data published by the transmission system operator with a view to meeting the prescribed obligations from the rules on the publication of key market data.”.</w:t>
      </w:r>
    </w:p>
    <w:p w14:paraId="4579F036" w14:textId="77777777" w:rsidR="00AC1EBA" w:rsidRPr="002E21AA" w:rsidRDefault="00AC1EBA" w:rsidP="00EC3E9E">
      <w:pPr>
        <w:spacing w:after="0" w:line="240" w:lineRule="auto"/>
        <w:ind w:left="360"/>
        <w:jc w:val="both"/>
        <w:rPr>
          <w:rFonts w:ascii="Times New Roman" w:eastAsia="Calibri" w:hAnsi="Times New Roman" w:cs="Times New Roman"/>
          <w:sz w:val="24"/>
          <w:szCs w:val="24"/>
        </w:rPr>
      </w:pPr>
    </w:p>
    <w:p w14:paraId="75FD88CA" w14:textId="7FFBED77" w:rsidR="00AC1EBA" w:rsidRPr="002E21AA" w:rsidRDefault="00354888" w:rsidP="00EC3E9E">
      <w:pPr>
        <w:spacing w:after="0" w:line="240" w:lineRule="auto"/>
        <w:jc w:val="center"/>
        <w:rPr>
          <w:rFonts w:ascii="Times New Roman" w:eastAsiaTheme="minorEastAsia" w:hAnsi="Times New Roman" w:cs="Times New Roman"/>
          <w:sz w:val="24"/>
          <w:szCs w:val="24"/>
        </w:rPr>
      </w:pPr>
      <w:r w:rsidRPr="002E21AA">
        <w:rPr>
          <w:rFonts w:ascii="Times New Roman" w:hAnsi="Times New Roman"/>
          <w:sz w:val="24"/>
          <w:szCs w:val="24"/>
        </w:rPr>
        <w:t xml:space="preserve">Article </w:t>
      </w:r>
      <w:r w:rsidR="00B1689E" w:rsidRPr="002E21AA">
        <w:rPr>
          <w:rFonts w:ascii="Times New Roman" w:hAnsi="Times New Roman"/>
          <w:sz w:val="24"/>
          <w:szCs w:val="24"/>
        </w:rPr>
        <w:t>78</w:t>
      </w:r>
    </w:p>
    <w:p w14:paraId="4327C287" w14:textId="74F5802B" w:rsidR="00AC1EBA" w:rsidRPr="002E21AA" w:rsidRDefault="00354888" w:rsidP="00EC3E9E">
      <w:pPr>
        <w:spacing w:after="0" w:line="240" w:lineRule="auto"/>
        <w:ind w:firstLine="708"/>
        <w:jc w:val="both"/>
        <w:rPr>
          <w:rFonts w:ascii="Times New Roman" w:eastAsiaTheme="minorEastAsia" w:hAnsi="Times New Roman" w:cs="Times New Roman"/>
          <w:sz w:val="24"/>
          <w:szCs w:val="24"/>
        </w:rPr>
      </w:pPr>
      <w:r w:rsidRPr="002E21AA">
        <w:rPr>
          <w:rFonts w:ascii="Times New Roman" w:hAnsi="Times New Roman"/>
          <w:sz w:val="24"/>
          <w:szCs w:val="24"/>
        </w:rPr>
        <w:t xml:space="preserve">In Article 187, after </w:t>
      </w:r>
      <w:r w:rsidR="00607FC7" w:rsidRPr="002E21AA">
        <w:rPr>
          <w:rFonts w:ascii="Times New Roman" w:hAnsi="Times New Roman"/>
          <w:sz w:val="24"/>
          <w:szCs w:val="24"/>
        </w:rPr>
        <w:t>p</w:t>
      </w:r>
      <w:r w:rsidRPr="002E21AA">
        <w:rPr>
          <w:rFonts w:ascii="Times New Roman" w:hAnsi="Times New Roman"/>
          <w:sz w:val="24"/>
          <w:szCs w:val="24"/>
        </w:rPr>
        <w:t xml:space="preserve">aragraph 2, new </w:t>
      </w:r>
      <w:r w:rsidR="00607FC7" w:rsidRPr="002E21AA">
        <w:rPr>
          <w:rFonts w:ascii="Times New Roman" w:hAnsi="Times New Roman"/>
          <w:sz w:val="24"/>
          <w:szCs w:val="24"/>
        </w:rPr>
        <w:t>p</w:t>
      </w:r>
      <w:r w:rsidRPr="002E21AA">
        <w:rPr>
          <w:rFonts w:ascii="Times New Roman" w:hAnsi="Times New Roman"/>
          <w:sz w:val="24"/>
          <w:szCs w:val="24"/>
        </w:rPr>
        <w:t>aragraphs 3 and 4 shall be added, which shall read as follows:</w:t>
      </w:r>
    </w:p>
    <w:p w14:paraId="3F56FE32" w14:textId="2066E60E" w:rsidR="00354888" w:rsidRPr="002E21AA" w:rsidRDefault="00354888" w:rsidP="00EC3E9E">
      <w:pPr>
        <w:spacing w:after="0" w:line="240" w:lineRule="auto"/>
        <w:ind w:firstLine="708"/>
        <w:jc w:val="both"/>
        <w:rPr>
          <w:rFonts w:ascii="Times New Roman" w:eastAsiaTheme="minorEastAsia" w:hAnsi="Times New Roman" w:cs="Times New Roman"/>
          <w:sz w:val="24"/>
          <w:szCs w:val="24"/>
        </w:rPr>
      </w:pPr>
      <w:r w:rsidRPr="002E21AA">
        <w:rPr>
          <w:rFonts w:ascii="Times New Roman" w:hAnsi="Times New Roman"/>
          <w:sz w:val="24"/>
          <w:szCs w:val="24"/>
        </w:rPr>
        <w:t xml:space="preserve">“The supplier shall collect and process personal data on customers that are natural persons as regards the supply agreement. </w:t>
      </w:r>
    </w:p>
    <w:p w14:paraId="2798F7FE" w14:textId="613190B9" w:rsidR="00354888" w:rsidRPr="002E21AA" w:rsidRDefault="00354888" w:rsidP="00EC3E9E">
      <w:pPr>
        <w:spacing w:after="0" w:line="240" w:lineRule="auto"/>
        <w:ind w:firstLine="708"/>
        <w:jc w:val="both"/>
        <w:rPr>
          <w:rFonts w:ascii="Times New Roman" w:eastAsiaTheme="minorEastAsia" w:hAnsi="Times New Roman" w:cs="Times New Roman"/>
          <w:sz w:val="24"/>
          <w:szCs w:val="24"/>
        </w:rPr>
      </w:pPr>
      <w:r w:rsidRPr="002E21AA">
        <w:rPr>
          <w:rFonts w:ascii="Times New Roman" w:hAnsi="Times New Roman"/>
          <w:sz w:val="24"/>
          <w:szCs w:val="24"/>
        </w:rPr>
        <w:t>Personal data referred to in Paragraph 3 of this Article include: name and surname, address of permanent or temporary residence, unique master citizen number, address of the facility which is being connected or has been connected to the system, delivery address for invoices, identification number of metering points, or the code of the metering point or customer, or other appropriate unique data or the handover place.”</w:t>
      </w:r>
    </w:p>
    <w:p w14:paraId="4589E79E" w14:textId="07EFA540" w:rsidR="008B2F7F" w:rsidRPr="002E21AA" w:rsidRDefault="008B2F7F" w:rsidP="00EC3E9E">
      <w:pPr>
        <w:spacing w:after="0" w:line="240" w:lineRule="auto"/>
        <w:ind w:firstLine="708"/>
        <w:jc w:val="both"/>
        <w:rPr>
          <w:rFonts w:ascii="Times New Roman" w:eastAsiaTheme="minorEastAsia" w:hAnsi="Times New Roman" w:cs="Times New Roman"/>
          <w:sz w:val="24"/>
          <w:szCs w:val="24"/>
        </w:rPr>
      </w:pPr>
      <w:r w:rsidRPr="002E21AA">
        <w:rPr>
          <w:rFonts w:ascii="Times New Roman" w:hAnsi="Times New Roman"/>
          <w:sz w:val="24"/>
          <w:szCs w:val="24"/>
        </w:rPr>
        <w:t xml:space="preserve">Former </w:t>
      </w:r>
      <w:r w:rsidR="00607FC7" w:rsidRPr="002E21AA">
        <w:rPr>
          <w:rFonts w:ascii="Times New Roman" w:hAnsi="Times New Roman"/>
          <w:sz w:val="24"/>
          <w:szCs w:val="24"/>
        </w:rPr>
        <w:t>p</w:t>
      </w:r>
      <w:r w:rsidRPr="002E21AA">
        <w:rPr>
          <w:rFonts w:ascii="Times New Roman" w:hAnsi="Times New Roman"/>
          <w:sz w:val="24"/>
          <w:szCs w:val="24"/>
        </w:rPr>
        <w:t xml:space="preserve">aragraphs 3 shall become </w:t>
      </w:r>
      <w:r w:rsidR="00607FC7" w:rsidRPr="002E21AA">
        <w:rPr>
          <w:rFonts w:ascii="Times New Roman" w:hAnsi="Times New Roman"/>
          <w:sz w:val="24"/>
          <w:szCs w:val="24"/>
        </w:rPr>
        <w:t>p</w:t>
      </w:r>
      <w:r w:rsidRPr="002E21AA">
        <w:rPr>
          <w:rFonts w:ascii="Times New Roman" w:hAnsi="Times New Roman"/>
          <w:sz w:val="24"/>
          <w:szCs w:val="24"/>
        </w:rPr>
        <w:t>aragraph 5.</w:t>
      </w:r>
    </w:p>
    <w:p w14:paraId="1E3164A8" w14:textId="25FFC6BB" w:rsidR="00EC3E9E" w:rsidRPr="002E21AA" w:rsidRDefault="00EC3E9E" w:rsidP="00EC3E9E">
      <w:pPr>
        <w:spacing w:after="0" w:line="240" w:lineRule="auto"/>
        <w:ind w:firstLine="708"/>
        <w:jc w:val="both"/>
        <w:rPr>
          <w:rFonts w:ascii="Times New Roman" w:eastAsiaTheme="minorEastAsia" w:hAnsi="Times New Roman" w:cs="Times New Roman"/>
          <w:sz w:val="24"/>
          <w:szCs w:val="24"/>
        </w:rPr>
      </w:pPr>
      <w:r w:rsidRPr="002E21AA">
        <w:rPr>
          <w:rFonts w:ascii="Times New Roman" w:hAnsi="Times New Roman"/>
          <w:sz w:val="24"/>
          <w:szCs w:val="24"/>
        </w:rPr>
        <w:t xml:space="preserve">Former </w:t>
      </w:r>
      <w:r w:rsidR="00607FC7" w:rsidRPr="002E21AA">
        <w:rPr>
          <w:rFonts w:ascii="Times New Roman" w:hAnsi="Times New Roman"/>
          <w:sz w:val="24"/>
          <w:szCs w:val="24"/>
        </w:rPr>
        <w:t>p</w:t>
      </w:r>
      <w:r w:rsidRPr="002E21AA">
        <w:rPr>
          <w:rFonts w:ascii="Times New Roman" w:hAnsi="Times New Roman"/>
          <w:sz w:val="24"/>
          <w:szCs w:val="24"/>
        </w:rPr>
        <w:t xml:space="preserve">aragraph 4, which shall become </w:t>
      </w:r>
      <w:r w:rsidR="00607FC7" w:rsidRPr="002E21AA">
        <w:rPr>
          <w:rFonts w:ascii="Times New Roman" w:hAnsi="Times New Roman"/>
          <w:sz w:val="24"/>
          <w:szCs w:val="24"/>
        </w:rPr>
        <w:t>p</w:t>
      </w:r>
      <w:r w:rsidRPr="002E21AA">
        <w:rPr>
          <w:rFonts w:ascii="Times New Roman" w:hAnsi="Times New Roman"/>
          <w:sz w:val="24"/>
          <w:szCs w:val="24"/>
        </w:rPr>
        <w:t>aragraph 6, shall be amended to read as follows:</w:t>
      </w:r>
    </w:p>
    <w:p w14:paraId="13B89D6F" w14:textId="4F3F102E" w:rsidR="00D27724" w:rsidRPr="002E21AA" w:rsidRDefault="00D27724" w:rsidP="00D2772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supply agreement cannot impose any further financial obligations due to the use of the right to change the supplier, and the supplier is obliged to inform the customer on the opportunities to change the supplier.” </w:t>
      </w:r>
    </w:p>
    <w:p w14:paraId="19F6672E" w14:textId="1EBE12CC"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Former </w:t>
      </w:r>
      <w:r w:rsidRPr="002E21AA">
        <w:rPr>
          <w:rFonts w:ascii="Times New Roman" w:hAnsi="Times New Roman"/>
          <w:sz w:val="24"/>
          <w:szCs w:val="24"/>
        </w:rPr>
        <w:t xml:space="preserve">paragraph 5 </w:t>
      </w:r>
      <w:r w:rsidR="009A1A44" w:rsidRPr="002E21AA">
        <w:rPr>
          <w:rFonts w:ascii="Times New Roman" w:hAnsi="Times New Roman"/>
          <w:sz w:val="24"/>
          <w:szCs w:val="24"/>
        </w:rPr>
        <w:t xml:space="preserve">now </w:t>
      </w:r>
      <w:r w:rsidRPr="002E21AA">
        <w:rPr>
          <w:rFonts w:ascii="Times New Roman" w:hAnsi="Times New Roman"/>
          <w:sz w:val="24"/>
          <w:szCs w:val="24"/>
        </w:rPr>
        <w:t>becomes paragraph 7.</w:t>
      </w:r>
    </w:p>
    <w:p w14:paraId="1CE10271" w14:textId="1362EB8F"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Former </w:t>
      </w:r>
      <w:r w:rsidRPr="002E21AA">
        <w:rPr>
          <w:rFonts w:ascii="Times New Roman" w:hAnsi="Times New Roman"/>
          <w:sz w:val="24"/>
          <w:szCs w:val="24"/>
        </w:rPr>
        <w:t>paragraph 6</w:t>
      </w:r>
      <w:r w:rsidR="009A1A44" w:rsidRPr="002E21AA">
        <w:rPr>
          <w:rFonts w:ascii="Times New Roman" w:hAnsi="Times New Roman"/>
          <w:sz w:val="24"/>
          <w:szCs w:val="24"/>
        </w:rPr>
        <w:t xml:space="preserve"> now</w:t>
      </w:r>
      <w:r w:rsidRPr="002E21AA">
        <w:rPr>
          <w:rFonts w:ascii="Times New Roman" w:hAnsi="Times New Roman"/>
          <w:sz w:val="24"/>
          <w:szCs w:val="24"/>
        </w:rPr>
        <w:t xml:space="preserve"> becomes paragraph 8.</w:t>
      </w:r>
    </w:p>
    <w:p w14:paraId="7F275B66" w14:textId="166768A2"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paragraph 8, paragraph 9 </w:t>
      </w:r>
      <w:r w:rsidR="00ED3E1A" w:rsidRPr="002E21AA">
        <w:rPr>
          <w:rFonts w:ascii="Times New Roman" w:hAnsi="Times New Roman"/>
          <w:sz w:val="24"/>
          <w:szCs w:val="24"/>
        </w:rPr>
        <w:t>shall be added</w:t>
      </w:r>
      <w:r w:rsidRPr="002E21AA">
        <w:rPr>
          <w:rFonts w:ascii="Times New Roman" w:hAnsi="Times New Roman"/>
          <w:sz w:val="24"/>
          <w:szCs w:val="24"/>
        </w:rPr>
        <w:t>, which reads:</w:t>
      </w:r>
    </w:p>
    <w:p w14:paraId="23EA5AA8" w14:textId="7EC55F8D" w:rsidR="00E332C4" w:rsidRPr="002E21AA" w:rsidRDefault="009A1A4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E332C4" w:rsidRPr="002E21AA">
        <w:rPr>
          <w:rFonts w:ascii="Times New Roman" w:hAnsi="Times New Roman"/>
          <w:sz w:val="24"/>
          <w:szCs w:val="24"/>
        </w:rPr>
        <w:t>The supplier also acts in accordance with the law governing renewable energy sources, as well as energy efficiency.</w:t>
      </w:r>
      <w:r w:rsidRPr="002E21AA">
        <w:rPr>
          <w:rFonts w:ascii="Times New Roman" w:hAnsi="Times New Roman"/>
          <w:sz w:val="24"/>
          <w:szCs w:val="24"/>
        </w:rPr>
        <w:t>”</w:t>
      </w:r>
    </w:p>
    <w:p w14:paraId="70A4A995" w14:textId="77777777" w:rsidR="00E332C4" w:rsidRPr="002E21AA" w:rsidRDefault="00E332C4" w:rsidP="00E332C4">
      <w:pPr>
        <w:spacing w:after="0" w:line="240" w:lineRule="auto"/>
        <w:ind w:firstLine="708"/>
        <w:jc w:val="both"/>
        <w:rPr>
          <w:rFonts w:ascii="Times New Roman" w:hAnsi="Times New Roman"/>
          <w:sz w:val="24"/>
          <w:szCs w:val="24"/>
        </w:rPr>
      </w:pPr>
    </w:p>
    <w:p w14:paraId="780AAF10" w14:textId="77777777" w:rsidR="00E332C4" w:rsidRPr="002E21AA" w:rsidRDefault="00E332C4" w:rsidP="009A1A44">
      <w:pPr>
        <w:spacing w:after="0" w:line="240" w:lineRule="auto"/>
        <w:jc w:val="center"/>
        <w:rPr>
          <w:rFonts w:ascii="Times New Roman" w:hAnsi="Times New Roman"/>
          <w:sz w:val="24"/>
          <w:szCs w:val="24"/>
        </w:rPr>
      </w:pPr>
      <w:r w:rsidRPr="002E21AA">
        <w:rPr>
          <w:rFonts w:ascii="Times New Roman" w:hAnsi="Times New Roman"/>
          <w:sz w:val="24"/>
          <w:szCs w:val="24"/>
        </w:rPr>
        <w:t>Article 79</w:t>
      </w:r>
    </w:p>
    <w:p w14:paraId="4CEAF56B" w14:textId="77777777" w:rsidR="00E332C4" w:rsidRPr="002E21AA" w:rsidRDefault="00E332C4" w:rsidP="00E332C4">
      <w:pPr>
        <w:spacing w:after="0" w:line="240" w:lineRule="auto"/>
        <w:ind w:firstLine="708"/>
        <w:jc w:val="both"/>
        <w:rPr>
          <w:rFonts w:ascii="Times New Roman" w:hAnsi="Times New Roman"/>
          <w:sz w:val="24"/>
          <w:szCs w:val="24"/>
        </w:rPr>
      </w:pPr>
    </w:p>
    <w:p w14:paraId="279298FD" w14:textId="3662E80B"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Article 188, paragraph 2, after the words: </w:t>
      </w:r>
      <w:r w:rsidR="009A1A44" w:rsidRPr="002E21AA">
        <w:rPr>
          <w:rFonts w:ascii="Times New Roman" w:hAnsi="Times New Roman"/>
          <w:sz w:val="24"/>
          <w:szCs w:val="24"/>
        </w:rPr>
        <w:t>“final</w:t>
      </w:r>
      <w:r w:rsidRPr="002E21AA">
        <w:rPr>
          <w:rFonts w:ascii="Times New Roman" w:hAnsi="Times New Roman"/>
          <w:sz w:val="24"/>
          <w:szCs w:val="24"/>
        </w:rPr>
        <w:t xml:space="preserve"> customer</w:t>
      </w:r>
      <w:r w:rsidR="009A1A44" w:rsidRPr="002E21AA">
        <w:rPr>
          <w:rFonts w:ascii="Times New Roman" w:hAnsi="Times New Roman"/>
          <w:sz w:val="24"/>
          <w:szCs w:val="24"/>
        </w:rPr>
        <w:t>”</w:t>
      </w:r>
      <w:r w:rsidRPr="002E21AA">
        <w:rPr>
          <w:rFonts w:ascii="Times New Roman" w:hAnsi="Times New Roman"/>
          <w:sz w:val="24"/>
          <w:szCs w:val="24"/>
        </w:rPr>
        <w:t xml:space="preserve">, a comma </w:t>
      </w:r>
      <w:r w:rsidR="00ED3E1A" w:rsidRPr="002E21AA">
        <w:rPr>
          <w:rFonts w:ascii="Times New Roman" w:hAnsi="Times New Roman"/>
          <w:sz w:val="24"/>
          <w:szCs w:val="24"/>
        </w:rPr>
        <w:t>shall be added</w:t>
      </w:r>
      <w:r w:rsidRPr="002E21AA">
        <w:rPr>
          <w:rFonts w:ascii="Times New Roman" w:hAnsi="Times New Roman"/>
          <w:sz w:val="24"/>
          <w:szCs w:val="24"/>
        </w:rPr>
        <w:t xml:space="preserve"> and the words: </w:t>
      </w:r>
      <w:r w:rsidR="009A1A44" w:rsidRPr="002E21AA">
        <w:rPr>
          <w:rFonts w:ascii="Times New Roman" w:hAnsi="Times New Roman"/>
          <w:sz w:val="24"/>
          <w:szCs w:val="24"/>
        </w:rPr>
        <w:t>“i.e. prosumer”.</w:t>
      </w:r>
    </w:p>
    <w:p w14:paraId="367C8D5A" w14:textId="77777777" w:rsidR="00E332C4" w:rsidRPr="002E21AA" w:rsidRDefault="00E332C4" w:rsidP="00E332C4">
      <w:pPr>
        <w:spacing w:after="0" w:line="240" w:lineRule="auto"/>
        <w:ind w:firstLine="708"/>
        <w:jc w:val="both"/>
        <w:rPr>
          <w:rFonts w:ascii="Times New Roman" w:hAnsi="Times New Roman"/>
          <w:sz w:val="24"/>
          <w:szCs w:val="24"/>
        </w:rPr>
      </w:pPr>
    </w:p>
    <w:p w14:paraId="6EA640C0" w14:textId="77777777" w:rsidR="00BD7DB0" w:rsidRPr="002E21AA" w:rsidRDefault="00BD7DB0" w:rsidP="00BD7DB0">
      <w:pPr>
        <w:spacing w:after="0" w:line="240" w:lineRule="auto"/>
        <w:jc w:val="both"/>
        <w:rPr>
          <w:rFonts w:ascii="Times New Roman" w:eastAsiaTheme="minorEastAsia" w:hAnsi="Times New Roman" w:cs="Times New Roman"/>
          <w:sz w:val="24"/>
          <w:szCs w:val="24"/>
        </w:rPr>
      </w:pPr>
    </w:p>
    <w:p w14:paraId="60BAA3B2" w14:textId="10B616B8" w:rsidR="00BD7DB0" w:rsidRPr="002E21AA" w:rsidRDefault="00BD7DB0" w:rsidP="00BD7DB0">
      <w:pPr>
        <w:spacing w:after="0" w:line="240" w:lineRule="auto"/>
        <w:jc w:val="center"/>
        <w:rPr>
          <w:rFonts w:ascii="Times New Roman" w:hAnsi="Times New Roman"/>
          <w:sz w:val="24"/>
          <w:szCs w:val="24"/>
        </w:rPr>
      </w:pPr>
      <w:r w:rsidRPr="002E21AA">
        <w:rPr>
          <w:rFonts w:ascii="Times New Roman" w:hAnsi="Times New Roman"/>
          <w:sz w:val="24"/>
          <w:szCs w:val="24"/>
        </w:rPr>
        <w:t>Article 80</w:t>
      </w:r>
    </w:p>
    <w:p w14:paraId="7A89E73C" w14:textId="69459B9E" w:rsidR="009B6A15" w:rsidRPr="002E21AA" w:rsidRDefault="00354888" w:rsidP="00BD7DB0">
      <w:pPr>
        <w:spacing w:after="0" w:line="240" w:lineRule="auto"/>
        <w:ind w:firstLine="708"/>
        <w:jc w:val="both"/>
        <w:rPr>
          <w:rFonts w:ascii="Times New Roman" w:eastAsiaTheme="minorEastAsia" w:hAnsi="Times New Roman" w:cs="Times New Roman"/>
          <w:sz w:val="24"/>
          <w:szCs w:val="24"/>
        </w:rPr>
      </w:pPr>
      <w:r w:rsidRPr="002E21AA">
        <w:rPr>
          <w:rFonts w:ascii="Times New Roman" w:hAnsi="Times New Roman"/>
          <w:sz w:val="24"/>
          <w:szCs w:val="24"/>
        </w:rPr>
        <w:t xml:space="preserve">In Article 190, after </w:t>
      </w:r>
      <w:r w:rsidR="00607FC7" w:rsidRPr="002E21AA">
        <w:rPr>
          <w:rFonts w:ascii="Times New Roman" w:hAnsi="Times New Roman"/>
          <w:sz w:val="24"/>
          <w:szCs w:val="24"/>
        </w:rPr>
        <w:t>p</w:t>
      </w:r>
      <w:r w:rsidRPr="002E21AA">
        <w:rPr>
          <w:rFonts w:ascii="Times New Roman" w:hAnsi="Times New Roman"/>
          <w:sz w:val="24"/>
          <w:szCs w:val="24"/>
        </w:rPr>
        <w:t xml:space="preserve">aragraph 2, new </w:t>
      </w:r>
      <w:r w:rsidR="00607FC7" w:rsidRPr="002E21AA">
        <w:rPr>
          <w:rFonts w:ascii="Times New Roman" w:hAnsi="Times New Roman"/>
          <w:sz w:val="24"/>
          <w:szCs w:val="24"/>
        </w:rPr>
        <w:t>p</w:t>
      </w:r>
      <w:r w:rsidRPr="002E21AA">
        <w:rPr>
          <w:rFonts w:ascii="Times New Roman" w:hAnsi="Times New Roman"/>
          <w:sz w:val="24"/>
          <w:szCs w:val="24"/>
        </w:rPr>
        <w:t>aragraph 3 shall be added to read as follows:</w:t>
      </w:r>
    </w:p>
    <w:p w14:paraId="650A44F9" w14:textId="346BE62D" w:rsidR="008B2F7F" w:rsidRPr="002E21AA" w:rsidRDefault="008B2F7F" w:rsidP="00EC3E9E">
      <w:pPr>
        <w:spacing w:after="0" w:line="240" w:lineRule="auto"/>
        <w:jc w:val="both"/>
        <w:rPr>
          <w:rFonts w:ascii="Times New Roman" w:eastAsiaTheme="minorEastAsia" w:hAnsi="Times New Roman" w:cs="Times New Roman"/>
          <w:sz w:val="24"/>
          <w:szCs w:val="24"/>
        </w:rPr>
      </w:pPr>
      <w:r w:rsidRPr="002E21AA">
        <w:rPr>
          <w:rFonts w:ascii="Times New Roman" w:hAnsi="Times New Roman"/>
          <w:sz w:val="24"/>
          <w:szCs w:val="24"/>
        </w:rPr>
        <w:t xml:space="preserve">    </w:t>
      </w:r>
      <w:r w:rsidRPr="002E21AA">
        <w:rPr>
          <w:rFonts w:ascii="Times New Roman" w:hAnsi="Times New Roman"/>
          <w:sz w:val="24"/>
          <w:szCs w:val="24"/>
        </w:rPr>
        <w:tab/>
        <w:t>“Guaranteed supply shall be automatically performed without any requests by the final customer, and begins with the termination of the supply agreement with the previous supplier, for customers who are entitled to guaranteed supply, on the basis of a list that the distribution system operator submits to a guaranteed supplier.</w:t>
      </w:r>
    </w:p>
    <w:p w14:paraId="26D47D58" w14:textId="3979AABB" w:rsidR="00BD7DB0" w:rsidRPr="002E21AA" w:rsidRDefault="00BD7DB0" w:rsidP="00BD7DB0">
      <w:pPr>
        <w:spacing w:after="0" w:line="240" w:lineRule="auto"/>
        <w:ind w:firstLine="708"/>
        <w:jc w:val="both"/>
        <w:rPr>
          <w:rFonts w:ascii="Times New Roman" w:eastAsiaTheme="minorEastAsia" w:hAnsi="Times New Roman" w:cs="Times New Roman"/>
          <w:sz w:val="24"/>
          <w:szCs w:val="24"/>
        </w:rPr>
      </w:pPr>
      <w:r w:rsidRPr="002E21AA">
        <w:rPr>
          <w:rFonts w:ascii="Times New Roman" w:hAnsi="Times New Roman"/>
          <w:sz w:val="24"/>
          <w:szCs w:val="24"/>
        </w:rPr>
        <w:t>Former paragraph 3 shall become paragraph 4.</w:t>
      </w:r>
    </w:p>
    <w:p w14:paraId="5604F91F" w14:textId="059D6882" w:rsidR="008B2F7F" w:rsidRPr="002E21AA" w:rsidRDefault="00BD7DB0" w:rsidP="00BD7DB0">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8B2F7F" w:rsidRPr="002E21AA">
        <w:rPr>
          <w:rFonts w:ascii="Times New Roman" w:hAnsi="Times New Roman"/>
          <w:sz w:val="24"/>
          <w:szCs w:val="24"/>
        </w:rPr>
        <w:t>Guaranteed supplier shall supply the final customer</w:t>
      </w:r>
      <w:r w:rsidRPr="002E21AA">
        <w:rPr>
          <w:rFonts w:ascii="Times New Roman" w:hAnsi="Times New Roman"/>
          <w:sz w:val="24"/>
          <w:szCs w:val="24"/>
        </w:rPr>
        <w:t xml:space="preserve"> referred to in paragraph 1 hereof</w:t>
      </w:r>
      <w:r w:rsidR="008B2F7F" w:rsidRPr="002E21AA">
        <w:rPr>
          <w:rFonts w:ascii="Times New Roman" w:hAnsi="Times New Roman"/>
          <w:sz w:val="24"/>
          <w:szCs w:val="24"/>
        </w:rPr>
        <w:t xml:space="preserve"> under the full supply agreement and is obliged to submit the agreement, in writing, to the final customer within 8 days from the date of the start of guaranteed supply.</w:t>
      </w:r>
    </w:p>
    <w:p w14:paraId="02BF010C" w14:textId="3BFB192B" w:rsidR="00BD7DB0" w:rsidRPr="002E21AA" w:rsidRDefault="00BD7DB0" w:rsidP="00BD7DB0">
      <w:pPr>
        <w:spacing w:after="0" w:line="240" w:lineRule="auto"/>
        <w:ind w:firstLine="708"/>
        <w:jc w:val="both"/>
        <w:rPr>
          <w:rFonts w:ascii="Times New Roman" w:eastAsiaTheme="minorEastAsia" w:hAnsi="Times New Roman" w:cs="Times New Roman"/>
          <w:sz w:val="24"/>
          <w:szCs w:val="24"/>
        </w:rPr>
      </w:pPr>
      <w:r w:rsidRPr="002E21AA">
        <w:rPr>
          <w:rFonts w:ascii="Times New Roman" w:hAnsi="Times New Roman"/>
          <w:sz w:val="24"/>
          <w:szCs w:val="24"/>
        </w:rPr>
        <w:t>After the former paragraph 3, now becoming paragraph 4, new paragraph 5 shall be added to read:</w:t>
      </w:r>
    </w:p>
    <w:p w14:paraId="49E2AAAF" w14:textId="51EE4490" w:rsidR="00D04C9C" w:rsidRPr="002E21AA" w:rsidRDefault="008B2F7F" w:rsidP="00BD7DB0">
      <w:pPr>
        <w:spacing w:after="0" w:line="240" w:lineRule="auto"/>
        <w:jc w:val="both"/>
        <w:rPr>
          <w:rFonts w:ascii="Times New Roman" w:eastAsiaTheme="minorEastAsia" w:hAnsi="Times New Roman" w:cs="Times New Roman"/>
          <w:sz w:val="24"/>
          <w:szCs w:val="24"/>
          <w:lang w:eastAsia="sr-Latn-RS"/>
        </w:rPr>
      </w:pPr>
      <w:r w:rsidRPr="002E21AA">
        <w:rPr>
          <w:rFonts w:ascii="Times New Roman" w:hAnsi="Times New Roman"/>
          <w:sz w:val="24"/>
          <w:szCs w:val="24"/>
        </w:rPr>
        <w:t xml:space="preserve">    </w:t>
      </w:r>
      <w:r w:rsidRPr="002E21AA">
        <w:rPr>
          <w:rFonts w:ascii="Times New Roman" w:hAnsi="Times New Roman"/>
          <w:sz w:val="24"/>
          <w:szCs w:val="24"/>
        </w:rPr>
        <w:tab/>
      </w:r>
      <w:r w:rsidR="00BD7DB0" w:rsidRPr="002E21AA">
        <w:rPr>
          <w:rFonts w:ascii="Times New Roman" w:hAnsi="Times New Roman"/>
          <w:sz w:val="24"/>
          <w:szCs w:val="24"/>
        </w:rPr>
        <w:t>“</w:t>
      </w:r>
      <w:r w:rsidRPr="002E21AA">
        <w:rPr>
          <w:rFonts w:ascii="Times New Roman" w:hAnsi="Times New Roman"/>
          <w:sz w:val="24"/>
          <w:szCs w:val="24"/>
        </w:rPr>
        <w:t xml:space="preserve">If the final customer does not conclude the agreement under </w:t>
      </w:r>
      <w:r w:rsidR="00BD7DB0" w:rsidRPr="002E21AA">
        <w:rPr>
          <w:rFonts w:ascii="Times New Roman" w:hAnsi="Times New Roman"/>
          <w:sz w:val="24"/>
          <w:szCs w:val="24"/>
        </w:rPr>
        <w:t>p</w:t>
      </w:r>
      <w:r w:rsidRPr="002E21AA">
        <w:rPr>
          <w:rFonts w:ascii="Times New Roman" w:hAnsi="Times New Roman"/>
          <w:sz w:val="24"/>
          <w:szCs w:val="24"/>
        </w:rPr>
        <w:t>aragraph 4 within 8 days from the date of receipt of the agreement, the system operator is obliged to, at the request of the guarantee supplier, suspend the delivery of electricity, and the final customer is obliged to pay the appropriated electricity. ”.</w:t>
      </w:r>
    </w:p>
    <w:p w14:paraId="75434B73" w14:textId="1D3B1237" w:rsidR="00E332C4" w:rsidRPr="002E21AA" w:rsidRDefault="00E332C4" w:rsidP="00E332C4">
      <w:pPr>
        <w:spacing w:after="0" w:line="240" w:lineRule="auto"/>
        <w:ind w:firstLine="708"/>
        <w:jc w:val="both"/>
        <w:rPr>
          <w:rFonts w:ascii="Times New Roman" w:eastAsiaTheme="minorEastAsia" w:hAnsi="Times New Roman" w:cs="Times New Roman"/>
          <w:sz w:val="24"/>
          <w:szCs w:val="24"/>
          <w:lang w:eastAsia="sr-Latn-RS"/>
        </w:rPr>
      </w:pPr>
      <w:r w:rsidRPr="002E21AA">
        <w:rPr>
          <w:rFonts w:ascii="Times New Roman" w:eastAsiaTheme="minorEastAsia" w:hAnsi="Times New Roman" w:cs="Times New Roman"/>
          <w:sz w:val="24"/>
          <w:szCs w:val="24"/>
          <w:lang w:eastAsia="sr-Latn-RS"/>
        </w:rPr>
        <w:t xml:space="preserve">In </w:t>
      </w:r>
      <w:r w:rsidR="009A1A44" w:rsidRPr="002E21AA">
        <w:rPr>
          <w:rFonts w:ascii="Times New Roman" w:eastAsiaTheme="minorEastAsia" w:hAnsi="Times New Roman" w:cs="Times New Roman"/>
          <w:sz w:val="24"/>
          <w:szCs w:val="24"/>
          <w:lang w:eastAsia="sr-Latn-RS"/>
        </w:rPr>
        <w:t>former</w:t>
      </w:r>
      <w:r w:rsidRPr="002E21AA">
        <w:rPr>
          <w:rFonts w:ascii="Times New Roman" w:eastAsiaTheme="minorEastAsia" w:hAnsi="Times New Roman" w:cs="Times New Roman"/>
          <w:sz w:val="24"/>
          <w:szCs w:val="24"/>
          <w:lang w:eastAsia="sr-Latn-RS"/>
        </w:rPr>
        <w:t xml:space="preserve"> paragraph 5, which </w:t>
      </w:r>
      <w:r w:rsidR="009A1A44" w:rsidRPr="002E21AA">
        <w:rPr>
          <w:rFonts w:ascii="Times New Roman" w:eastAsiaTheme="minorEastAsia" w:hAnsi="Times New Roman" w:cs="Times New Roman"/>
          <w:sz w:val="24"/>
          <w:szCs w:val="24"/>
          <w:lang w:eastAsia="sr-Latn-RS"/>
        </w:rPr>
        <w:t xml:space="preserve">now </w:t>
      </w:r>
      <w:r w:rsidRPr="002E21AA">
        <w:rPr>
          <w:rFonts w:ascii="Times New Roman" w:eastAsiaTheme="minorEastAsia" w:hAnsi="Times New Roman" w:cs="Times New Roman"/>
          <w:sz w:val="24"/>
          <w:szCs w:val="24"/>
          <w:lang w:eastAsia="sr-Latn-RS"/>
        </w:rPr>
        <w:t xml:space="preserve">becomes paragraph 7, number: </w:t>
      </w:r>
      <w:r w:rsidR="009A1A44" w:rsidRPr="002E21AA">
        <w:rPr>
          <w:rFonts w:ascii="Times New Roman" w:eastAsiaTheme="minorEastAsia" w:hAnsi="Times New Roman" w:cs="Times New Roman"/>
          <w:sz w:val="24"/>
          <w:szCs w:val="24"/>
          <w:lang w:eastAsia="sr-Latn-RS"/>
        </w:rPr>
        <w:t>“</w:t>
      </w:r>
      <w:r w:rsidRPr="002E21AA">
        <w:rPr>
          <w:rFonts w:ascii="Times New Roman" w:eastAsiaTheme="minorEastAsia" w:hAnsi="Times New Roman" w:cs="Times New Roman"/>
          <w:sz w:val="24"/>
          <w:szCs w:val="24"/>
          <w:lang w:eastAsia="sr-Latn-RS"/>
        </w:rPr>
        <w:t>3</w:t>
      </w:r>
      <w:r w:rsidR="009A1A44" w:rsidRPr="002E21AA">
        <w:rPr>
          <w:rFonts w:ascii="Times New Roman" w:eastAsiaTheme="minorEastAsia" w:hAnsi="Times New Roman" w:cs="Times New Roman"/>
          <w:sz w:val="24"/>
          <w:szCs w:val="24"/>
          <w:lang w:eastAsia="sr-Latn-RS"/>
        </w:rPr>
        <w:t>”</w:t>
      </w:r>
      <w:r w:rsidRPr="002E21AA">
        <w:rPr>
          <w:rFonts w:ascii="Times New Roman" w:eastAsiaTheme="minorEastAsia" w:hAnsi="Times New Roman" w:cs="Times New Roman"/>
          <w:sz w:val="24"/>
          <w:szCs w:val="24"/>
          <w:lang w:eastAsia="sr-Latn-RS"/>
        </w:rPr>
        <w:t xml:space="preserve"> </w:t>
      </w:r>
      <w:r w:rsidR="00ED3E1A" w:rsidRPr="002E21AA">
        <w:rPr>
          <w:rFonts w:ascii="Times New Roman" w:eastAsiaTheme="minorEastAsia" w:hAnsi="Times New Roman" w:cs="Times New Roman"/>
          <w:sz w:val="24"/>
          <w:szCs w:val="24"/>
          <w:lang w:eastAsia="sr-Latn-RS"/>
        </w:rPr>
        <w:t xml:space="preserve">shall be replaced </w:t>
      </w:r>
      <w:r w:rsidRPr="002E21AA">
        <w:rPr>
          <w:rFonts w:ascii="Times New Roman" w:eastAsiaTheme="minorEastAsia" w:hAnsi="Times New Roman" w:cs="Times New Roman"/>
          <w:sz w:val="24"/>
          <w:szCs w:val="24"/>
          <w:lang w:eastAsia="sr-Latn-RS"/>
        </w:rPr>
        <w:t xml:space="preserve">by number: </w:t>
      </w:r>
      <w:r w:rsidR="009A1A44" w:rsidRPr="002E21AA">
        <w:rPr>
          <w:rFonts w:ascii="Times New Roman" w:eastAsiaTheme="minorEastAsia" w:hAnsi="Times New Roman" w:cs="Times New Roman"/>
          <w:sz w:val="24"/>
          <w:szCs w:val="24"/>
          <w:lang w:eastAsia="sr-Latn-RS"/>
        </w:rPr>
        <w:t>“</w:t>
      </w:r>
      <w:r w:rsidRPr="002E21AA">
        <w:rPr>
          <w:rFonts w:ascii="Times New Roman" w:eastAsiaTheme="minorEastAsia" w:hAnsi="Times New Roman" w:cs="Times New Roman"/>
          <w:sz w:val="24"/>
          <w:szCs w:val="24"/>
          <w:lang w:eastAsia="sr-Latn-RS"/>
        </w:rPr>
        <w:t>4</w:t>
      </w:r>
      <w:r w:rsidR="009A1A44" w:rsidRPr="002E21AA">
        <w:rPr>
          <w:rFonts w:ascii="Times New Roman" w:eastAsiaTheme="minorEastAsia" w:hAnsi="Times New Roman" w:cs="Times New Roman"/>
          <w:sz w:val="24"/>
          <w:szCs w:val="24"/>
          <w:lang w:eastAsia="sr-Latn-RS"/>
        </w:rPr>
        <w:t>”</w:t>
      </w:r>
      <w:r w:rsidRPr="002E21AA">
        <w:rPr>
          <w:rFonts w:ascii="Times New Roman" w:eastAsiaTheme="minorEastAsia" w:hAnsi="Times New Roman" w:cs="Times New Roman"/>
          <w:sz w:val="24"/>
          <w:szCs w:val="24"/>
          <w:lang w:eastAsia="sr-Latn-RS"/>
        </w:rPr>
        <w:t xml:space="preserve">, and number: </w:t>
      </w:r>
      <w:r w:rsidR="009A1A44" w:rsidRPr="002E21AA">
        <w:rPr>
          <w:rFonts w:ascii="Times New Roman" w:eastAsiaTheme="minorEastAsia" w:hAnsi="Times New Roman" w:cs="Times New Roman"/>
          <w:sz w:val="24"/>
          <w:szCs w:val="24"/>
          <w:lang w:eastAsia="sr-Latn-RS"/>
        </w:rPr>
        <w:t>“</w:t>
      </w:r>
      <w:r w:rsidRPr="002E21AA">
        <w:rPr>
          <w:rFonts w:ascii="Times New Roman" w:eastAsiaTheme="minorEastAsia" w:hAnsi="Times New Roman" w:cs="Times New Roman"/>
          <w:sz w:val="24"/>
          <w:szCs w:val="24"/>
          <w:lang w:eastAsia="sr-Latn-RS"/>
        </w:rPr>
        <w:t xml:space="preserve">4" </w:t>
      </w:r>
      <w:r w:rsidR="00ED3E1A" w:rsidRPr="002E21AA">
        <w:rPr>
          <w:rFonts w:ascii="Times New Roman" w:eastAsiaTheme="minorEastAsia" w:hAnsi="Times New Roman" w:cs="Times New Roman"/>
          <w:sz w:val="24"/>
          <w:szCs w:val="24"/>
          <w:lang w:eastAsia="sr-Latn-RS"/>
        </w:rPr>
        <w:t xml:space="preserve">shall be replaced </w:t>
      </w:r>
      <w:r w:rsidRPr="002E21AA">
        <w:rPr>
          <w:rFonts w:ascii="Times New Roman" w:eastAsiaTheme="minorEastAsia" w:hAnsi="Times New Roman" w:cs="Times New Roman"/>
          <w:sz w:val="24"/>
          <w:szCs w:val="24"/>
          <w:lang w:eastAsia="sr-Latn-RS"/>
        </w:rPr>
        <w:t xml:space="preserve">by number: </w:t>
      </w:r>
      <w:r w:rsidR="009A1A44" w:rsidRPr="002E21AA">
        <w:rPr>
          <w:rFonts w:ascii="Times New Roman" w:eastAsiaTheme="minorEastAsia" w:hAnsi="Times New Roman" w:cs="Times New Roman"/>
          <w:sz w:val="24"/>
          <w:szCs w:val="24"/>
          <w:lang w:eastAsia="sr-Latn-RS"/>
        </w:rPr>
        <w:t>“</w:t>
      </w:r>
      <w:r w:rsidRPr="002E21AA">
        <w:rPr>
          <w:rFonts w:ascii="Times New Roman" w:eastAsiaTheme="minorEastAsia" w:hAnsi="Times New Roman" w:cs="Times New Roman"/>
          <w:sz w:val="24"/>
          <w:szCs w:val="24"/>
          <w:lang w:eastAsia="sr-Latn-RS"/>
        </w:rPr>
        <w:t>6</w:t>
      </w:r>
      <w:r w:rsidR="009A1A44" w:rsidRPr="002E21AA">
        <w:rPr>
          <w:rFonts w:ascii="Times New Roman" w:eastAsiaTheme="minorEastAsia" w:hAnsi="Times New Roman" w:cs="Times New Roman"/>
          <w:sz w:val="24"/>
          <w:szCs w:val="24"/>
          <w:lang w:eastAsia="sr-Latn-RS"/>
        </w:rPr>
        <w:t>”</w:t>
      </w:r>
      <w:r w:rsidRPr="002E21AA">
        <w:rPr>
          <w:rFonts w:ascii="Times New Roman" w:eastAsiaTheme="minorEastAsia" w:hAnsi="Times New Roman" w:cs="Times New Roman"/>
          <w:sz w:val="24"/>
          <w:szCs w:val="24"/>
          <w:lang w:eastAsia="sr-Latn-RS"/>
        </w:rPr>
        <w:t>.</w:t>
      </w:r>
    </w:p>
    <w:p w14:paraId="31B26C25" w14:textId="69F7A750" w:rsidR="00E332C4" w:rsidRPr="002E21AA" w:rsidRDefault="00E332C4" w:rsidP="00E332C4">
      <w:pPr>
        <w:spacing w:after="0" w:line="240" w:lineRule="auto"/>
        <w:ind w:firstLine="708"/>
        <w:jc w:val="both"/>
        <w:rPr>
          <w:rFonts w:ascii="Times New Roman" w:eastAsiaTheme="minorEastAsia" w:hAnsi="Times New Roman" w:cs="Times New Roman"/>
          <w:sz w:val="24"/>
          <w:szCs w:val="24"/>
          <w:lang w:eastAsia="sr-Latn-RS"/>
        </w:rPr>
      </w:pPr>
      <w:r w:rsidRPr="002E21AA">
        <w:rPr>
          <w:rFonts w:ascii="Times New Roman" w:eastAsiaTheme="minorEastAsia" w:hAnsi="Times New Roman" w:cs="Times New Roman"/>
          <w:sz w:val="24"/>
          <w:szCs w:val="24"/>
          <w:lang w:eastAsia="sr-Latn-RS"/>
        </w:rPr>
        <w:lastRenderedPageBreak/>
        <w:t xml:space="preserve">After paragraph 7, paragraph 8 </w:t>
      </w:r>
      <w:r w:rsidR="00ED3E1A" w:rsidRPr="002E21AA">
        <w:rPr>
          <w:rFonts w:ascii="Times New Roman" w:eastAsiaTheme="minorEastAsia" w:hAnsi="Times New Roman" w:cs="Times New Roman"/>
          <w:sz w:val="24"/>
          <w:szCs w:val="24"/>
          <w:lang w:eastAsia="sr-Latn-RS"/>
        </w:rPr>
        <w:t>shall be added</w:t>
      </w:r>
      <w:r w:rsidRPr="002E21AA">
        <w:rPr>
          <w:rFonts w:ascii="Times New Roman" w:eastAsiaTheme="minorEastAsia" w:hAnsi="Times New Roman" w:cs="Times New Roman"/>
          <w:sz w:val="24"/>
          <w:szCs w:val="24"/>
          <w:lang w:eastAsia="sr-Latn-RS"/>
        </w:rPr>
        <w:t>, which reads:</w:t>
      </w:r>
    </w:p>
    <w:p w14:paraId="40DF1C3F" w14:textId="6225A367" w:rsidR="00E332C4" w:rsidRPr="002E21AA" w:rsidRDefault="00151FA9" w:rsidP="00E332C4">
      <w:pPr>
        <w:spacing w:after="0" w:line="240" w:lineRule="auto"/>
        <w:ind w:firstLine="708"/>
        <w:jc w:val="both"/>
        <w:rPr>
          <w:rFonts w:ascii="Times New Roman" w:eastAsiaTheme="minorEastAsia" w:hAnsi="Times New Roman" w:cs="Times New Roman"/>
          <w:sz w:val="24"/>
          <w:szCs w:val="24"/>
          <w:lang w:eastAsia="sr-Latn-RS"/>
        </w:rPr>
      </w:pPr>
      <w:r w:rsidRPr="002E21AA">
        <w:rPr>
          <w:rFonts w:ascii="Times New Roman" w:eastAsiaTheme="minorEastAsia" w:hAnsi="Times New Roman" w:cs="Times New Roman"/>
          <w:sz w:val="24"/>
          <w:szCs w:val="24"/>
          <w:lang w:eastAsia="sr-Latn-RS"/>
        </w:rPr>
        <w:t>“</w:t>
      </w:r>
      <w:r w:rsidR="00E332C4" w:rsidRPr="002E21AA">
        <w:rPr>
          <w:rFonts w:ascii="Times New Roman" w:eastAsiaTheme="minorEastAsia" w:hAnsi="Times New Roman" w:cs="Times New Roman"/>
          <w:sz w:val="24"/>
          <w:szCs w:val="24"/>
          <w:lang w:eastAsia="sr-Latn-RS"/>
        </w:rPr>
        <w:t xml:space="preserve">The guaranteed supplier </w:t>
      </w:r>
      <w:r w:rsidRPr="002E21AA">
        <w:rPr>
          <w:rFonts w:ascii="Times New Roman" w:eastAsiaTheme="minorEastAsia" w:hAnsi="Times New Roman" w:cs="Times New Roman"/>
          <w:sz w:val="24"/>
          <w:szCs w:val="24"/>
          <w:lang w:eastAsia="sr-Latn-RS"/>
        </w:rPr>
        <w:t>shall</w:t>
      </w:r>
      <w:r w:rsidR="00E332C4" w:rsidRPr="002E21AA">
        <w:rPr>
          <w:rFonts w:ascii="Times New Roman" w:eastAsiaTheme="minorEastAsia" w:hAnsi="Times New Roman" w:cs="Times New Roman"/>
          <w:sz w:val="24"/>
          <w:szCs w:val="24"/>
          <w:lang w:eastAsia="sr-Latn-RS"/>
        </w:rPr>
        <w:t xml:space="preserve"> act in accordance with the law governing renewable energy sources, as well as energy efficiency.</w:t>
      </w:r>
      <w:r w:rsidRPr="002E21AA">
        <w:rPr>
          <w:rFonts w:ascii="Times New Roman" w:eastAsiaTheme="minorEastAsia" w:hAnsi="Times New Roman" w:cs="Times New Roman"/>
          <w:sz w:val="24"/>
          <w:szCs w:val="24"/>
          <w:lang w:eastAsia="sr-Latn-RS"/>
        </w:rPr>
        <w:t>”</w:t>
      </w:r>
    </w:p>
    <w:p w14:paraId="30F29DCB" w14:textId="77777777" w:rsidR="00BD7DB0" w:rsidRPr="002E21AA" w:rsidRDefault="00BD7DB0" w:rsidP="00EC3E9E">
      <w:pPr>
        <w:spacing w:after="0" w:line="240" w:lineRule="auto"/>
        <w:ind w:firstLine="708"/>
        <w:jc w:val="both"/>
        <w:rPr>
          <w:rFonts w:ascii="Times New Roman" w:eastAsiaTheme="minorEastAsia" w:hAnsi="Times New Roman" w:cs="Times New Roman"/>
          <w:sz w:val="24"/>
          <w:szCs w:val="24"/>
          <w:lang w:eastAsia="sr-Latn-RS"/>
        </w:rPr>
      </w:pPr>
    </w:p>
    <w:p w14:paraId="1DCA6DE0" w14:textId="1CF569AF" w:rsidR="00D04C9C" w:rsidRPr="002E21AA" w:rsidRDefault="00D04C9C" w:rsidP="00EC3E9E">
      <w:pPr>
        <w:spacing w:after="0" w:line="240" w:lineRule="auto"/>
        <w:jc w:val="center"/>
        <w:rPr>
          <w:rFonts w:ascii="Times New Roman" w:eastAsiaTheme="minorEastAsia" w:hAnsi="Times New Roman" w:cs="Times New Roman"/>
          <w:sz w:val="24"/>
          <w:szCs w:val="24"/>
        </w:rPr>
      </w:pPr>
      <w:r w:rsidRPr="002E21AA">
        <w:rPr>
          <w:rFonts w:ascii="Times New Roman" w:hAnsi="Times New Roman"/>
          <w:sz w:val="24"/>
          <w:szCs w:val="24"/>
        </w:rPr>
        <w:t xml:space="preserve">Article </w:t>
      </w:r>
      <w:r w:rsidR="00BD7DB0" w:rsidRPr="002E21AA">
        <w:rPr>
          <w:rFonts w:ascii="Times New Roman" w:hAnsi="Times New Roman"/>
          <w:sz w:val="24"/>
          <w:szCs w:val="24"/>
        </w:rPr>
        <w:t>81</w:t>
      </w:r>
    </w:p>
    <w:p w14:paraId="2E3BA3FA" w14:textId="5341C028" w:rsidR="008B2F7F" w:rsidRPr="002E21AA" w:rsidRDefault="00D04C9C" w:rsidP="00EC3E9E">
      <w:pPr>
        <w:spacing w:after="0" w:line="240" w:lineRule="auto"/>
        <w:jc w:val="both"/>
        <w:rPr>
          <w:rFonts w:ascii="Times New Roman" w:eastAsiaTheme="minorEastAsia" w:hAnsi="Times New Roman" w:cs="Times New Roman"/>
          <w:sz w:val="24"/>
          <w:szCs w:val="24"/>
        </w:rPr>
      </w:pPr>
      <w:r w:rsidRPr="002E21AA">
        <w:rPr>
          <w:rFonts w:ascii="Times New Roman" w:hAnsi="Times New Roman"/>
          <w:sz w:val="24"/>
          <w:szCs w:val="24"/>
        </w:rPr>
        <w:tab/>
        <w:t xml:space="preserve">In Article 192, </w:t>
      </w:r>
      <w:r w:rsidR="00607FC7" w:rsidRPr="002E21AA">
        <w:rPr>
          <w:rFonts w:ascii="Times New Roman" w:hAnsi="Times New Roman"/>
          <w:sz w:val="24"/>
          <w:szCs w:val="24"/>
        </w:rPr>
        <w:t>p</w:t>
      </w:r>
      <w:r w:rsidRPr="002E21AA">
        <w:rPr>
          <w:rFonts w:ascii="Times New Roman" w:hAnsi="Times New Roman"/>
          <w:sz w:val="24"/>
          <w:szCs w:val="24"/>
        </w:rPr>
        <w:t xml:space="preserve">aragraph 1, after </w:t>
      </w:r>
      <w:r w:rsidR="00607FC7" w:rsidRPr="002E21AA">
        <w:rPr>
          <w:rFonts w:ascii="Times New Roman" w:hAnsi="Times New Roman"/>
          <w:sz w:val="24"/>
          <w:szCs w:val="24"/>
        </w:rPr>
        <w:t>i</w:t>
      </w:r>
      <w:r w:rsidRPr="002E21AA">
        <w:rPr>
          <w:rFonts w:ascii="Times New Roman" w:hAnsi="Times New Roman"/>
          <w:sz w:val="24"/>
          <w:szCs w:val="24"/>
        </w:rPr>
        <w:t xml:space="preserve">tem 2), </w:t>
      </w:r>
      <w:r w:rsidR="00607FC7" w:rsidRPr="002E21AA">
        <w:rPr>
          <w:rFonts w:ascii="Times New Roman" w:hAnsi="Times New Roman"/>
          <w:sz w:val="24"/>
          <w:szCs w:val="24"/>
        </w:rPr>
        <w:t>i</w:t>
      </w:r>
      <w:r w:rsidRPr="002E21AA">
        <w:rPr>
          <w:rFonts w:ascii="Times New Roman" w:hAnsi="Times New Roman"/>
          <w:sz w:val="24"/>
          <w:szCs w:val="24"/>
        </w:rPr>
        <w:t>tem 2a) shall be added to read as follows:</w:t>
      </w:r>
    </w:p>
    <w:p w14:paraId="6CAEDF47" w14:textId="0DE40D55" w:rsidR="00D04C9C" w:rsidRPr="002E21AA" w:rsidRDefault="00D04C9C" w:rsidP="00EC3E9E">
      <w:pPr>
        <w:spacing w:after="0" w:line="240" w:lineRule="auto"/>
        <w:jc w:val="both"/>
        <w:rPr>
          <w:rFonts w:ascii="Times New Roman" w:eastAsiaTheme="minorEastAsia" w:hAnsi="Times New Roman" w:cs="Times New Roman"/>
          <w:sz w:val="24"/>
          <w:szCs w:val="24"/>
        </w:rPr>
      </w:pPr>
      <w:r w:rsidRPr="002E21AA">
        <w:rPr>
          <w:rFonts w:ascii="Times New Roman" w:hAnsi="Times New Roman"/>
          <w:sz w:val="24"/>
          <w:szCs w:val="24"/>
        </w:rPr>
        <w:tab/>
        <w:t>”2a) In case that the supplier has not regulated access to the system for existing metering points of final customers with full supply agreements. ”.</w:t>
      </w:r>
    </w:p>
    <w:p w14:paraId="0CA77A7B" w14:textId="744F0AFB" w:rsidR="00D04C9C" w:rsidRPr="002E21AA" w:rsidRDefault="00D04C9C" w:rsidP="00EC3E9E">
      <w:pPr>
        <w:spacing w:after="0" w:line="240" w:lineRule="auto"/>
        <w:jc w:val="both"/>
        <w:rPr>
          <w:rFonts w:ascii="Times New Roman" w:eastAsiaTheme="minorEastAsia" w:hAnsi="Times New Roman" w:cs="Times New Roman"/>
          <w:sz w:val="24"/>
          <w:szCs w:val="24"/>
          <w:lang w:eastAsia="sr-Latn-RS"/>
        </w:rPr>
      </w:pPr>
    </w:p>
    <w:p w14:paraId="17652CE2" w14:textId="1F778A95" w:rsidR="00EC3E9E" w:rsidRPr="002E21AA" w:rsidRDefault="00EC3E9E" w:rsidP="00EC3E9E">
      <w:pPr>
        <w:spacing w:after="0" w:line="240" w:lineRule="auto"/>
        <w:jc w:val="both"/>
        <w:rPr>
          <w:rFonts w:ascii="Times New Roman" w:eastAsiaTheme="minorEastAsia" w:hAnsi="Times New Roman" w:cs="Times New Roman"/>
          <w:sz w:val="24"/>
          <w:szCs w:val="24"/>
          <w:lang w:eastAsia="sr-Latn-RS"/>
        </w:rPr>
      </w:pPr>
    </w:p>
    <w:p w14:paraId="51EC4E47" w14:textId="7926FC1E" w:rsidR="00EC3E9E" w:rsidRPr="002E21AA" w:rsidRDefault="00EC3E9E" w:rsidP="00EC3E9E">
      <w:pPr>
        <w:spacing w:after="0" w:line="240" w:lineRule="auto"/>
        <w:jc w:val="center"/>
        <w:rPr>
          <w:rFonts w:ascii="Times New Roman" w:eastAsiaTheme="minorEastAsia" w:hAnsi="Times New Roman" w:cs="Times New Roman"/>
          <w:sz w:val="24"/>
          <w:szCs w:val="24"/>
        </w:rPr>
      </w:pPr>
      <w:r w:rsidRPr="002E21AA">
        <w:rPr>
          <w:rFonts w:ascii="Times New Roman" w:hAnsi="Times New Roman"/>
          <w:sz w:val="24"/>
          <w:szCs w:val="24"/>
        </w:rPr>
        <w:t xml:space="preserve">Article </w:t>
      </w:r>
      <w:r w:rsidR="00BD7DB0" w:rsidRPr="002E21AA">
        <w:rPr>
          <w:rFonts w:ascii="Times New Roman" w:hAnsi="Times New Roman"/>
          <w:sz w:val="24"/>
          <w:szCs w:val="24"/>
        </w:rPr>
        <w:t>82</w:t>
      </w:r>
    </w:p>
    <w:p w14:paraId="38802FCC" w14:textId="77777777" w:rsidR="00E332C4" w:rsidRPr="002E21AA" w:rsidRDefault="00EC3E9E" w:rsidP="00E332C4">
      <w:pPr>
        <w:spacing w:after="0" w:line="240" w:lineRule="auto"/>
        <w:jc w:val="both"/>
        <w:rPr>
          <w:rFonts w:ascii="Times New Roman" w:hAnsi="Times New Roman"/>
          <w:sz w:val="24"/>
          <w:szCs w:val="24"/>
        </w:rPr>
      </w:pPr>
      <w:r w:rsidRPr="002E21AA">
        <w:rPr>
          <w:rFonts w:ascii="Times New Roman" w:hAnsi="Times New Roman"/>
          <w:sz w:val="24"/>
          <w:szCs w:val="24"/>
        </w:rPr>
        <w:tab/>
      </w:r>
      <w:r w:rsidR="00E332C4" w:rsidRPr="002E21AA">
        <w:rPr>
          <w:rFonts w:ascii="Times New Roman" w:hAnsi="Times New Roman"/>
          <w:sz w:val="24"/>
          <w:szCs w:val="24"/>
        </w:rPr>
        <w:t>In Article 195, paragraph 1, item 16), the full stop at the end of the sentence shall be replaced by a semicolon and item 17) shall be added, which reads:</w:t>
      </w:r>
    </w:p>
    <w:p w14:paraId="28B68758" w14:textId="60BCFDB5" w:rsidR="00E332C4" w:rsidRPr="002E21AA" w:rsidRDefault="00151FA9" w:rsidP="00E332C4">
      <w:pPr>
        <w:spacing w:after="0" w:line="240" w:lineRule="auto"/>
        <w:jc w:val="both"/>
        <w:rPr>
          <w:rFonts w:ascii="Times New Roman" w:hAnsi="Times New Roman"/>
          <w:sz w:val="24"/>
          <w:szCs w:val="24"/>
        </w:rPr>
      </w:pPr>
      <w:r w:rsidRPr="002E21AA">
        <w:rPr>
          <w:rFonts w:ascii="Times New Roman" w:hAnsi="Times New Roman"/>
          <w:sz w:val="24"/>
          <w:szCs w:val="24"/>
        </w:rPr>
        <w:t>“</w:t>
      </w:r>
      <w:r w:rsidR="00E332C4" w:rsidRPr="002E21AA">
        <w:rPr>
          <w:rFonts w:ascii="Times New Roman" w:hAnsi="Times New Roman"/>
          <w:sz w:val="24"/>
          <w:szCs w:val="24"/>
        </w:rPr>
        <w:t>17) does not expose customers who have concluded a contract with the aggregator to unreasonable costs or contractual restrictions</w:t>
      </w:r>
      <w:r w:rsidRPr="002E21AA">
        <w:rPr>
          <w:rFonts w:ascii="Times New Roman" w:hAnsi="Times New Roman"/>
          <w:sz w:val="24"/>
          <w:szCs w:val="24"/>
        </w:rPr>
        <w:t>.”</w:t>
      </w:r>
    </w:p>
    <w:p w14:paraId="7D72F376" w14:textId="77777777" w:rsidR="00E332C4" w:rsidRPr="002E21AA" w:rsidRDefault="00E332C4" w:rsidP="00E332C4">
      <w:pPr>
        <w:spacing w:after="0" w:line="240" w:lineRule="auto"/>
        <w:jc w:val="both"/>
        <w:rPr>
          <w:rFonts w:ascii="Times New Roman" w:hAnsi="Times New Roman"/>
          <w:sz w:val="24"/>
          <w:szCs w:val="24"/>
        </w:rPr>
      </w:pPr>
    </w:p>
    <w:p w14:paraId="3DF2F46C" w14:textId="77777777" w:rsidR="00E332C4" w:rsidRPr="002E21AA" w:rsidRDefault="00E332C4" w:rsidP="00E332C4">
      <w:pPr>
        <w:spacing w:after="0" w:line="240" w:lineRule="auto"/>
        <w:jc w:val="center"/>
        <w:rPr>
          <w:rFonts w:ascii="Times New Roman" w:hAnsi="Times New Roman"/>
          <w:sz w:val="24"/>
          <w:szCs w:val="24"/>
        </w:rPr>
      </w:pPr>
      <w:r w:rsidRPr="002E21AA">
        <w:rPr>
          <w:rFonts w:ascii="Times New Roman" w:hAnsi="Times New Roman"/>
          <w:sz w:val="24"/>
          <w:szCs w:val="24"/>
        </w:rPr>
        <w:t>Article 83</w:t>
      </w:r>
    </w:p>
    <w:p w14:paraId="2C97A522" w14:textId="77777777" w:rsidR="00E332C4" w:rsidRPr="002E21AA" w:rsidRDefault="00E332C4" w:rsidP="00E332C4">
      <w:pPr>
        <w:spacing w:after="0" w:line="240" w:lineRule="auto"/>
        <w:jc w:val="both"/>
        <w:rPr>
          <w:rFonts w:ascii="Times New Roman" w:hAnsi="Times New Roman"/>
          <w:sz w:val="24"/>
          <w:szCs w:val="24"/>
        </w:rPr>
      </w:pPr>
    </w:p>
    <w:p w14:paraId="50A6D148" w14:textId="314885BC"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In Article 198, item</w:t>
      </w:r>
      <w:r w:rsidR="00151FA9" w:rsidRPr="002E21AA">
        <w:rPr>
          <w:rFonts w:ascii="Times New Roman" w:hAnsi="Times New Roman"/>
          <w:sz w:val="24"/>
          <w:szCs w:val="24"/>
        </w:rPr>
        <w:t>s</w:t>
      </w:r>
      <w:r w:rsidRPr="002E21AA">
        <w:rPr>
          <w:rFonts w:ascii="Times New Roman" w:hAnsi="Times New Roman"/>
          <w:sz w:val="24"/>
          <w:szCs w:val="24"/>
        </w:rPr>
        <w:t xml:space="preserve"> 1) -</w:t>
      </w:r>
      <w:r w:rsidR="00151FA9" w:rsidRPr="002E21AA">
        <w:rPr>
          <w:rFonts w:ascii="Times New Roman" w:hAnsi="Times New Roman"/>
          <w:sz w:val="24"/>
          <w:szCs w:val="24"/>
        </w:rPr>
        <w:t xml:space="preserve"> </w:t>
      </w:r>
      <w:r w:rsidRPr="002E21AA">
        <w:rPr>
          <w:rFonts w:ascii="Times New Roman" w:hAnsi="Times New Roman"/>
          <w:sz w:val="24"/>
          <w:szCs w:val="24"/>
        </w:rPr>
        <w:t xml:space="preserve">4) the word: </w:t>
      </w:r>
      <w:r w:rsidR="00151FA9" w:rsidRPr="002E21AA">
        <w:rPr>
          <w:rFonts w:ascii="Times New Roman" w:hAnsi="Times New Roman"/>
          <w:sz w:val="24"/>
          <w:szCs w:val="24"/>
        </w:rPr>
        <w:t>“</w:t>
      </w:r>
      <w:r w:rsidRPr="002E21AA">
        <w:rPr>
          <w:rFonts w:ascii="Times New Roman" w:hAnsi="Times New Roman"/>
          <w:sz w:val="24"/>
          <w:szCs w:val="24"/>
        </w:rPr>
        <w:t>use</w:t>
      </w:r>
      <w:r w:rsidR="00151FA9" w:rsidRPr="002E21AA">
        <w:rPr>
          <w:rFonts w:ascii="Times New Roman" w:hAnsi="Times New Roman"/>
          <w:sz w:val="24"/>
          <w:szCs w:val="24"/>
        </w:rPr>
        <w:t>”</w:t>
      </w:r>
      <w:r w:rsidRPr="002E21AA">
        <w:rPr>
          <w:rFonts w:ascii="Times New Roman" w:hAnsi="Times New Roman"/>
          <w:sz w:val="24"/>
          <w:szCs w:val="24"/>
        </w:rPr>
        <w:t xml:space="preserve"> </w:t>
      </w:r>
      <w:r w:rsidR="00ED3E1A" w:rsidRPr="002E21AA">
        <w:rPr>
          <w:rFonts w:ascii="Times New Roman" w:hAnsi="Times New Roman"/>
          <w:sz w:val="24"/>
          <w:szCs w:val="24"/>
        </w:rPr>
        <w:t xml:space="preserve">shall be replaced </w:t>
      </w:r>
      <w:r w:rsidRPr="002E21AA">
        <w:rPr>
          <w:rFonts w:ascii="Times New Roman" w:hAnsi="Times New Roman"/>
          <w:sz w:val="24"/>
          <w:szCs w:val="24"/>
        </w:rPr>
        <w:t xml:space="preserve">by the word: </w:t>
      </w:r>
      <w:r w:rsidR="00151FA9" w:rsidRPr="002E21AA">
        <w:rPr>
          <w:rFonts w:ascii="Times New Roman" w:hAnsi="Times New Roman"/>
          <w:sz w:val="24"/>
          <w:szCs w:val="24"/>
        </w:rPr>
        <w:t>“</w:t>
      </w:r>
      <w:r w:rsidRPr="002E21AA">
        <w:rPr>
          <w:rFonts w:ascii="Times New Roman" w:hAnsi="Times New Roman"/>
          <w:sz w:val="24"/>
          <w:szCs w:val="24"/>
        </w:rPr>
        <w:t>consumption</w:t>
      </w:r>
      <w:r w:rsidR="00151FA9" w:rsidRPr="002E21AA">
        <w:rPr>
          <w:rFonts w:ascii="Times New Roman" w:hAnsi="Times New Roman"/>
          <w:sz w:val="24"/>
          <w:szCs w:val="24"/>
        </w:rPr>
        <w:t>”</w:t>
      </w:r>
      <w:r w:rsidRPr="002E21AA">
        <w:rPr>
          <w:rFonts w:ascii="Times New Roman" w:hAnsi="Times New Roman"/>
          <w:sz w:val="24"/>
          <w:szCs w:val="24"/>
        </w:rPr>
        <w:t>.</w:t>
      </w:r>
    </w:p>
    <w:p w14:paraId="2AB79F62" w14:textId="72238F84"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In point 4)</w:t>
      </w:r>
      <w:r w:rsidR="00151FA9" w:rsidRPr="002E21AA">
        <w:rPr>
          <w:rFonts w:ascii="Times New Roman" w:hAnsi="Times New Roman"/>
          <w:sz w:val="24"/>
          <w:szCs w:val="24"/>
        </w:rPr>
        <w:t>,</w:t>
      </w:r>
      <w:r w:rsidRPr="002E21AA">
        <w:rPr>
          <w:rFonts w:ascii="Times New Roman" w:hAnsi="Times New Roman"/>
          <w:sz w:val="24"/>
          <w:szCs w:val="24"/>
        </w:rPr>
        <w:t xml:space="preserve"> after the words: </w:t>
      </w:r>
      <w:r w:rsidR="00151FA9" w:rsidRPr="002E21AA">
        <w:rPr>
          <w:rFonts w:ascii="Times New Roman" w:hAnsi="Times New Roman"/>
          <w:sz w:val="24"/>
          <w:szCs w:val="24"/>
        </w:rPr>
        <w:t>“</w:t>
      </w:r>
      <w:r w:rsidRPr="002E21AA">
        <w:rPr>
          <w:rFonts w:ascii="Times New Roman" w:hAnsi="Times New Roman"/>
          <w:sz w:val="24"/>
          <w:szCs w:val="24"/>
        </w:rPr>
        <w:t>correct metering</w:t>
      </w:r>
      <w:r w:rsidR="00151FA9" w:rsidRPr="002E21AA">
        <w:rPr>
          <w:rFonts w:ascii="Times New Roman" w:hAnsi="Times New Roman"/>
          <w:sz w:val="24"/>
          <w:szCs w:val="24"/>
        </w:rPr>
        <w:t>”</w:t>
      </w:r>
      <w:r w:rsidRPr="002E21AA">
        <w:rPr>
          <w:rFonts w:ascii="Times New Roman" w:hAnsi="Times New Roman"/>
          <w:sz w:val="24"/>
          <w:szCs w:val="24"/>
        </w:rPr>
        <w:t xml:space="preserve">, the words: </w:t>
      </w:r>
      <w:r w:rsidR="00151FA9" w:rsidRPr="002E21AA">
        <w:rPr>
          <w:rFonts w:ascii="Times New Roman" w:hAnsi="Times New Roman"/>
          <w:sz w:val="24"/>
          <w:szCs w:val="24"/>
        </w:rPr>
        <w:t>“</w:t>
      </w:r>
      <w:r w:rsidRPr="002E21AA">
        <w:rPr>
          <w:rFonts w:ascii="Times New Roman" w:hAnsi="Times New Roman"/>
          <w:sz w:val="24"/>
          <w:szCs w:val="24"/>
        </w:rPr>
        <w:t>or registration of consumed electricity;</w:t>
      </w:r>
      <w:r w:rsidR="00151FA9" w:rsidRPr="002E21AA">
        <w:rPr>
          <w:rFonts w:ascii="Times New Roman" w:hAnsi="Times New Roman"/>
          <w:sz w:val="24"/>
          <w:szCs w:val="24"/>
        </w:rPr>
        <w:t>”</w:t>
      </w:r>
      <w:r w:rsidRPr="002E21AA">
        <w:rPr>
          <w:rFonts w:ascii="Times New Roman" w:hAnsi="Times New Roman"/>
          <w:sz w:val="24"/>
          <w:szCs w:val="24"/>
        </w:rPr>
        <w:t xml:space="preserve"> </w:t>
      </w:r>
      <w:r w:rsidR="00ED3E1A" w:rsidRPr="002E21AA">
        <w:rPr>
          <w:rFonts w:ascii="Times New Roman" w:hAnsi="Times New Roman"/>
          <w:sz w:val="24"/>
          <w:szCs w:val="24"/>
        </w:rPr>
        <w:t>shall be added</w:t>
      </w:r>
      <w:r w:rsidRPr="002E21AA">
        <w:rPr>
          <w:rFonts w:ascii="Times New Roman" w:hAnsi="Times New Roman"/>
          <w:sz w:val="24"/>
          <w:szCs w:val="24"/>
        </w:rPr>
        <w:t>.</w:t>
      </w:r>
    </w:p>
    <w:p w14:paraId="616A3F7A" w14:textId="54A24F19"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Item 5) </w:t>
      </w:r>
      <w:r w:rsidR="00ED3E1A" w:rsidRPr="002E21AA">
        <w:rPr>
          <w:rFonts w:ascii="Times New Roman" w:hAnsi="Times New Roman"/>
          <w:sz w:val="24"/>
          <w:szCs w:val="24"/>
        </w:rPr>
        <w:t xml:space="preserve">shall be amended </w:t>
      </w:r>
      <w:r w:rsidRPr="002E21AA">
        <w:rPr>
          <w:rFonts w:ascii="Times New Roman" w:hAnsi="Times New Roman"/>
          <w:sz w:val="24"/>
          <w:szCs w:val="24"/>
        </w:rPr>
        <w:t>to read as follows:</w:t>
      </w:r>
    </w:p>
    <w:p w14:paraId="44121319" w14:textId="23E62F32" w:rsidR="00E332C4" w:rsidRPr="002E21AA" w:rsidRDefault="00151FA9"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E332C4" w:rsidRPr="002E21AA">
        <w:rPr>
          <w:rFonts w:ascii="Times New Roman" w:hAnsi="Times New Roman"/>
          <w:sz w:val="24"/>
          <w:szCs w:val="24"/>
        </w:rPr>
        <w:t>5) consumption of electricity through a metering device where seals of the system operator</w:t>
      </w:r>
      <w:r w:rsidRPr="002E21AA">
        <w:rPr>
          <w:rFonts w:ascii="Times New Roman" w:hAnsi="Times New Roman"/>
          <w:sz w:val="24"/>
          <w:szCs w:val="24"/>
        </w:rPr>
        <w:t xml:space="preserve"> have been damaged or are missing</w:t>
      </w:r>
      <w:r w:rsidR="00E332C4" w:rsidRPr="002E21AA">
        <w:rPr>
          <w:rFonts w:ascii="Times New Roman" w:hAnsi="Times New Roman"/>
          <w:sz w:val="24"/>
          <w:szCs w:val="24"/>
        </w:rPr>
        <w:t xml:space="preserve">, </w:t>
      </w:r>
      <w:r w:rsidRPr="002E21AA">
        <w:rPr>
          <w:rFonts w:ascii="Times New Roman" w:hAnsi="Times New Roman"/>
          <w:sz w:val="24"/>
          <w:szCs w:val="24"/>
        </w:rPr>
        <w:t>and/</w:t>
      </w:r>
      <w:r w:rsidR="00E332C4" w:rsidRPr="002E21AA">
        <w:rPr>
          <w:rFonts w:ascii="Times New Roman" w:hAnsi="Times New Roman"/>
          <w:sz w:val="24"/>
          <w:szCs w:val="24"/>
        </w:rPr>
        <w:t>or</w:t>
      </w:r>
      <w:r w:rsidRPr="002E21AA">
        <w:rPr>
          <w:rFonts w:ascii="Times New Roman" w:hAnsi="Times New Roman"/>
          <w:sz w:val="24"/>
          <w:szCs w:val="24"/>
        </w:rPr>
        <w:t xml:space="preserve"> where the final consumer has damaged the</w:t>
      </w:r>
      <w:r w:rsidR="00E332C4" w:rsidRPr="002E21AA">
        <w:rPr>
          <w:rFonts w:ascii="Times New Roman" w:hAnsi="Times New Roman"/>
          <w:sz w:val="24"/>
          <w:szCs w:val="24"/>
        </w:rPr>
        <w:t xml:space="preserve"> seal</w:t>
      </w:r>
      <w:r w:rsidRPr="002E21AA">
        <w:rPr>
          <w:rFonts w:ascii="Times New Roman" w:hAnsi="Times New Roman"/>
          <w:sz w:val="24"/>
          <w:szCs w:val="24"/>
        </w:rPr>
        <w:t xml:space="preserve"> prescribed by the law on metrology</w:t>
      </w:r>
      <w:r w:rsidR="00E332C4" w:rsidRPr="002E21AA">
        <w:rPr>
          <w:rFonts w:ascii="Times New Roman" w:hAnsi="Times New Roman"/>
          <w:sz w:val="24"/>
          <w:szCs w:val="24"/>
        </w:rPr>
        <w:t>, in the case when irregularity of electricity</w:t>
      </w:r>
      <w:r w:rsidRPr="002E21AA">
        <w:rPr>
          <w:rFonts w:ascii="Times New Roman" w:hAnsi="Times New Roman"/>
          <w:sz w:val="24"/>
          <w:szCs w:val="24"/>
        </w:rPr>
        <w:t xml:space="preserve"> metering is found</w:t>
      </w:r>
      <w:r w:rsidR="00E332C4" w:rsidRPr="002E21AA">
        <w:rPr>
          <w:rFonts w:ascii="Times New Roman" w:hAnsi="Times New Roman"/>
          <w:sz w:val="24"/>
          <w:szCs w:val="24"/>
        </w:rPr>
        <w:t>;</w:t>
      </w:r>
      <w:r w:rsidRPr="002E21AA">
        <w:rPr>
          <w:rFonts w:ascii="Times New Roman" w:hAnsi="Times New Roman"/>
          <w:sz w:val="24"/>
          <w:szCs w:val="24"/>
        </w:rPr>
        <w:t>”</w:t>
      </w:r>
    </w:p>
    <w:p w14:paraId="04736F84" w14:textId="10744222" w:rsidR="00E332C4" w:rsidRPr="002E21AA" w:rsidRDefault="00E332C4" w:rsidP="00151FA9">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w:t>
      </w:r>
      <w:r w:rsidR="00151FA9" w:rsidRPr="002E21AA">
        <w:rPr>
          <w:rFonts w:ascii="Times New Roman" w:hAnsi="Times New Roman"/>
          <w:sz w:val="24"/>
          <w:szCs w:val="24"/>
        </w:rPr>
        <w:t>item</w:t>
      </w:r>
      <w:r w:rsidRPr="002E21AA">
        <w:rPr>
          <w:rFonts w:ascii="Times New Roman" w:hAnsi="Times New Roman"/>
          <w:sz w:val="24"/>
          <w:szCs w:val="24"/>
        </w:rPr>
        <w:t xml:space="preserve"> 6), the words: </w:t>
      </w:r>
      <w:r w:rsidR="00151FA9" w:rsidRPr="002E21AA">
        <w:rPr>
          <w:rFonts w:ascii="Times New Roman" w:hAnsi="Times New Roman"/>
          <w:sz w:val="24"/>
          <w:szCs w:val="24"/>
        </w:rPr>
        <w:t>“</w:t>
      </w:r>
      <w:r w:rsidRPr="002E21AA">
        <w:rPr>
          <w:rFonts w:ascii="Times New Roman" w:hAnsi="Times New Roman"/>
          <w:sz w:val="24"/>
          <w:szCs w:val="24"/>
        </w:rPr>
        <w:t xml:space="preserve">which affects the </w:t>
      </w:r>
      <w:r w:rsidR="00151FA9" w:rsidRPr="002E21AA">
        <w:rPr>
          <w:rFonts w:ascii="Times New Roman" w:hAnsi="Times New Roman"/>
          <w:sz w:val="24"/>
          <w:szCs w:val="24"/>
        </w:rPr>
        <w:t xml:space="preserve">metering </w:t>
      </w:r>
      <w:r w:rsidRPr="002E21AA">
        <w:rPr>
          <w:rFonts w:ascii="Times New Roman" w:hAnsi="Times New Roman"/>
          <w:sz w:val="24"/>
          <w:szCs w:val="24"/>
        </w:rPr>
        <w:t xml:space="preserve">accuracy of the </w:t>
      </w:r>
      <w:r w:rsidR="00151FA9" w:rsidRPr="002E21AA">
        <w:rPr>
          <w:rFonts w:ascii="Times New Roman" w:hAnsi="Times New Roman"/>
          <w:sz w:val="24"/>
          <w:szCs w:val="24"/>
        </w:rPr>
        <w:t>used</w:t>
      </w:r>
      <w:r w:rsidRPr="002E21AA">
        <w:rPr>
          <w:rFonts w:ascii="Times New Roman" w:hAnsi="Times New Roman"/>
          <w:sz w:val="24"/>
          <w:szCs w:val="24"/>
        </w:rPr>
        <w:t xml:space="preserve"> electricity</w:t>
      </w:r>
      <w:r w:rsidR="00151FA9" w:rsidRPr="002E21AA">
        <w:rPr>
          <w:rFonts w:ascii="Times New Roman" w:hAnsi="Times New Roman"/>
          <w:sz w:val="24"/>
          <w:szCs w:val="24"/>
        </w:rPr>
        <w:t>”</w:t>
      </w:r>
      <w:r w:rsidRPr="002E21AA">
        <w:rPr>
          <w:rFonts w:ascii="Times New Roman" w:hAnsi="Times New Roman"/>
          <w:sz w:val="24"/>
          <w:szCs w:val="24"/>
        </w:rPr>
        <w:t xml:space="preserve"> </w:t>
      </w:r>
      <w:r w:rsidR="00ED3E1A" w:rsidRPr="002E21AA">
        <w:rPr>
          <w:rFonts w:ascii="Times New Roman" w:hAnsi="Times New Roman"/>
          <w:sz w:val="24"/>
          <w:szCs w:val="24"/>
        </w:rPr>
        <w:t>shall be deleted</w:t>
      </w:r>
      <w:r w:rsidRPr="002E21AA">
        <w:rPr>
          <w:rFonts w:ascii="Times New Roman" w:hAnsi="Times New Roman"/>
          <w:sz w:val="24"/>
          <w:szCs w:val="24"/>
        </w:rPr>
        <w:t>.</w:t>
      </w:r>
    </w:p>
    <w:p w14:paraId="5B89CEBA" w14:textId="77777777" w:rsidR="00E332C4" w:rsidRPr="002E21AA" w:rsidRDefault="00E332C4" w:rsidP="00E332C4">
      <w:pPr>
        <w:spacing w:after="0" w:line="240" w:lineRule="auto"/>
        <w:jc w:val="both"/>
        <w:rPr>
          <w:rFonts w:ascii="Times New Roman" w:hAnsi="Times New Roman"/>
          <w:sz w:val="24"/>
          <w:szCs w:val="24"/>
        </w:rPr>
      </w:pPr>
    </w:p>
    <w:p w14:paraId="50CCA31D" w14:textId="77777777" w:rsidR="00E332C4" w:rsidRPr="002E21AA" w:rsidRDefault="00E332C4" w:rsidP="00E332C4">
      <w:pPr>
        <w:spacing w:after="0" w:line="240" w:lineRule="auto"/>
        <w:jc w:val="center"/>
        <w:rPr>
          <w:rFonts w:ascii="Times New Roman" w:hAnsi="Times New Roman"/>
          <w:sz w:val="24"/>
          <w:szCs w:val="24"/>
        </w:rPr>
      </w:pPr>
      <w:r w:rsidRPr="002E21AA">
        <w:rPr>
          <w:rFonts w:ascii="Times New Roman" w:hAnsi="Times New Roman"/>
          <w:sz w:val="24"/>
          <w:szCs w:val="24"/>
        </w:rPr>
        <w:t>Article 84</w:t>
      </w:r>
    </w:p>
    <w:p w14:paraId="559A7ECD" w14:textId="77777777" w:rsidR="00E332C4" w:rsidRPr="002E21AA" w:rsidRDefault="00E332C4" w:rsidP="00E332C4">
      <w:pPr>
        <w:spacing w:after="0" w:line="240" w:lineRule="auto"/>
        <w:jc w:val="both"/>
        <w:rPr>
          <w:rFonts w:ascii="Times New Roman" w:hAnsi="Times New Roman"/>
          <w:sz w:val="24"/>
          <w:szCs w:val="24"/>
        </w:rPr>
      </w:pPr>
    </w:p>
    <w:p w14:paraId="22FF7490" w14:textId="241DA05D"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Article 199, paragraph 4, the words: </w:t>
      </w:r>
      <w:r w:rsidR="00151FA9" w:rsidRPr="002E21AA">
        <w:rPr>
          <w:rFonts w:ascii="Times New Roman" w:hAnsi="Times New Roman"/>
          <w:sz w:val="24"/>
          <w:szCs w:val="24"/>
        </w:rPr>
        <w:t>“Non-routine</w:t>
      </w:r>
      <w:r w:rsidRPr="002E21AA">
        <w:rPr>
          <w:rFonts w:ascii="Times New Roman" w:hAnsi="Times New Roman"/>
          <w:sz w:val="24"/>
          <w:szCs w:val="24"/>
        </w:rPr>
        <w:t xml:space="preserve"> control of the metering point </w:t>
      </w:r>
      <w:r w:rsidR="00151FA9" w:rsidRPr="002E21AA">
        <w:rPr>
          <w:rFonts w:ascii="Times New Roman" w:hAnsi="Times New Roman"/>
          <w:sz w:val="24"/>
          <w:szCs w:val="24"/>
        </w:rPr>
        <w:t xml:space="preserve">shall be carried out </w:t>
      </w:r>
      <w:r w:rsidRPr="002E21AA">
        <w:rPr>
          <w:rFonts w:ascii="Times New Roman" w:hAnsi="Times New Roman"/>
          <w:sz w:val="24"/>
          <w:szCs w:val="24"/>
        </w:rPr>
        <w:t xml:space="preserve">in all cases </w:t>
      </w:r>
      <w:r w:rsidR="00151FA9" w:rsidRPr="002E21AA">
        <w:rPr>
          <w:rFonts w:ascii="Times New Roman" w:hAnsi="Times New Roman"/>
          <w:sz w:val="24"/>
          <w:szCs w:val="24"/>
        </w:rPr>
        <w:t xml:space="preserve">of </w:t>
      </w:r>
      <w:r w:rsidRPr="002E21AA">
        <w:rPr>
          <w:rFonts w:ascii="Times New Roman" w:hAnsi="Times New Roman"/>
          <w:sz w:val="24"/>
          <w:szCs w:val="24"/>
        </w:rPr>
        <w:t xml:space="preserve">suspicion </w:t>
      </w:r>
      <w:r w:rsidR="00151FA9" w:rsidRPr="002E21AA">
        <w:rPr>
          <w:rFonts w:ascii="Times New Roman" w:hAnsi="Times New Roman"/>
          <w:sz w:val="24"/>
          <w:szCs w:val="24"/>
        </w:rPr>
        <w:t>to</w:t>
      </w:r>
      <w:r w:rsidRPr="002E21AA">
        <w:rPr>
          <w:rFonts w:ascii="Times New Roman" w:hAnsi="Times New Roman"/>
          <w:sz w:val="24"/>
          <w:szCs w:val="24"/>
        </w:rPr>
        <w:t xml:space="preserve"> unauthori</w:t>
      </w:r>
      <w:r w:rsidR="00151FA9" w:rsidRPr="002E21AA">
        <w:rPr>
          <w:rFonts w:ascii="Times New Roman" w:hAnsi="Times New Roman"/>
          <w:sz w:val="24"/>
          <w:szCs w:val="24"/>
        </w:rPr>
        <w:t>s</w:t>
      </w:r>
      <w:r w:rsidRPr="002E21AA">
        <w:rPr>
          <w:rFonts w:ascii="Times New Roman" w:hAnsi="Times New Roman"/>
          <w:sz w:val="24"/>
          <w:szCs w:val="24"/>
        </w:rPr>
        <w:t>ed consumption.</w:t>
      </w:r>
      <w:r w:rsidR="00151FA9" w:rsidRPr="002E21AA">
        <w:rPr>
          <w:rFonts w:ascii="Times New Roman" w:hAnsi="Times New Roman"/>
          <w:sz w:val="24"/>
          <w:szCs w:val="24"/>
        </w:rPr>
        <w:t>”</w:t>
      </w:r>
      <w:r w:rsidRPr="002E21AA">
        <w:rPr>
          <w:rFonts w:ascii="Times New Roman" w:hAnsi="Times New Roman"/>
          <w:sz w:val="24"/>
          <w:szCs w:val="24"/>
        </w:rPr>
        <w:t xml:space="preserve"> </w:t>
      </w:r>
      <w:r w:rsidR="00ED3E1A" w:rsidRPr="002E21AA">
        <w:rPr>
          <w:rFonts w:ascii="Times New Roman" w:hAnsi="Times New Roman"/>
          <w:sz w:val="24"/>
          <w:szCs w:val="24"/>
        </w:rPr>
        <w:t>shall be deleted</w:t>
      </w:r>
      <w:r w:rsidRPr="002E21AA">
        <w:rPr>
          <w:rFonts w:ascii="Times New Roman" w:hAnsi="Times New Roman"/>
          <w:sz w:val="24"/>
          <w:szCs w:val="24"/>
        </w:rPr>
        <w:t xml:space="preserve">, and the words: </w:t>
      </w:r>
      <w:r w:rsidR="00151FA9" w:rsidRPr="002E21AA">
        <w:rPr>
          <w:rFonts w:ascii="Times New Roman" w:hAnsi="Times New Roman"/>
          <w:sz w:val="24"/>
          <w:szCs w:val="24"/>
        </w:rPr>
        <w:t>“</w:t>
      </w:r>
      <w:r w:rsidRPr="002E21AA">
        <w:rPr>
          <w:rFonts w:ascii="Times New Roman" w:hAnsi="Times New Roman"/>
          <w:sz w:val="24"/>
          <w:szCs w:val="24"/>
        </w:rPr>
        <w:t>metrology</w:t>
      </w:r>
      <w:r w:rsidR="00151FA9" w:rsidRPr="002E21AA">
        <w:rPr>
          <w:rFonts w:ascii="Times New Roman" w:hAnsi="Times New Roman"/>
          <w:sz w:val="24"/>
          <w:szCs w:val="24"/>
        </w:rPr>
        <w:t>”</w:t>
      </w:r>
      <w:r w:rsidRPr="002E21AA">
        <w:rPr>
          <w:rFonts w:ascii="Times New Roman" w:hAnsi="Times New Roman"/>
          <w:sz w:val="24"/>
          <w:szCs w:val="24"/>
        </w:rPr>
        <w:t xml:space="preserve"> </w:t>
      </w:r>
      <w:r w:rsidR="00151FA9" w:rsidRPr="002E21AA">
        <w:rPr>
          <w:rFonts w:ascii="Times New Roman" w:hAnsi="Times New Roman"/>
          <w:sz w:val="24"/>
          <w:szCs w:val="24"/>
        </w:rPr>
        <w:t xml:space="preserve">shall be followed by semicolon </w:t>
      </w:r>
      <w:r w:rsidRPr="002E21AA">
        <w:rPr>
          <w:rFonts w:ascii="Times New Roman" w:hAnsi="Times New Roman"/>
          <w:sz w:val="24"/>
          <w:szCs w:val="24"/>
        </w:rPr>
        <w:t xml:space="preserve">and the words: </w:t>
      </w:r>
      <w:r w:rsidR="00151FA9" w:rsidRPr="002E21AA">
        <w:rPr>
          <w:rFonts w:ascii="Times New Roman" w:hAnsi="Times New Roman"/>
          <w:sz w:val="24"/>
          <w:szCs w:val="24"/>
        </w:rPr>
        <w:t>“i.e.,</w:t>
      </w:r>
      <w:r w:rsidRPr="002E21AA">
        <w:rPr>
          <w:rFonts w:ascii="Times New Roman" w:hAnsi="Times New Roman"/>
          <w:sz w:val="24"/>
          <w:szCs w:val="24"/>
        </w:rPr>
        <w:t xml:space="preserve"> the </w:t>
      </w:r>
      <w:r w:rsidR="00151FA9" w:rsidRPr="002E21AA">
        <w:rPr>
          <w:rFonts w:ascii="Times New Roman" w:hAnsi="Times New Roman"/>
          <w:sz w:val="24"/>
          <w:szCs w:val="24"/>
        </w:rPr>
        <w:t xml:space="preserve">relevant </w:t>
      </w:r>
      <w:r w:rsidRPr="002E21AA">
        <w:rPr>
          <w:rFonts w:ascii="Times New Roman" w:hAnsi="Times New Roman"/>
          <w:sz w:val="24"/>
          <w:szCs w:val="24"/>
        </w:rPr>
        <w:t xml:space="preserve">body </w:t>
      </w:r>
      <w:r w:rsidR="00151FA9" w:rsidRPr="002E21AA">
        <w:rPr>
          <w:rFonts w:ascii="Times New Roman" w:hAnsi="Times New Roman"/>
          <w:sz w:val="24"/>
          <w:szCs w:val="24"/>
        </w:rPr>
        <w:t xml:space="preserve">authorised </w:t>
      </w:r>
      <w:r w:rsidRPr="002E21AA">
        <w:rPr>
          <w:rFonts w:ascii="Times New Roman" w:hAnsi="Times New Roman"/>
          <w:sz w:val="24"/>
          <w:szCs w:val="24"/>
        </w:rPr>
        <w:t>for</w:t>
      </w:r>
      <w:r w:rsidR="00151FA9" w:rsidRPr="002E21AA">
        <w:rPr>
          <w:rFonts w:ascii="Times New Roman" w:hAnsi="Times New Roman"/>
          <w:sz w:val="24"/>
          <w:szCs w:val="24"/>
        </w:rPr>
        <w:t xml:space="preserve"> the</w:t>
      </w:r>
      <w:r w:rsidRPr="002E21AA">
        <w:rPr>
          <w:rFonts w:ascii="Times New Roman" w:hAnsi="Times New Roman"/>
          <w:sz w:val="24"/>
          <w:szCs w:val="24"/>
        </w:rPr>
        <w:t xml:space="preserve"> verification of </w:t>
      </w:r>
      <w:r w:rsidR="00151FA9" w:rsidRPr="002E21AA">
        <w:rPr>
          <w:rFonts w:ascii="Times New Roman" w:hAnsi="Times New Roman"/>
          <w:sz w:val="24"/>
          <w:szCs w:val="24"/>
        </w:rPr>
        <w:t xml:space="preserve">metering </w:t>
      </w:r>
      <w:r w:rsidRPr="002E21AA">
        <w:rPr>
          <w:rFonts w:ascii="Times New Roman" w:hAnsi="Times New Roman"/>
          <w:sz w:val="24"/>
          <w:szCs w:val="24"/>
        </w:rPr>
        <w:t>instruments.</w:t>
      </w:r>
      <w:r w:rsidR="00151FA9" w:rsidRPr="002E21AA">
        <w:rPr>
          <w:rFonts w:ascii="Times New Roman" w:hAnsi="Times New Roman"/>
          <w:sz w:val="24"/>
          <w:szCs w:val="24"/>
        </w:rPr>
        <w:t>”</w:t>
      </w:r>
      <w:r w:rsidRPr="002E21AA">
        <w:rPr>
          <w:rFonts w:ascii="Times New Roman" w:hAnsi="Times New Roman"/>
          <w:sz w:val="24"/>
          <w:szCs w:val="24"/>
        </w:rPr>
        <w:t xml:space="preserve"> </w:t>
      </w:r>
      <w:commentRangeStart w:id="0"/>
      <w:r w:rsidR="00ED3E1A" w:rsidRPr="002E21AA">
        <w:rPr>
          <w:rFonts w:ascii="Times New Roman" w:hAnsi="Times New Roman"/>
          <w:sz w:val="24"/>
          <w:szCs w:val="24"/>
        </w:rPr>
        <w:t>shall be deleted</w:t>
      </w:r>
      <w:r w:rsidRPr="002E21AA">
        <w:rPr>
          <w:rFonts w:ascii="Times New Roman" w:hAnsi="Times New Roman"/>
          <w:sz w:val="24"/>
          <w:szCs w:val="24"/>
        </w:rPr>
        <w:t>.</w:t>
      </w:r>
      <w:commentRangeEnd w:id="0"/>
      <w:r w:rsidR="00151FA9" w:rsidRPr="002E21AA">
        <w:rPr>
          <w:rStyle w:val="CommentReference"/>
          <w:rFonts w:ascii="Times New Roman" w:eastAsiaTheme="minorEastAsia" w:hAnsi="Times New Roman" w:cs="Times New Roman"/>
          <w:lang w:eastAsia="sr-Latn-RS"/>
        </w:rPr>
        <w:commentReference w:id="0"/>
      </w:r>
    </w:p>
    <w:p w14:paraId="3D2775FB" w14:textId="074246A2"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paragraph 4, new paragraph 5 </w:t>
      </w:r>
      <w:r w:rsidR="00ED3E1A" w:rsidRPr="002E21AA">
        <w:rPr>
          <w:rFonts w:ascii="Times New Roman" w:hAnsi="Times New Roman"/>
          <w:sz w:val="24"/>
          <w:szCs w:val="24"/>
        </w:rPr>
        <w:t>shall be added</w:t>
      </w:r>
      <w:r w:rsidRPr="002E21AA">
        <w:rPr>
          <w:rFonts w:ascii="Times New Roman" w:hAnsi="Times New Roman"/>
          <w:sz w:val="24"/>
          <w:szCs w:val="24"/>
        </w:rPr>
        <w:t>, which reads:</w:t>
      </w:r>
    </w:p>
    <w:p w14:paraId="2DE5E478" w14:textId="6134A7E3" w:rsidR="00E332C4" w:rsidRPr="002E21AA" w:rsidRDefault="00151FA9"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“Non-routing</w:t>
      </w:r>
      <w:r w:rsidR="00E332C4" w:rsidRPr="002E21AA">
        <w:rPr>
          <w:rFonts w:ascii="Times New Roman" w:hAnsi="Times New Roman"/>
          <w:sz w:val="24"/>
          <w:szCs w:val="24"/>
        </w:rPr>
        <w:t xml:space="preserve"> control of the metering point </w:t>
      </w:r>
      <w:r w:rsidRPr="002E21AA">
        <w:rPr>
          <w:rFonts w:ascii="Times New Roman" w:hAnsi="Times New Roman"/>
          <w:sz w:val="24"/>
          <w:szCs w:val="24"/>
        </w:rPr>
        <w:t xml:space="preserve">shall be carried out </w:t>
      </w:r>
      <w:r w:rsidR="00E332C4" w:rsidRPr="002E21AA">
        <w:rPr>
          <w:rFonts w:ascii="Times New Roman" w:hAnsi="Times New Roman"/>
          <w:sz w:val="24"/>
          <w:szCs w:val="24"/>
        </w:rPr>
        <w:t xml:space="preserve">by the transmission or distribution system operator in cases </w:t>
      </w:r>
      <w:r w:rsidRPr="002E21AA">
        <w:rPr>
          <w:rFonts w:ascii="Times New Roman" w:hAnsi="Times New Roman"/>
          <w:sz w:val="24"/>
          <w:szCs w:val="24"/>
        </w:rPr>
        <w:t xml:space="preserve">when such check is needed </w:t>
      </w:r>
      <w:r w:rsidR="00E332C4" w:rsidRPr="002E21AA">
        <w:rPr>
          <w:rFonts w:ascii="Times New Roman" w:hAnsi="Times New Roman"/>
          <w:sz w:val="24"/>
          <w:szCs w:val="24"/>
        </w:rPr>
        <w:t>in accordance with the rules of operation</w:t>
      </w:r>
      <w:r w:rsidRPr="002E21AA">
        <w:rPr>
          <w:rFonts w:ascii="Times New Roman" w:hAnsi="Times New Roman"/>
          <w:sz w:val="24"/>
          <w:szCs w:val="24"/>
        </w:rPr>
        <w:t>.”</w:t>
      </w:r>
    </w:p>
    <w:p w14:paraId="677A919A" w14:textId="585B3AF9"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w:t>
      </w:r>
      <w:r w:rsidR="00151FA9" w:rsidRPr="002E21AA">
        <w:rPr>
          <w:rFonts w:ascii="Times New Roman" w:hAnsi="Times New Roman"/>
          <w:sz w:val="24"/>
          <w:szCs w:val="24"/>
        </w:rPr>
        <w:t xml:space="preserve">former </w:t>
      </w:r>
      <w:r w:rsidRPr="002E21AA">
        <w:rPr>
          <w:rFonts w:ascii="Times New Roman" w:hAnsi="Times New Roman"/>
          <w:sz w:val="24"/>
          <w:szCs w:val="24"/>
        </w:rPr>
        <w:t>paragraph 5, which</w:t>
      </w:r>
      <w:r w:rsidR="00151FA9" w:rsidRPr="002E21AA">
        <w:rPr>
          <w:rFonts w:ascii="Times New Roman" w:hAnsi="Times New Roman"/>
          <w:sz w:val="24"/>
          <w:szCs w:val="24"/>
        </w:rPr>
        <w:t xml:space="preserve"> now</w:t>
      </w:r>
      <w:r w:rsidRPr="002E21AA">
        <w:rPr>
          <w:rFonts w:ascii="Times New Roman" w:hAnsi="Times New Roman"/>
          <w:sz w:val="24"/>
          <w:szCs w:val="24"/>
        </w:rPr>
        <w:t xml:space="preserve"> becomes paragraph 6, new paragraph 7 </w:t>
      </w:r>
      <w:r w:rsidR="00ED3E1A" w:rsidRPr="002E21AA">
        <w:rPr>
          <w:rFonts w:ascii="Times New Roman" w:hAnsi="Times New Roman"/>
          <w:sz w:val="24"/>
          <w:szCs w:val="24"/>
        </w:rPr>
        <w:t>shall be added</w:t>
      </w:r>
      <w:r w:rsidRPr="002E21AA">
        <w:rPr>
          <w:rFonts w:ascii="Times New Roman" w:hAnsi="Times New Roman"/>
          <w:sz w:val="24"/>
          <w:szCs w:val="24"/>
        </w:rPr>
        <w:t>, which reads:</w:t>
      </w:r>
    </w:p>
    <w:p w14:paraId="6430C21F" w14:textId="4F3C3B72" w:rsidR="00E332C4" w:rsidRPr="002E21AA" w:rsidRDefault="00151FA9"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E332C4" w:rsidRPr="002E21AA">
        <w:rPr>
          <w:rFonts w:ascii="Times New Roman" w:hAnsi="Times New Roman"/>
          <w:sz w:val="24"/>
          <w:szCs w:val="24"/>
        </w:rPr>
        <w:t xml:space="preserve">In the case </w:t>
      </w:r>
      <w:r w:rsidRPr="002E21AA">
        <w:rPr>
          <w:rFonts w:ascii="Times New Roman" w:hAnsi="Times New Roman"/>
          <w:sz w:val="24"/>
          <w:szCs w:val="24"/>
        </w:rPr>
        <w:t>that</w:t>
      </w:r>
      <w:r w:rsidR="00E332C4" w:rsidRPr="002E21AA">
        <w:rPr>
          <w:rFonts w:ascii="Times New Roman" w:hAnsi="Times New Roman"/>
          <w:sz w:val="24"/>
          <w:szCs w:val="24"/>
        </w:rPr>
        <w:t xml:space="preserve"> unauthori</w:t>
      </w:r>
      <w:r w:rsidRPr="002E21AA">
        <w:rPr>
          <w:rFonts w:ascii="Times New Roman" w:hAnsi="Times New Roman"/>
          <w:sz w:val="24"/>
          <w:szCs w:val="24"/>
        </w:rPr>
        <w:t>s</w:t>
      </w:r>
      <w:r w:rsidR="00E332C4" w:rsidRPr="002E21AA">
        <w:rPr>
          <w:rFonts w:ascii="Times New Roman" w:hAnsi="Times New Roman"/>
          <w:sz w:val="24"/>
          <w:szCs w:val="24"/>
        </w:rPr>
        <w:t>ed consumption</w:t>
      </w:r>
      <w:r w:rsidRPr="002E21AA">
        <w:rPr>
          <w:rFonts w:ascii="Times New Roman" w:hAnsi="Times New Roman"/>
          <w:sz w:val="24"/>
          <w:szCs w:val="24"/>
        </w:rPr>
        <w:t xml:space="preserve"> was found</w:t>
      </w:r>
      <w:r w:rsidR="00E332C4" w:rsidRPr="002E21AA">
        <w:rPr>
          <w:rFonts w:ascii="Times New Roman" w:hAnsi="Times New Roman"/>
          <w:sz w:val="24"/>
          <w:szCs w:val="24"/>
        </w:rPr>
        <w:t>, a report on unauthori</w:t>
      </w:r>
      <w:r w:rsidRPr="002E21AA">
        <w:rPr>
          <w:rFonts w:ascii="Times New Roman" w:hAnsi="Times New Roman"/>
          <w:sz w:val="24"/>
          <w:szCs w:val="24"/>
        </w:rPr>
        <w:t>s</w:t>
      </w:r>
      <w:r w:rsidR="00E332C4" w:rsidRPr="002E21AA">
        <w:rPr>
          <w:rFonts w:ascii="Times New Roman" w:hAnsi="Times New Roman"/>
          <w:sz w:val="24"/>
          <w:szCs w:val="24"/>
        </w:rPr>
        <w:t xml:space="preserve">ed consumption shall be made, which shall contain the </w:t>
      </w:r>
      <w:r w:rsidRPr="002E21AA">
        <w:rPr>
          <w:rFonts w:ascii="Times New Roman" w:hAnsi="Times New Roman"/>
          <w:sz w:val="24"/>
          <w:szCs w:val="24"/>
        </w:rPr>
        <w:t xml:space="preserve">found </w:t>
      </w:r>
      <w:r w:rsidR="00E332C4" w:rsidRPr="002E21AA">
        <w:rPr>
          <w:rFonts w:ascii="Times New Roman" w:hAnsi="Times New Roman"/>
          <w:sz w:val="24"/>
          <w:szCs w:val="24"/>
        </w:rPr>
        <w:t xml:space="preserve">factual situation, accompanied by </w:t>
      </w:r>
      <w:r w:rsidRPr="002E21AA">
        <w:rPr>
          <w:rFonts w:ascii="Times New Roman" w:hAnsi="Times New Roman"/>
          <w:sz w:val="24"/>
          <w:szCs w:val="24"/>
        </w:rPr>
        <w:t xml:space="preserve">relevant </w:t>
      </w:r>
      <w:r w:rsidR="00E332C4" w:rsidRPr="002E21AA">
        <w:rPr>
          <w:rFonts w:ascii="Times New Roman" w:hAnsi="Times New Roman"/>
          <w:sz w:val="24"/>
          <w:szCs w:val="24"/>
        </w:rPr>
        <w:t>evidence.</w:t>
      </w:r>
      <w:r w:rsidRPr="002E21AA">
        <w:rPr>
          <w:rFonts w:ascii="Times New Roman" w:hAnsi="Times New Roman"/>
          <w:sz w:val="24"/>
          <w:szCs w:val="24"/>
        </w:rPr>
        <w:t>”</w:t>
      </w:r>
    </w:p>
    <w:p w14:paraId="3D93FECC" w14:textId="43FBB303"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w:t>
      </w:r>
      <w:r w:rsidR="00151FA9" w:rsidRPr="002E21AA">
        <w:rPr>
          <w:rFonts w:ascii="Times New Roman" w:hAnsi="Times New Roman"/>
          <w:sz w:val="24"/>
          <w:szCs w:val="24"/>
        </w:rPr>
        <w:t xml:space="preserve">former paragraph </w:t>
      </w:r>
      <w:r w:rsidRPr="002E21AA">
        <w:rPr>
          <w:rFonts w:ascii="Times New Roman" w:hAnsi="Times New Roman"/>
          <w:sz w:val="24"/>
          <w:szCs w:val="24"/>
        </w:rPr>
        <w:t>6, which</w:t>
      </w:r>
      <w:r w:rsidR="00151FA9" w:rsidRPr="002E21AA">
        <w:rPr>
          <w:rFonts w:ascii="Times New Roman" w:hAnsi="Times New Roman"/>
          <w:sz w:val="24"/>
          <w:szCs w:val="24"/>
        </w:rPr>
        <w:t xml:space="preserve"> now</w:t>
      </w:r>
      <w:r w:rsidRPr="002E21AA">
        <w:rPr>
          <w:rFonts w:ascii="Times New Roman" w:hAnsi="Times New Roman"/>
          <w:sz w:val="24"/>
          <w:szCs w:val="24"/>
        </w:rPr>
        <w:t xml:space="preserve"> becomes paragraph 8, the words: </w:t>
      </w:r>
      <w:r w:rsidR="00151FA9" w:rsidRPr="002E21AA">
        <w:rPr>
          <w:rFonts w:ascii="Times New Roman" w:hAnsi="Times New Roman"/>
          <w:sz w:val="24"/>
          <w:szCs w:val="24"/>
        </w:rPr>
        <w:t>“</w:t>
      </w:r>
      <w:r w:rsidRPr="002E21AA">
        <w:rPr>
          <w:rFonts w:ascii="Times New Roman" w:hAnsi="Times New Roman"/>
          <w:sz w:val="24"/>
          <w:szCs w:val="24"/>
        </w:rPr>
        <w:t>paragraph 5</w:t>
      </w:r>
      <w:r w:rsidR="00151FA9" w:rsidRPr="002E21AA">
        <w:rPr>
          <w:rFonts w:ascii="Times New Roman" w:hAnsi="Times New Roman"/>
          <w:sz w:val="24"/>
          <w:szCs w:val="24"/>
        </w:rPr>
        <w:t>”</w:t>
      </w:r>
      <w:r w:rsidRPr="002E21AA">
        <w:rPr>
          <w:rFonts w:ascii="Times New Roman" w:hAnsi="Times New Roman"/>
          <w:sz w:val="24"/>
          <w:szCs w:val="24"/>
        </w:rPr>
        <w:t xml:space="preserve"> </w:t>
      </w:r>
      <w:r w:rsidR="00ED3E1A" w:rsidRPr="002E21AA">
        <w:rPr>
          <w:rFonts w:ascii="Times New Roman" w:hAnsi="Times New Roman"/>
          <w:sz w:val="24"/>
          <w:szCs w:val="24"/>
        </w:rPr>
        <w:t xml:space="preserve">shall be replaced </w:t>
      </w:r>
      <w:r w:rsidRPr="002E21AA">
        <w:rPr>
          <w:rFonts w:ascii="Times New Roman" w:hAnsi="Times New Roman"/>
          <w:sz w:val="24"/>
          <w:szCs w:val="24"/>
        </w:rPr>
        <w:t xml:space="preserve">by the words: </w:t>
      </w:r>
      <w:r w:rsidR="00151FA9" w:rsidRPr="002E21AA">
        <w:rPr>
          <w:rFonts w:ascii="Times New Roman" w:hAnsi="Times New Roman"/>
          <w:sz w:val="24"/>
          <w:szCs w:val="24"/>
        </w:rPr>
        <w:t>“</w:t>
      </w:r>
      <w:r w:rsidRPr="002E21AA">
        <w:rPr>
          <w:rFonts w:ascii="Times New Roman" w:hAnsi="Times New Roman"/>
          <w:sz w:val="24"/>
          <w:szCs w:val="24"/>
        </w:rPr>
        <w:t>paragraphs 6 and 7.</w:t>
      </w:r>
      <w:r w:rsidR="00151FA9" w:rsidRPr="002E21AA">
        <w:rPr>
          <w:rFonts w:ascii="Times New Roman" w:hAnsi="Times New Roman"/>
          <w:sz w:val="24"/>
          <w:szCs w:val="24"/>
        </w:rPr>
        <w:t>”</w:t>
      </w:r>
    </w:p>
    <w:p w14:paraId="71A2A249" w14:textId="4123D465" w:rsidR="00E332C4" w:rsidRPr="002E21AA" w:rsidRDefault="007A340C"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Former paragraphs</w:t>
      </w:r>
      <w:r w:rsidR="00E332C4" w:rsidRPr="002E21AA">
        <w:rPr>
          <w:rFonts w:ascii="Times New Roman" w:hAnsi="Times New Roman"/>
          <w:sz w:val="24"/>
          <w:szCs w:val="24"/>
        </w:rPr>
        <w:t xml:space="preserve"> 7-8</w:t>
      </w:r>
      <w:r w:rsidRPr="002E21AA">
        <w:rPr>
          <w:rFonts w:ascii="Times New Roman" w:hAnsi="Times New Roman"/>
          <w:sz w:val="24"/>
          <w:szCs w:val="24"/>
        </w:rPr>
        <w:t xml:space="preserve"> now</w:t>
      </w:r>
      <w:r w:rsidR="00E332C4" w:rsidRPr="002E21AA">
        <w:rPr>
          <w:rFonts w:ascii="Times New Roman" w:hAnsi="Times New Roman"/>
          <w:sz w:val="24"/>
          <w:szCs w:val="24"/>
        </w:rPr>
        <w:t xml:space="preserve"> become </w:t>
      </w:r>
      <w:r w:rsidRPr="002E21AA">
        <w:rPr>
          <w:rFonts w:ascii="Times New Roman" w:hAnsi="Times New Roman"/>
          <w:sz w:val="24"/>
          <w:szCs w:val="24"/>
        </w:rPr>
        <w:t xml:space="preserve">paragraphs </w:t>
      </w:r>
      <w:r w:rsidR="00E332C4" w:rsidRPr="002E21AA">
        <w:rPr>
          <w:rFonts w:ascii="Times New Roman" w:hAnsi="Times New Roman"/>
          <w:sz w:val="24"/>
          <w:szCs w:val="24"/>
        </w:rPr>
        <w:t>9-10.</w:t>
      </w:r>
    </w:p>
    <w:p w14:paraId="0738C3FB" w14:textId="11BB2A4D" w:rsidR="00E332C4" w:rsidRPr="002E21AA" w:rsidRDefault="007A340C"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Former</w:t>
      </w:r>
      <w:r w:rsidR="00E332C4" w:rsidRPr="002E21AA">
        <w:rPr>
          <w:rFonts w:ascii="Times New Roman" w:hAnsi="Times New Roman"/>
          <w:sz w:val="24"/>
          <w:szCs w:val="24"/>
        </w:rPr>
        <w:t xml:space="preserve"> paragraph 8, which</w:t>
      </w:r>
      <w:r w:rsidRPr="002E21AA">
        <w:rPr>
          <w:rFonts w:ascii="Times New Roman" w:hAnsi="Times New Roman"/>
          <w:sz w:val="24"/>
          <w:szCs w:val="24"/>
        </w:rPr>
        <w:t xml:space="preserve"> now</w:t>
      </w:r>
      <w:r w:rsidR="00E332C4" w:rsidRPr="002E21AA">
        <w:rPr>
          <w:rFonts w:ascii="Times New Roman" w:hAnsi="Times New Roman"/>
          <w:sz w:val="24"/>
          <w:szCs w:val="24"/>
        </w:rPr>
        <w:t xml:space="preserve"> becomes paragraph 10, </w:t>
      </w:r>
      <w:r w:rsidR="00ED3E1A" w:rsidRPr="002E21AA">
        <w:rPr>
          <w:rFonts w:ascii="Times New Roman" w:hAnsi="Times New Roman"/>
          <w:sz w:val="24"/>
          <w:szCs w:val="24"/>
        </w:rPr>
        <w:t xml:space="preserve">shall be amended </w:t>
      </w:r>
      <w:r w:rsidR="00E332C4" w:rsidRPr="002E21AA">
        <w:rPr>
          <w:rFonts w:ascii="Times New Roman" w:hAnsi="Times New Roman"/>
          <w:sz w:val="24"/>
          <w:szCs w:val="24"/>
        </w:rPr>
        <w:t>to read as follows:</w:t>
      </w:r>
    </w:p>
    <w:p w14:paraId="6096F0DA" w14:textId="785D4B4E" w:rsidR="00E332C4" w:rsidRPr="002E21AA" w:rsidRDefault="007A340C"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lastRenderedPageBreak/>
        <w:t>“</w:t>
      </w:r>
      <w:r w:rsidR="00E332C4" w:rsidRPr="002E21AA">
        <w:rPr>
          <w:rFonts w:ascii="Times New Roman" w:hAnsi="Times New Roman"/>
          <w:sz w:val="24"/>
          <w:szCs w:val="24"/>
        </w:rPr>
        <w:t>The manner of determining unauthori</w:t>
      </w:r>
      <w:r w:rsidRPr="002E21AA">
        <w:rPr>
          <w:rFonts w:ascii="Times New Roman" w:hAnsi="Times New Roman"/>
          <w:sz w:val="24"/>
          <w:szCs w:val="24"/>
        </w:rPr>
        <w:t>s</w:t>
      </w:r>
      <w:r w:rsidR="00E332C4" w:rsidRPr="002E21AA">
        <w:rPr>
          <w:rFonts w:ascii="Times New Roman" w:hAnsi="Times New Roman"/>
          <w:sz w:val="24"/>
          <w:szCs w:val="24"/>
        </w:rPr>
        <w:t xml:space="preserve">ed consumption and the contents of the </w:t>
      </w:r>
      <w:r w:rsidRPr="002E21AA">
        <w:rPr>
          <w:rFonts w:ascii="Times New Roman" w:hAnsi="Times New Roman"/>
          <w:sz w:val="24"/>
          <w:szCs w:val="24"/>
        </w:rPr>
        <w:t>report</w:t>
      </w:r>
      <w:r w:rsidR="00E332C4" w:rsidRPr="002E21AA">
        <w:rPr>
          <w:rFonts w:ascii="Times New Roman" w:hAnsi="Times New Roman"/>
          <w:sz w:val="24"/>
          <w:szCs w:val="24"/>
        </w:rPr>
        <w:t xml:space="preserve"> shall be regulated by the Rules of </w:t>
      </w:r>
      <w:r w:rsidRPr="002E21AA">
        <w:rPr>
          <w:rFonts w:ascii="Times New Roman" w:hAnsi="Times New Roman"/>
          <w:sz w:val="24"/>
          <w:szCs w:val="24"/>
        </w:rPr>
        <w:t>operation</w:t>
      </w:r>
      <w:r w:rsidR="00E332C4" w:rsidRPr="002E21AA">
        <w:rPr>
          <w:rFonts w:ascii="Times New Roman" w:hAnsi="Times New Roman"/>
          <w:sz w:val="24"/>
          <w:szCs w:val="24"/>
        </w:rPr>
        <w:t>.</w:t>
      </w:r>
      <w:r w:rsidRPr="002E21AA">
        <w:rPr>
          <w:rFonts w:ascii="Times New Roman" w:hAnsi="Times New Roman"/>
          <w:sz w:val="24"/>
          <w:szCs w:val="24"/>
        </w:rPr>
        <w:t>”</w:t>
      </w:r>
    </w:p>
    <w:p w14:paraId="0C98E8D5" w14:textId="5719D08A" w:rsidR="00BD7DB0" w:rsidRPr="002E21AA" w:rsidRDefault="00BD7DB0" w:rsidP="00EC3E9E">
      <w:pPr>
        <w:spacing w:after="0" w:line="240" w:lineRule="auto"/>
        <w:jc w:val="both"/>
        <w:rPr>
          <w:rFonts w:ascii="Times New Roman" w:hAnsi="Times New Roman"/>
          <w:sz w:val="24"/>
          <w:szCs w:val="24"/>
        </w:rPr>
      </w:pPr>
    </w:p>
    <w:p w14:paraId="5D53C48E" w14:textId="2C91C38B" w:rsidR="00451744" w:rsidRPr="002E21AA" w:rsidRDefault="00451744" w:rsidP="00451744">
      <w:pPr>
        <w:spacing w:after="0" w:line="240" w:lineRule="auto"/>
        <w:jc w:val="center"/>
        <w:rPr>
          <w:rFonts w:ascii="Times New Roman" w:eastAsiaTheme="minorEastAsia" w:hAnsi="Times New Roman" w:cs="Times New Roman"/>
          <w:sz w:val="24"/>
          <w:szCs w:val="24"/>
        </w:rPr>
      </w:pPr>
      <w:r w:rsidRPr="002E21AA">
        <w:rPr>
          <w:rFonts w:ascii="Times New Roman" w:hAnsi="Times New Roman"/>
          <w:sz w:val="24"/>
          <w:szCs w:val="24"/>
        </w:rPr>
        <w:t xml:space="preserve">Article </w:t>
      </w:r>
      <w:r w:rsidR="00BD7DB0" w:rsidRPr="002E21AA">
        <w:rPr>
          <w:rFonts w:ascii="Times New Roman" w:hAnsi="Times New Roman"/>
          <w:sz w:val="24"/>
          <w:szCs w:val="24"/>
        </w:rPr>
        <w:t>85</w:t>
      </w:r>
    </w:p>
    <w:p w14:paraId="44BBDA51" w14:textId="7728E7A2" w:rsidR="00DE1A3A" w:rsidRPr="002E21AA" w:rsidRDefault="00451744" w:rsidP="00451744">
      <w:pPr>
        <w:spacing w:after="0" w:line="240" w:lineRule="auto"/>
        <w:jc w:val="both"/>
        <w:rPr>
          <w:rFonts w:ascii="Times New Roman" w:hAnsi="Times New Roman" w:cs="Times New Roman"/>
          <w:sz w:val="24"/>
          <w:szCs w:val="24"/>
        </w:rPr>
      </w:pPr>
      <w:r w:rsidRPr="002E21AA">
        <w:rPr>
          <w:rFonts w:ascii="Times New Roman" w:hAnsi="Times New Roman"/>
          <w:sz w:val="24"/>
          <w:szCs w:val="24"/>
        </w:rPr>
        <w:tab/>
        <w:t xml:space="preserve">In Article 200, </w:t>
      </w:r>
      <w:r w:rsidR="00607FC7" w:rsidRPr="002E21AA">
        <w:rPr>
          <w:rFonts w:ascii="Times New Roman" w:hAnsi="Times New Roman"/>
          <w:sz w:val="24"/>
          <w:szCs w:val="24"/>
        </w:rPr>
        <w:t>p</w:t>
      </w:r>
      <w:r w:rsidRPr="002E21AA">
        <w:rPr>
          <w:rFonts w:ascii="Times New Roman" w:hAnsi="Times New Roman"/>
          <w:sz w:val="24"/>
          <w:szCs w:val="24"/>
        </w:rPr>
        <w:t xml:space="preserve">aragraph 1 </w:t>
      </w:r>
      <w:r w:rsidR="0050533F" w:rsidRPr="002E21AA">
        <w:rPr>
          <w:rFonts w:ascii="Times New Roman" w:hAnsi="Times New Roman"/>
          <w:sz w:val="24"/>
          <w:szCs w:val="24"/>
        </w:rPr>
        <w:t xml:space="preserve">shall be amended </w:t>
      </w:r>
      <w:r w:rsidRPr="002E21AA">
        <w:rPr>
          <w:rFonts w:ascii="Times New Roman" w:hAnsi="Times New Roman"/>
          <w:sz w:val="24"/>
          <w:szCs w:val="24"/>
        </w:rPr>
        <w:t>to read as follows:</w:t>
      </w:r>
    </w:p>
    <w:p w14:paraId="058A826D" w14:textId="2E1ED7B6" w:rsidR="00451744" w:rsidRPr="002E21AA" w:rsidRDefault="00451744" w:rsidP="00451744">
      <w:pPr>
        <w:spacing w:after="0" w:line="240" w:lineRule="auto"/>
        <w:jc w:val="both"/>
        <w:rPr>
          <w:rFonts w:ascii="Times New Roman" w:hAnsi="Times New Roman"/>
          <w:sz w:val="24"/>
          <w:szCs w:val="24"/>
        </w:rPr>
      </w:pPr>
      <w:r w:rsidRPr="002E21AA">
        <w:rPr>
          <w:rFonts w:ascii="Times New Roman" w:hAnsi="Times New Roman"/>
          <w:sz w:val="24"/>
          <w:szCs w:val="24"/>
        </w:rPr>
        <w:tab/>
        <w:t>“In case of unauthorised consumption, the transmission/distribution system operator shall calculate the amount of electricity consumed in an unauthorised manner and deliver the bill to the customer, for the period from the date when the latest scheduled check or unscheduled check of the metering point was performed, to the date when such unauthorised use was detected using the methodology for calculation of electricity consumed in an unauthorised manner, adopted by the Agency.”</w:t>
      </w:r>
    </w:p>
    <w:p w14:paraId="01D055DD" w14:textId="70463C01"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paragraph 1, new paragraph 2 </w:t>
      </w:r>
      <w:r w:rsidR="00ED3E1A" w:rsidRPr="002E21AA">
        <w:rPr>
          <w:rFonts w:ascii="Times New Roman" w:hAnsi="Times New Roman"/>
          <w:sz w:val="24"/>
          <w:szCs w:val="24"/>
        </w:rPr>
        <w:t>shall be added</w:t>
      </w:r>
      <w:r w:rsidRPr="002E21AA">
        <w:rPr>
          <w:rFonts w:ascii="Times New Roman" w:hAnsi="Times New Roman"/>
          <w:sz w:val="24"/>
          <w:szCs w:val="24"/>
        </w:rPr>
        <w:t>, which reads:</w:t>
      </w:r>
    </w:p>
    <w:p w14:paraId="307ABF6D" w14:textId="415D39AC" w:rsidR="00E332C4" w:rsidRPr="002E21AA" w:rsidRDefault="007A340C"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00E332C4" w:rsidRPr="002E21AA">
        <w:rPr>
          <w:rFonts w:ascii="Times New Roman" w:hAnsi="Times New Roman"/>
          <w:sz w:val="24"/>
          <w:szCs w:val="24"/>
        </w:rPr>
        <w:t xml:space="preserve">In the case referred to in Article 198, item 5) of this Law, the transmission or distribution system operator shall </w:t>
      </w:r>
      <w:r w:rsidRPr="002E21AA">
        <w:rPr>
          <w:rFonts w:ascii="Times New Roman" w:hAnsi="Times New Roman"/>
          <w:sz w:val="24"/>
          <w:szCs w:val="24"/>
        </w:rPr>
        <w:t xml:space="preserve">conduct </w:t>
      </w:r>
      <w:r w:rsidR="00E332C4" w:rsidRPr="002E21AA">
        <w:rPr>
          <w:rFonts w:ascii="Times New Roman" w:hAnsi="Times New Roman"/>
          <w:sz w:val="24"/>
          <w:szCs w:val="24"/>
        </w:rPr>
        <w:t>the calculation of unauthori</w:t>
      </w:r>
      <w:r w:rsidRPr="002E21AA">
        <w:rPr>
          <w:rFonts w:ascii="Times New Roman" w:hAnsi="Times New Roman"/>
          <w:sz w:val="24"/>
          <w:szCs w:val="24"/>
        </w:rPr>
        <w:t>s</w:t>
      </w:r>
      <w:r w:rsidR="00E332C4" w:rsidRPr="002E21AA">
        <w:rPr>
          <w:rFonts w:ascii="Times New Roman" w:hAnsi="Times New Roman"/>
          <w:sz w:val="24"/>
          <w:szCs w:val="24"/>
        </w:rPr>
        <w:t>ed consumption only in the case when the</w:t>
      </w:r>
      <w:r w:rsidRPr="002E21AA">
        <w:rPr>
          <w:rFonts w:ascii="Times New Roman" w:hAnsi="Times New Roman"/>
          <w:sz w:val="24"/>
          <w:szCs w:val="24"/>
        </w:rPr>
        <w:t xml:space="preserve"> check of the </w:t>
      </w:r>
      <w:r w:rsidR="00E332C4" w:rsidRPr="002E21AA">
        <w:rPr>
          <w:rFonts w:ascii="Times New Roman" w:hAnsi="Times New Roman"/>
          <w:sz w:val="24"/>
          <w:szCs w:val="24"/>
        </w:rPr>
        <w:t xml:space="preserve">metering device </w:t>
      </w:r>
      <w:r w:rsidRPr="002E21AA">
        <w:rPr>
          <w:rFonts w:ascii="Times New Roman" w:hAnsi="Times New Roman"/>
          <w:sz w:val="24"/>
          <w:szCs w:val="24"/>
        </w:rPr>
        <w:t xml:space="preserve">demonstrates </w:t>
      </w:r>
      <w:r w:rsidR="00E332C4" w:rsidRPr="002E21AA">
        <w:rPr>
          <w:rFonts w:ascii="Times New Roman" w:hAnsi="Times New Roman"/>
          <w:sz w:val="24"/>
          <w:szCs w:val="24"/>
        </w:rPr>
        <w:t>the irregularity of</w:t>
      </w:r>
      <w:r w:rsidRPr="002E21AA">
        <w:rPr>
          <w:rFonts w:ascii="Times New Roman" w:hAnsi="Times New Roman"/>
          <w:sz w:val="24"/>
          <w:szCs w:val="24"/>
        </w:rPr>
        <w:t xml:space="preserve"> the</w:t>
      </w:r>
      <w:r w:rsidR="00E332C4" w:rsidRPr="002E21AA">
        <w:rPr>
          <w:rFonts w:ascii="Times New Roman" w:hAnsi="Times New Roman"/>
          <w:sz w:val="24"/>
          <w:szCs w:val="24"/>
        </w:rPr>
        <w:t xml:space="preserve"> consumption </w:t>
      </w:r>
      <w:r w:rsidRPr="002E21AA">
        <w:rPr>
          <w:rFonts w:ascii="Times New Roman" w:hAnsi="Times New Roman"/>
          <w:sz w:val="24"/>
          <w:szCs w:val="24"/>
        </w:rPr>
        <w:t>measurement</w:t>
      </w:r>
      <w:r w:rsidR="00E332C4" w:rsidRPr="002E21AA">
        <w:rPr>
          <w:rFonts w:ascii="Times New Roman" w:hAnsi="Times New Roman"/>
          <w:sz w:val="24"/>
          <w:szCs w:val="24"/>
        </w:rPr>
        <w:t>.</w:t>
      </w:r>
      <w:r w:rsidRPr="002E21AA">
        <w:rPr>
          <w:rFonts w:ascii="Times New Roman" w:hAnsi="Times New Roman"/>
          <w:sz w:val="24"/>
          <w:szCs w:val="24"/>
        </w:rPr>
        <w:t>”</w:t>
      </w:r>
    </w:p>
    <w:p w14:paraId="700E7EA8" w14:textId="40A5C8B7" w:rsidR="00E332C4" w:rsidRPr="002E21AA" w:rsidRDefault="007A340C"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Former paragraphs</w:t>
      </w:r>
      <w:r w:rsidR="00E332C4" w:rsidRPr="002E21AA">
        <w:rPr>
          <w:rFonts w:ascii="Times New Roman" w:hAnsi="Times New Roman"/>
          <w:sz w:val="24"/>
          <w:szCs w:val="24"/>
        </w:rPr>
        <w:t xml:space="preserve"> 2 and 3 </w:t>
      </w:r>
      <w:r w:rsidRPr="002E21AA">
        <w:rPr>
          <w:rFonts w:ascii="Times New Roman" w:hAnsi="Times New Roman"/>
          <w:sz w:val="24"/>
          <w:szCs w:val="24"/>
        </w:rPr>
        <w:t xml:space="preserve">now </w:t>
      </w:r>
      <w:r w:rsidR="00E332C4" w:rsidRPr="002E21AA">
        <w:rPr>
          <w:rFonts w:ascii="Times New Roman" w:hAnsi="Times New Roman"/>
          <w:sz w:val="24"/>
          <w:szCs w:val="24"/>
        </w:rPr>
        <w:t>become para</w:t>
      </w:r>
      <w:r w:rsidRPr="002E21AA">
        <w:rPr>
          <w:rFonts w:ascii="Times New Roman" w:hAnsi="Times New Roman"/>
          <w:sz w:val="24"/>
          <w:szCs w:val="24"/>
        </w:rPr>
        <w:t>graphs 3 and 4.</w:t>
      </w:r>
    </w:p>
    <w:p w14:paraId="771DDD80" w14:textId="5C6E4144"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the </w:t>
      </w:r>
      <w:r w:rsidR="007A340C" w:rsidRPr="002E21AA">
        <w:rPr>
          <w:rFonts w:ascii="Times New Roman" w:hAnsi="Times New Roman"/>
          <w:sz w:val="24"/>
          <w:szCs w:val="24"/>
        </w:rPr>
        <w:t>former</w:t>
      </w:r>
      <w:r w:rsidRPr="002E21AA">
        <w:rPr>
          <w:rFonts w:ascii="Times New Roman" w:hAnsi="Times New Roman"/>
          <w:sz w:val="24"/>
          <w:szCs w:val="24"/>
        </w:rPr>
        <w:t xml:space="preserve"> paragraph 3, which </w:t>
      </w:r>
      <w:r w:rsidR="007A340C" w:rsidRPr="002E21AA">
        <w:rPr>
          <w:rFonts w:ascii="Times New Roman" w:hAnsi="Times New Roman"/>
          <w:sz w:val="24"/>
          <w:szCs w:val="24"/>
        </w:rPr>
        <w:t xml:space="preserve">now </w:t>
      </w:r>
      <w:r w:rsidRPr="002E21AA">
        <w:rPr>
          <w:rFonts w:ascii="Times New Roman" w:hAnsi="Times New Roman"/>
          <w:sz w:val="24"/>
          <w:szCs w:val="24"/>
        </w:rPr>
        <w:t xml:space="preserve">becomes paragraph 4, number: </w:t>
      </w:r>
      <w:r w:rsidR="007A340C" w:rsidRPr="002E21AA">
        <w:rPr>
          <w:rFonts w:ascii="Times New Roman" w:hAnsi="Times New Roman"/>
          <w:sz w:val="24"/>
          <w:szCs w:val="24"/>
        </w:rPr>
        <w:t>“</w:t>
      </w:r>
      <w:r w:rsidRPr="002E21AA">
        <w:rPr>
          <w:rFonts w:ascii="Times New Roman" w:hAnsi="Times New Roman"/>
          <w:sz w:val="24"/>
          <w:szCs w:val="24"/>
        </w:rPr>
        <w:t>4</w:t>
      </w:r>
      <w:r w:rsidR="007A340C" w:rsidRPr="002E21AA">
        <w:rPr>
          <w:rFonts w:ascii="Times New Roman" w:hAnsi="Times New Roman"/>
          <w:sz w:val="24"/>
          <w:szCs w:val="24"/>
        </w:rPr>
        <w:t>”</w:t>
      </w:r>
      <w:r w:rsidRPr="002E21AA">
        <w:rPr>
          <w:rFonts w:ascii="Times New Roman" w:hAnsi="Times New Roman"/>
          <w:sz w:val="24"/>
          <w:szCs w:val="24"/>
        </w:rPr>
        <w:t xml:space="preserve"> </w:t>
      </w:r>
      <w:r w:rsidR="00ED3E1A" w:rsidRPr="002E21AA">
        <w:rPr>
          <w:rFonts w:ascii="Times New Roman" w:hAnsi="Times New Roman"/>
          <w:sz w:val="24"/>
          <w:szCs w:val="24"/>
        </w:rPr>
        <w:t xml:space="preserve">shall be replaced </w:t>
      </w:r>
      <w:r w:rsidRPr="002E21AA">
        <w:rPr>
          <w:rFonts w:ascii="Times New Roman" w:hAnsi="Times New Roman"/>
          <w:sz w:val="24"/>
          <w:szCs w:val="24"/>
        </w:rPr>
        <w:t xml:space="preserve">by number: </w:t>
      </w:r>
      <w:r w:rsidR="007A340C" w:rsidRPr="002E21AA">
        <w:rPr>
          <w:rFonts w:ascii="Times New Roman" w:hAnsi="Times New Roman"/>
          <w:sz w:val="24"/>
          <w:szCs w:val="24"/>
        </w:rPr>
        <w:t>“</w:t>
      </w:r>
      <w:r w:rsidRPr="002E21AA">
        <w:rPr>
          <w:rFonts w:ascii="Times New Roman" w:hAnsi="Times New Roman"/>
          <w:sz w:val="24"/>
          <w:szCs w:val="24"/>
        </w:rPr>
        <w:t>5</w:t>
      </w:r>
      <w:r w:rsidR="007A340C" w:rsidRPr="002E21AA">
        <w:rPr>
          <w:rFonts w:ascii="Times New Roman" w:hAnsi="Times New Roman"/>
          <w:sz w:val="24"/>
          <w:szCs w:val="24"/>
        </w:rPr>
        <w:t>”</w:t>
      </w:r>
      <w:r w:rsidRPr="002E21AA">
        <w:rPr>
          <w:rFonts w:ascii="Times New Roman" w:hAnsi="Times New Roman"/>
          <w:sz w:val="24"/>
          <w:szCs w:val="24"/>
        </w:rPr>
        <w:t>.</w:t>
      </w:r>
    </w:p>
    <w:p w14:paraId="4FC77C0C" w14:textId="77777777" w:rsidR="00E332C4" w:rsidRPr="002E21AA" w:rsidRDefault="00E332C4" w:rsidP="00E332C4">
      <w:pPr>
        <w:spacing w:after="0" w:line="240" w:lineRule="auto"/>
        <w:ind w:firstLine="708"/>
        <w:jc w:val="both"/>
        <w:rPr>
          <w:rFonts w:ascii="Times New Roman" w:hAnsi="Times New Roman"/>
          <w:sz w:val="24"/>
          <w:szCs w:val="24"/>
        </w:rPr>
      </w:pPr>
    </w:p>
    <w:p w14:paraId="0C144ABC" w14:textId="77777777" w:rsidR="00E332C4" w:rsidRPr="002E21AA" w:rsidRDefault="00E332C4" w:rsidP="00E332C4">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86</w:t>
      </w:r>
    </w:p>
    <w:p w14:paraId="0183C7C5" w14:textId="2BD505E9"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name of the </w:t>
      </w:r>
      <w:r w:rsidR="007A340C" w:rsidRPr="002E21AA">
        <w:rPr>
          <w:rFonts w:ascii="Times New Roman" w:hAnsi="Times New Roman"/>
          <w:sz w:val="24"/>
          <w:szCs w:val="24"/>
        </w:rPr>
        <w:t>Article</w:t>
      </w:r>
      <w:r w:rsidRPr="002E21AA">
        <w:rPr>
          <w:rFonts w:ascii="Times New Roman" w:hAnsi="Times New Roman"/>
          <w:sz w:val="24"/>
          <w:szCs w:val="24"/>
        </w:rPr>
        <w:t xml:space="preserve"> and Article 201 </w:t>
      </w:r>
      <w:r w:rsidR="007A340C" w:rsidRPr="002E21AA">
        <w:rPr>
          <w:rFonts w:ascii="Times New Roman" w:hAnsi="Times New Roman"/>
          <w:sz w:val="24"/>
          <w:szCs w:val="24"/>
        </w:rPr>
        <w:t xml:space="preserve">shall be amended to </w:t>
      </w:r>
      <w:r w:rsidRPr="002E21AA">
        <w:rPr>
          <w:rFonts w:ascii="Times New Roman" w:hAnsi="Times New Roman"/>
          <w:sz w:val="24"/>
          <w:szCs w:val="24"/>
        </w:rPr>
        <w:t>read as follows:</w:t>
      </w:r>
    </w:p>
    <w:p w14:paraId="181672D7" w14:textId="77777777" w:rsidR="007A340C" w:rsidRPr="002E21AA" w:rsidRDefault="007A340C" w:rsidP="007A340C">
      <w:pPr>
        <w:spacing w:after="0" w:line="240" w:lineRule="auto"/>
        <w:ind w:firstLine="708"/>
        <w:jc w:val="center"/>
        <w:rPr>
          <w:rFonts w:ascii="Times New Roman" w:hAnsi="Times New Roman"/>
          <w:sz w:val="24"/>
          <w:szCs w:val="24"/>
        </w:rPr>
      </w:pPr>
    </w:p>
    <w:p w14:paraId="37939042" w14:textId="2F6DA34F" w:rsidR="00E332C4" w:rsidRPr="002E21AA" w:rsidRDefault="007A340C" w:rsidP="007A340C">
      <w:pPr>
        <w:spacing w:after="0" w:line="240" w:lineRule="auto"/>
        <w:ind w:firstLine="708"/>
        <w:jc w:val="center"/>
        <w:rPr>
          <w:rFonts w:ascii="Times New Roman" w:hAnsi="Times New Roman"/>
          <w:sz w:val="24"/>
          <w:szCs w:val="24"/>
        </w:rPr>
      </w:pPr>
      <w:r w:rsidRPr="002E21AA">
        <w:rPr>
          <w:rFonts w:ascii="Times New Roman" w:hAnsi="Times New Roman"/>
          <w:sz w:val="24"/>
          <w:szCs w:val="24"/>
        </w:rPr>
        <w:t>“</w:t>
      </w:r>
      <w:r w:rsidR="00E332C4" w:rsidRPr="002E21AA">
        <w:rPr>
          <w:rFonts w:ascii="Times New Roman" w:hAnsi="Times New Roman"/>
          <w:sz w:val="24"/>
          <w:szCs w:val="24"/>
        </w:rPr>
        <w:t>Suspension of delivery, i</w:t>
      </w:r>
      <w:r w:rsidRPr="002E21AA">
        <w:rPr>
          <w:rFonts w:ascii="Times New Roman" w:hAnsi="Times New Roman"/>
          <w:sz w:val="24"/>
          <w:szCs w:val="24"/>
        </w:rPr>
        <w:t>.</w:t>
      </w:r>
      <w:r w:rsidR="00E332C4" w:rsidRPr="002E21AA">
        <w:rPr>
          <w:rFonts w:ascii="Times New Roman" w:hAnsi="Times New Roman"/>
          <w:sz w:val="24"/>
          <w:szCs w:val="24"/>
        </w:rPr>
        <w:t>e</w:t>
      </w:r>
      <w:r w:rsidRPr="002E21AA">
        <w:rPr>
          <w:rFonts w:ascii="Times New Roman" w:hAnsi="Times New Roman"/>
          <w:sz w:val="24"/>
          <w:szCs w:val="24"/>
        </w:rPr>
        <w:t>.</w:t>
      </w:r>
      <w:r w:rsidR="00E332C4" w:rsidRPr="002E21AA">
        <w:rPr>
          <w:rFonts w:ascii="Times New Roman" w:hAnsi="Times New Roman"/>
          <w:sz w:val="24"/>
          <w:szCs w:val="24"/>
        </w:rPr>
        <w:t xml:space="preserve"> taking over of electricity</w:t>
      </w:r>
    </w:p>
    <w:p w14:paraId="6AD3AA6B" w14:textId="77777777" w:rsidR="007A340C" w:rsidRPr="002E21AA" w:rsidRDefault="007A340C" w:rsidP="007A340C">
      <w:pPr>
        <w:spacing w:after="0" w:line="240" w:lineRule="auto"/>
        <w:ind w:firstLine="708"/>
        <w:jc w:val="center"/>
        <w:rPr>
          <w:rFonts w:ascii="Times New Roman" w:hAnsi="Times New Roman"/>
          <w:sz w:val="24"/>
          <w:szCs w:val="24"/>
        </w:rPr>
      </w:pPr>
    </w:p>
    <w:p w14:paraId="3311F697" w14:textId="0F5FD74F" w:rsidR="00E332C4" w:rsidRPr="002E21AA" w:rsidRDefault="00E332C4" w:rsidP="007A340C">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201</w:t>
      </w:r>
    </w:p>
    <w:p w14:paraId="532DD027" w14:textId="7BA56EC6"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transmission, distribution or closed distribution system operator shall suspend the supply of electricity to </w:t>
      </w:r>
      <w:r w:rsidR="006D6EB5" w:rsidRPr="002E21AA">
        <w:rPr>
          <w:rFonts w:ascii="Times New Roman" w:hAnsi="Times New Roman"/>
          <w:sz w:val="24"/>
          <w:szCs w:val="24"/>
        </w:rPr>
        <w:t>final</w:t>
      </w:r>
      <w:r w:rsidRPr="002E21AA">
        <w:rPr>
          <w:rFonts w:ascii="Times New Roman" w:hAnsi="Times New Roman"/>
          <w:sz w:val="24"/>
          <w:szCs w:val="24"/>
        </w:rPr>
        <w:t xml:space="preserve"> customers, i</w:t>
      </w:r>
      <w:r w:rsidR="006D6EB5" w:rsidRPr="002E21AA">
        <w:rPr>
          <w:rFonts w:ascii="Times New Roman" w:hAnsi="Times New Roman"/>
          <w:sz w:val="24"/>
          <w:szCs w:val="24"/>
        </w:rPr>
        <w:t>.</w:t>
      </w:r>
      <w:r w:rsidRPr="002E21AA">
        <w:rPr>
          <w:rFonts w:ascii="Times New Roman" w:hAnsi="Times New Roman"/>
          <w:sz w:val="24"/>
          <w:szCs w:val="24"/>
        </w:rPr>
        <w:t>e</w:t>
      </w:r>
      <w:r w:rsidR="006D6EB5" w:rsidRPr="002E21AA">
        <w:rPr>
          <w:rFonts w:ascii="Times New Roman" w:hAnsi="Times New Roman"/>
          <w:sz w:val="24"/>
          <w:szCs w:val="24"/>
        </w:rPr>
        <w:t>.</w:t>
      </w:r>
      <w:r w:rsidRPr="002E21AA">
        <w:rPr>
          <w:rFonts w:ascii="Times New Roman" w:hAnsi="Times New Roman"/>
          <w:sz w:val="24"/>
          <w:szCs w:val="24"/>
        </w:rPr>
        <w:t xml:space="preserve"> </w:t>
      </w:r>
      <w:r w:rsidR="006D6EB5" w:rsidRPr="002E21AA">
        <w:rPr>
          <w:rFonts w:ascii="Times New Roman" w:hAnsi="Times New Roman"/>
          <w:sz w:val="24"/>
          <w:szCs w:val="24"/>
        </w:rPr>
        <w:t xml:space="preserve">they </w:t>
      </w:r>
      <w:r w:rsidRPr="002E21AA">
        <w:rPr>
          <w:rFonts w:ascii="Times New Roman" w:hAnsi="Times New Roman"/>
          <w:sz w:val="24"/>
          <w:szCs w:val="24"/>
        </w:rPr>
        <w:t>shall suspend the takeover of electricity from the producer, in the following cases:</w:t>
      </w:r>
    </w:p>
    <w:p w14:paraId="1F974515" w14:textId="1D659C42"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1) when using, i</w:t>
      </w:r>
      <w:r w:rsidR="006D6EB5" w:rsidRPr="002E21AA">
        <w:rPr>
          <w:rFonts w:ascii="Times New Roman" w:hAnsi="Times New Roman"/>
          <w:sz w:val="24"/>
          <w:szCs w:val="24"/>
        </w:rPr>
        <w:t>.</w:t>
      </w:r>
      <w:r w:rsidRPr="002E21AA">
        <w:rPr>
          <w:rFonts w:ascii="Times New Roman" w:hAnsi="Times New Roman"/>
          <w:sz w:val="24"/>
          <w:szCs w:val="24"/>
        </w:rPr>
        <w:t>e</w:t>
      </w:r>
      <w:r w:rsidR="006D6EB5" w:rsidRPr="002E21AA">
        <w:rPr>
          <w:rFonts w:ascii="Times New Roman" w:hAnsi="Times New Roman"/>
          <w:sz w:val="24"/>
          <w:szCs w:val="24"/>
        </w:rPr>
        <w:t>.</w:t>
      </w:r>
      <w:r w:rsidRPr="002E21AA">
        <w:rPr>
          <w:rFonts w:ascii="Times New Roman" w:hAnsi="Times New Roman"/>
          <w:sz w:val="24"/>
          <w:szCs w:val="24"/>
        </w:rPr>
        <w:t xml:space="preserve"> handing over</w:t>
      </w:r>
      <w:r w:rsidR="006D6EB5" w:rsidRPr="002E21AA">
        <w:rPr>
          <w:rFonts w:ascii="Times New Roman" w:hAnsi="Times New Roman"/>
          <w:sz w:val="24"/>
          <w:szCs w:val="24"/>
        </w:rPr>
        <w:t xml:space="preserve"> of</w:t>
      </w:r>
      <w:r w:rsidRPr="002E21AA">
        <w:rPr>
          <w:rFonts w:ascii="Times New Roman" w:hAnsi="Times New Roman"/>
          <w:sz w:val="24"/>
          <w:szCs w:val="24"/>
        </w:rPr>
        <w:t xml:space="preserve"> electricity</w:t>
      </w:r>
      <w:r w:rsidR="006D6EB5" w:rsidRPr="002E21AA">
        <w:rPr>
          <w:rFonts w:ascii="Times New Roman" w:hAnsi="Times New Roman"/>
          <w:sz w:val="24"/>
          <w:szCs w:val="24"/>
        </w:rPr>
        <w:t xml:space="preserve"> is</w:t>
      </w:r>
      <w:r w:rsidRPr="002E21AA">
        <w:rPr>
          <w:rFonts w:ascii="Times New Roman" w:hAnsi="Times New Roman"/>
          <w:sz w:val="24"/>
          <w:szCs w:val="24"/>
        </w:rPr>
        <w:t xml:space="preserve"> contrary to the conditions determined in the approval for connection, except in the case when disconnection is envisaged;</w:t>
      </w:r>
    </w:p>
    <w:p w14:paraId="0941F31A" w14:textId="1319DF12"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2) when the electric power facilities, plants or devices of the </w:t>
      </w:r>
      <w:r w:rsidR="006D6EB5" w:rsidRPr="002E21AA">
        <w:rPr>
          <w:rFonts w:ascii="Times New Roman" w:hAnsi="Times New Roman"/>
          <w:sz w:val="24"/>
          <w:szCs w:val="24"/>
        </w:rPr>
        <w:t>customer</w:t>
      </w:r>
      <w:r w:rsidRPr="002E21AA">
        <w:rPr>
          <w:rFonts w:ascii="Times New Roman" w:hAnsi="Times New Roman"/>
          <w:sz w:val="24"/>
          <w:szCs w:val="24"/>
        </w:rPr>
        <w:t xml:space="preserve"> or producer do not meet the conditions </w:t>
      </w:r>
      <w:r w:rsidR="006D6EB5" w:rsidRPr="002E21AA">
        <w:rPr>
          <w:rFonts w:ascii="Times New Roman" w:hAnsi="Times New Roman"/>
          <w:sz w:val="24"/>
          <w:szCs w:val="24"/>
        </w:rPr>
        <w:t xml:space="preserve">prescribed in the </w:t>
      </w:r>
      <w:r w:rsidRPr="002E21AA">
        <w:rPr>
          <w:rFonts w:ascii="Times New Roman" w:hAnsi="Times New Roman"/>
          <w:sz w:val="24"/>
          <w:szCs w:val="24"/>
        </w:rPr>
        <w:t>regulations</w:t>
      </w:r>
      <w:r w:rsidR="006D6EB5" w:rsidRPr="002E21AA">
        <w:rPr>
          <w:rFonts w:ascii="Times New Roman" w:hAnsi="Times New Roman"/>
          <w:sz w:val="24"/>
          <w:szCs w:val="24"/>
        </w:rPr>
        <w:t>,</w:t>
      </w:r>
      <w:r w:rsidRPr="002E21AA">
        <w:rPr>
          <w:rFonts w:ascii="Times New Roman" w:hAnsi="Times New Roman"/>
          <w:sz w:val="24"/>
          <w:szCs w:val="24"/>
        </w:rPr>
        <w:t xml:space="preserve"> and represent an immediate danger to human life and health, environment and property;</w:t>
      </w:r>
    </w:p>
    <w:p w14:paraId="4217CFF6" w14:textId="7C7688B6"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3) when </w:t>
      </w:r>
      <w:r w:rsidR="006D6EB5" w:rsidRPr="002E21AA">
        <w:rPr>
          <w:rFonts w:ascii="Times New Roman" w:hAnsi="Times New Roman"/>
          <w:sz w:val="24"/>
          <w:szCs w:val="24"/>
        </w:rPr>
        <w:t xml:space="preserve">final </w:t>
      </w:r>
      <w:r w:rsidRPr="002E21AA">
        <w:rPr>
          <w:rFonts w:ascii="Times New Roman" w:hAnsi="Times New Roman"/>
          <w:sz w:val="24"/>
          <w:szCs w:val="24"/>
        </w:rPr>
        <w:t xml:space="preserve">customer or producer </w:t>
      </w:r>
      <w:r w:rsidR="006D6EB5" w:rsidRPr="002E21AA">
        <w:rPr>
          <w:rFonts w:ascii="Times New Roman" w:hAnsi="Times New Roman"/>
          <w:sz w:val="24"/>
          <w:szCs w:val="24"/>
        </w:rPr>
        <w:t>does not provide</w:t>
      </w:r>
      <w:r w:rsidRPr="002E21AA">
        <w:rPr>
          <w:rFonts w:ascii="Times New Roman" w:hAnsi="Times New Roman"/>
          <w:sz w:val="24"/>
          <w:szCs w:val="24"/>
        </w:rPr>
        <w:t xml:space="preserve"> the authori</w:t>
      </w:r>
      <w:r w:rsidR="006D6EB5" w:rsidRPr="002E21AA">
        <w:rPr>
          <w:rFonts w:ascii="Times New Roman" w:hAnsi="Times New Roman"/>
          <w:sz w:val="24"/>
          <w:szCs w:val="24"/>
        </w:rPr>
        <w:t>s</w:t>
      </w:r>
      <w:r w:rsidRPr="002E21AA">
        <w:rPr>
          <w:rFonts w:ascii="Times New Roman" w:hAnsi="Times New Roman"/>
          <w:sz w:val="24"/>
          <w:szCs w:val="24"/>
        </w:rPr>
        <w:t xml:space="preserve">ed persons of the transmission or distribution system operator </w:t>
      </w:r>
      <w:r w:rsidR="006D6EB5" w:rsidRPr="002E21AA">
        <w:rPr>
          <w:rFonts w:ascii="Times New Roman" w:hAnsi="Times New Roman"/>
          <w:sz w:val="24"/>
          <w:szCs w:val="24"/>
        </w:rPr>
        <w:t xml:space="preserve">with the </w:t>
      </w:r>
      <w:r w:rsidRPr="002E21AA">
        <w:rPr>
          <w:rFonts w:ascii="Times New Roman" w:hAnsi="Times New Roman"/>
          <w:sz w:val="24"/>
          <w:szCs w:val="24"/>
        </w:rPr>
        <w:t>safe, complete and unobstructed access to m</w:t>
      </w:r>
      <w:r w:rsidR="006D6EB5" w:rsidRPr="002E21AA">
        <w:rPr>
          <w:rFonts w:ascii="Times New Roman" w:hAnsi="Times New Roman"/>
          <w:sz w:val="24"/>
          <w:szCs w:val="24"/>
        </w:rPr>
        <w:t xml:space="preserve">etering </w:t>
      </w:r>
      <w:r w:rsidRPr="002E21AA">
        <w:rPr>
          <w:rFonts w:ascii="Times New Roman" w:hAnsi="Times New Roman"/>
          <w:sz w:val="24"/>
          <w:szCs w:val="24"/>
        </w:rPr>
        <w:t xml:space="preserve">devices and installations, as well as the </w:t>
      </w:r>
      <w:r w:rsidR="006D6EB5" w:rsidRPr="002E21AA">
        <w:rPr>
          <w:rFonts w:ascii="Times New Roman" w:hAnsi="Times New Roman"/>
          <w:sz w:val="24"/>
          <w:szCs w:val="24"/>
        </w:rPr>
        <w:t xml:space="preserve">metering </w:t>
      </w:r>
      <w:r w:rsidRPr="002E21AA">
        <w:rPr>
          <w:rFonts w:ascii="Times New Roman" w:hAnsi="Times New Roman"/>
          <w:sz w:val="24"/>
          <w:szCs w:val="24"/>
        </w:rPr>
        <w:t>point</w:t>
      </w:r>
      <w:r w:rsidR="006D6EB5" w:rsidRPr="002E21AA">
        <w:rPr>
          <w:rFonts w:ascii="Times New Roman" w:hAnsi="Times New Roman"/>
          <w:sz w:val="24"/>
          <w:szCs w:val="24"/>
        </w:rPr>
        <w:t>s</w:t>
      </w:r>
      <w:r w:rsidRPr="002E21AA">
        <w:rPr>
          <w:rFonts w:ascii="Times New Roman" w:hAnsi="Times New Roman"/>
          <w:sz w:val="24"/>
          <w:szCs w:val="24"/>
        </w:rPr>
        <w:t xml:space="preserve"> for reading, checking</w:t>
      </w:r>
      <w:r w:rsidR="006D6EB5" w:rsidRPr="002E21AA">
        <w:rPr>
          <w:rFonts w:ascii="Times New Roman" w:hAnsi="Times New Roman"/>
          <w:sz w:val="24"/>
          <w:szCs w:val="24"/>
        </w:rPr>
        <w:t xml:space="preserve"> of</w:t>
      </w:r>
      <w:r w:rsidRPr="002E21AA">
        <w:rPr>
          <w:rFonts w:ascii="Times New Roman" w:hAnsi="Times New Roman"/>
          <w:sz w:val="24"/>
          <w:szCs w:val="24"/>
        </w:rPr>
        <w:t xml:space="preserve"> correctness, troubleshooting, replacement, maintenance and control of correct</w:t>
      </w:r>
      <w:r w:rsidR="006D6EB5" w:rsidRPr="002E21AA">
        <w:rPr>
          <w:rFonts w:ascii="Times New Roman" w:hAnsi="Times New Roman"/>
          <w:sz w:val="24"/>
          <w:szCs w:val="24"/>
        </w:rPr>
        <w:t xml:space="preserve"> functioning</w:t>
      </w:r>
      <w:r w:rsidRPr="002E21AA">
        <w:rPr>
          <w:rFonts w:ascii="Times New Roman" w:hAnsi="Times New Roman"/>
          <w:sz w:val="24"/>
          <w:szCs w:val="24"/>
        </w:rPr>
        <w:t xml:space="preserve"> of </w:t>
      </w:r>
      <w:r w:rsidR="006D6EB5" w:rsidRPr="002E21AA">
        <w:rPr>
          <w:rFonts w:ascii="Times New Roman" w:hAnsi="Times New Roman"/>
          <w:sz w:val="24"/>
          <w:szCs w:val="24"/>
        </w:rPr>
        <w:t xml:space="preserve">metering </w:t>
      </w:r>
      <w:r w:rsidRPr="002E21AA">
        <w:rPr>
          <w:rFonts w:ascii="Times New Roman" w:hAnsi="Times New Roman"/>
          <w:sz w:val="24"/>
          <w:szCs w:val="24"/>
        </w:rPr>
        <w:t xml:space="preserve">and other devices with </w:t>
      </w:r>
      <w:r w:rsidR="006D6EB5" w:rsidRPr="002E21AA">
        <w:rPr>
          <w:rFonts w:ascii="Times New Roman" w:hAnsi="Times New Roman"/>
          <w:sz w:val="24"/>
          <w:szCs w:val="24"/>
        </w:rPr>
        <w:t>metering boxes</w:t>
      </w:r>
      <w:r w:rsidRPr="002E21AA">
        <w:rPr>
          <w:rFonts w:ascii="Times New Roman" w:hAnsi="Times New Roman"/>
          <w:sz w:val="24"/>
          <w:szCs w:val="24"/>
        </w:rPr>
        <w:t xml:space="preserve">, arrangement of </w:t>
      </w:r>
      <w:r w:rsidR="006D6EB5" w:rsidRPr="002E21AA">
        <w:rPr>
          <w:rFonts w:ascii="Times New Roman" w:hAnsi="Times New Roman"/>
          <w:sz w:val="24"/>
          <w:szCs w:val="24"/>
        </w:rPr>
        <w:t xml:space="preserve">the metering </w:t>
      </w:r>
      <w:r w:rsidRPr="002E21AA">
        <w:rPr>
          <w:rFonts w:ascii="Times New Roman" w:hAnsi="Times New Roman"/>
          <w:sz w:val="24"/>
          <w:szCs w:val="24"/>
        </w:rPr>
        <w:t>point;</w:t>
      </w:r>
    </w:p>
    <w:p w14:paraId="2691EDF4" w14:textId="20B50A31"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4) at the request of the supplier due to unfulfilled obligations from the supply contract, </w:t>
      </w:r>
      <w:r w:rsidR="006D6EB5" w:rsidRPr="002E21AA">
        <w:rPr>
          <w:rFonts w:ascii="Times New Roman" w:hAnsi="Times New Roman"/>
          <w:sz w:val="24"/>
          <w:szCs w:val="24"/>
        </w:rPr>
        <w:t>properly applying the</w:t>
      </w:r>
      <w:r w:rsidRPr="002E21AA">
        <w:rPr>
          <w:rFonts w:ascii="Times New Roman" w:hAnsi="Times New Roman"/>
          <w:sz w:val="24"/>
          <w:szCs w:val="24"/>
        </w:rPr>
        <w:t xml:space="preserve"> regulations governing consumer protection;</w:t>
      </w:r>
    </w:p>
    <w:p w14:paraId="47627E76" w14:textId="751FF16A"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5) </w:t>
      </w:r>
      <w:r w:rsidR="006D6EB5" w:rsidRPr="002E21AA">
        <w:rPr>
          <w:rFonts w:ascii="Times New Roman" w:hAnsi="Times New Roman"/>
          <w:sz w:val="24"/>
          <w:szCs w:val="24"/>
        </w:rPr>
        <w:t>failing to fulfil the</w:t>
      </w:r>
      <w:r w:rsidRPr="002E21AA">
        <w:rPr>
          <w:rFonts w:ascii="Times New Roman" w:hAnsi="Times New Roman"/>
          <w:sz w:val="24"/>
          <w:szCs w:val="24"/>
        </w:rPr>
        <w:t xml:space="preserve"> obligations under the contract on access to the electricity transmission or distribution system, except in the case referred to in Article 192, paragraph 1, item 2a) of this Law;</w:t>
      </w:r>
    </w:p>
    <w:p w14:paraId="289A4006" w14:textId="638E8024"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6) use or </w:t>
      </w:r>
      <w:r w:rsidR="006D6EB5" w:rsidRPr="002E21AA">
        <w:rPr>
          <w:rFonts w:ascii="Times New Roman" w:hAnsi="Times New Roman"/>
          <w:sz w:val="24"/>
          <w:szCs w:val="24"/>
        </w:rPr>
        <w:t>delivery</w:t>
      </w:r>
      <w:r w:rsidRPr="002E21AA">
        <w:rPr>
          <w:rFonts w:ascii="Times New Roman" w:hAnsi="Times New Roman"/>
          <w:sz w:val="24"/>
          <w:szCs w:val="24"/>
        </w:rPr>
        <w:t xml:space="preserve"> of electricity without a contract on supply or complete supply or purchase of energy, i</w:t>
      </w:r>
      <w:r w:rsidR="006D6EB5" w:rsidRPr="002E21AA">
        <w:rPr>
          <w:rFonts w:ascii="Times New Roman" w:hAnsi="Times New Roman"/>
          <w:sz w:val="24"/>
          <w:szCs w:val="24"/>
        </w:rPr>
        <w:t>.</w:t>
      </w:r>
      <w:r w:rsidRPr="002E21AA">
        <w:rPr>
          <w:rFonts w:ascii="Times New Roman" w:hAnsi="Times New Roman"/>
          <w:sz w:val="24"/>
          <w:szCs w:val="24"/>
        </w:rPr>
        <w:t>e</w:t>
      </w:r>
      <w:r w:rsidR="006D6EB5" w:rsidRPr="002E21AA">
        <w:rPr>
          <w:rFonts w:ascii="Times New Roman" w:hAnsi="Times New Roman"/>
          <w:sz w:val="24"/>
          <w:szCs w:val="24"/>
        </w:rPr>
        <w:t>.</w:t>
      </w:r>
      <w:r w:rsidRPr="002E21AA">
        <w:rPr>
          <w:rFonts w:ascii="Times New Roman" w:hAnsi="Times New Roman"/>
          <w:sz w:val="24"/>
          <w:szCs w:val="24"/>
        </w:rPr>
        <w:t xml:space="preserve"> when </w:t>
      </w:r>
      <w:r w:rsidR="006D6EB5" w:rsidRPr="002E21AA">
        <w:rPr>
          <w:rFonts w:ascii="Times New Roman" w:hAnsi="Times New Roman"/>
          <w:sz w:val="24"/>
          <w:szCs w:val="24"/>
        </w:rPr>
        <w:t xml:space="preserve">their </w:t>
      </w:r>
      <w:r w:rsidRPr="002E21AA">
        <w:rPr>
          <w:rFonts w:ascii="Times New Roman" w:hAnsi="Times New Roman"/>
          <w:sz w:val="24"/>
          <w:szCs w:val="24"/>
        </w:rPr>
        <w:t xml:space="preserve">reserve supply has expired and </w:t>
      </w:r>
      <w:r w:rsidR="006D6EB5" w:rsidRPr="002E21AA">
        <w:rPr>
          <w:rFonts w:ascii="Times New Roman" w:hAnsi="Times New Roman"/>
          <w:sz w:val="24"/>
          <w:szCs w:val="24"/>
        </w:rPr>
        <w:t>they</w:t>
      </w:r>
      <w:r w:rsidRPr="002E21AA">
        <w:rPr>
          <w:rFonts w:ascii="Times New Roman" w:hAnsi="Times New Roman"/>
          <w:sz w:val="24"/>
          <w:szCs w:val="24"/>
        </w:rPr>
        <w:t xml:space="preserve"> ha</w:t>
      </w:r>
      <w:r w:rsidR="006D6EB5" w:rsidRPr="002E21AA">
        <w:rPr>
          <w:rFonts w:ascii="Times New Roman" w:hAnsi="Times New Roman"/>
          <w:sz w:val="24"/>
          <w:szCs w:val="24"/>
        </w:rPr>
        <w:t>ve</w:t>
      </w:r>
      <w:r w:rsidRPr="002E21AA">
        <w:rPr>
          <w:rFonts w:ascii="Times New Roman" w:hAnsi="Times New Roman"/>
          <w:sz w:val="24"/>
          <w:szCs w:val="24"/>
        </w:rPr>
        <w:t xml:space="preserve"> not concluded a supply contract;</w:t>
      </w:r>
    </w:p>
    <w:p w14:paraId="4096E0C6" w14:textId="77777777"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7) use or delivery of electricity, without regulated balancing responsibility in accordance with this Law;</w:t>
      </w:r>
    </w:p>
    <w:p w14:paraId="7739E76A" w14:textId="7F0B433B"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lastRenderedPageBreak/>
        <w:t xml:space="preserve">8) at the written request of the </w:t>
      </w:r>
      <w:r w:rsidR="006D6EB5" w:rsidRPr="002E21AA">
        <w:rPr>
          <w:rFonts w:ascii="Times New Roman" w:hAnsi="Times New Roman"/>
          <w:sz w:val="24"/>
          <w:szCs w:val="24"/>
        </w:rPr>
        <w:t>customer or producer</w:t>
      </w:r>
      <w:r w:rsidRPr="002E21AA">
        <w:rPr>
          <w:rFonts w:ascii="Times New Roman" w:hAnsi="Times New Roman"/>
          <w:sz w:val="24"/>
          <w:szCs w:val="24"/>
        </w:rPr>
        <w:t>, provided that the request</w:t>
      </w:r>
      <w:r w:rsidR="006D6EB5" w:rsidRPr="002E21AA">
        <w:rPr>
          <w:rFonts w:ascii="Times New Roman" w:hAnsi="Times New Roman"/>
          <w:sz w:val="24"/>
          <w:szCs w:val="24"/>
        </w:rPr>
        <w:t xml:space="preserve"> pertains to the suspension of not less </w:t>
      </w:r>
      <w:r w:rsidR="00CC5B01" w:rsidRPr="002E21AA">
        <w:rPr>
          <w:rFonts w:ascii="Times New Roman" w:hAnsi="Times New Roman"/>
          <w:sz w:val="24"/>
          <w:szCs w:val="24"/>
        </w:rPr>
        <w:t>than</w:t>
      </w:r>
      <w:r w:rsidR="006D6EB5" w:rsidRPr="002E21AA">
        <w:rPr>
          <w:rFonts w:ascii="Times New Roman" w:hAnsi="Times New Roman"/>
          <w:sz w:val="24"/>
          <w:szCs w:val="24"/>
        </w:rPr>
        <w:t xml:space="preserve"> </w:t>
      </w:r>
      <w:r w:rsidRPr="002E21AA">
        <w:rPr>
          <w:rFonts w:ascii="Times New Roman" w:hAnsi="Times New Roman"/>
          <w:sz w:val="24"/>
          <w:szCs w:val="24"/>
        </w:rPr>
        <w:t xml:space="preserve">one, and </w:t>
      </w:r>
      <w:r w:rsidR="006D6EB5" w:rsidRPr="002E21AA">
        <w:rPr>
          <w:rFonts w:ascii="Times New Roman" w:hAnsi="Times New Roman"/>
          <w:sz w:val="24"/>
          <w:szCs w:val="24"/>
        </w:rPr>
        <w:t>not more than</w:t>
      </w:r>
      <w:r w:rsidRPr="002E21AA">
        <w:rPr>
          <w:rFonts w:ascii="Times New Roman" w:hAnsi="Times New Roman"/>
          <w:sz w:val="24"/>
          <w:szCs w:val="24"/>
        </w:rPr>
        <w:t xml:space="preserve"> two years.</w:t>
      </w:r>
    </w:p>
    <w:p w14:paraId="5A1E7C50" w14:textId="77777777" w:rsidR="006D6EB5" w:rsidRPr="002E21AA" w:rsidRDefault="006D6EB5" w:rsidP="00E332C4">
      <w:pPr>
        <w:spacing w:after="0" w:line="240" w:lineRule="auto"/>
        <w:ind w:firstLine="708"/>
        <w:jc w:val="both"/>
        <w:rPr>
          <w:rFonts w:ascii="Times New Roman" w:hAnsi="Times New Roman"/>
          <w:sz w:val="24"/>
          <w:szCs w:val="24"/>
        </w:rPr>
      </w:pPr>
    </w:p>
    <w:p w14:paraId="036FC566" w14:textId="398AE523"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transmission, distribution or closed distribution system operator may suspend the supply or takeover of electricity to </w:t>
      </w:r>
      <w:r w:rsidR="006D6EB5" w:rsidRPr="002E21AA">
        <w:rPr>
          <w:rFonts w:ascii="Times New Roman" w:hAnsi="Times New Roman"/>
          <w:sz w:val="24"/>
          <w:szCs w:val="24"/>
        </w:rPr>
        <w:t>final</w:t>
      </w:r>
      <w:r w:rsidRPr="002E21AA">
        <w:rPr>
          <w:rFonts w:ascii="Times New Roman" w:hAnsi="Times New Roman"/>
          <w:sz w:val="24"/>
          <w:szCs w:val="24"/>
        </w:rPr>
        <w:t xml:space="preserve"> customers or producers in the following cases:</w:t>
      </w:r>
    </w:p>
    <w:p w14:paraId="71F47F24" w14:textId="445EA41C"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1) when the </w:t>
      </w:r>
      <w:r w:rsidR="006D6EB5" w:rsidRPr="002E21AA">
        <w:rPr>
          <w:rFonts w:ascii="Times New Roman" w:hAnsi="Times New Roman"/>
          <w:sz w:val="24"/>
          <w:szCs w:val="24"/>
        </w:rPr>
        <w:t>final</w:t>
      </w:r>
      <w:r w:rsidRPr="002E21AA">
        <w:rPr>
          <w:rFonts w:ascii="Times New Roman" w:hAnsi="Times New Roman"/>
          <w:sz w:val="24"/>
          <w:szCs w:val="24"/>
        </w:rPr>
        <w:t xml:space="preserve"> customer enables the other </w:t>
      </w:r>
      <w:r w:rsidR="006D6EB5" w:rsidRPr="002E21AA">
        <w:rPr>
          <w:rFonts w:ascii="Times New Roman" w:hAnsi="Times New Roman"/>
          <w:sz w:val="24"/>
          <w:szCs w:val="24"/>
        </w:rPr>
        <w:t>final</w:t>
      </w:r>
      <w:r w:rsidRPr="002E21AA">
        <w:rPr>
          <w:rFonts w:ascii="Times New Roman" w:hAnsi="Times New Roman"/>
          <w:sz w:val="24"/>
          <w:szCs w:val="24"/>
        </w:rPr>
        <w:t xml:space="preserve"> customer to consume electricity without the approval of the system operator through its installation;</w:t>
      </w:r>
    </w:p>
    <w:p w14:paraId="4BBE84E9" w14:textId="37337BF0"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2) when the customer or producer, whose approval for connection does not regulate the impact on voltage quality, causes a decrease in the quality of electricity to other customers with </w:t>
      </w:r>
      <w:r w:rsidR="006D6EB5" w:rsidRPr="002E21AA">
        <w:rPr>
          <w:rFonts w:ascii="Times New Roman" w:hAnsi="Times New Roman"/>
          <w:sz w:val="24"/>
          <w:szCs w:val="24"/>
        </w:rPr>
        <w:t>their</w:t>
      </w:r>
      <w:r w:rsidRPr="002E21AA">
        <w:rPr>
          <w:rFonts w:ascii="Times New Roman" w:hAnsi="Times New Roman"/>
          <w:sz w:val="24"/>
          <w:szCs w:val="24"/>
        </w:rPr>
        <w:t xml:space="preserve"> devices or manner of using electricity, provided that </w:t>
      </w:r>
      <w:r w:rsidR="006D6EB5" w:rsidRPr="002E21AA">
        <w:rPr>
          <w:rFonts w:ascii="Times New Roman" w:hAnsi="Times New Roman"/>
          <w:sz w:val="24"/>
          <w:szCs w:val="24"/>
        </w:rPr>
        <w:t>they</w:t>
      </w:r>
      <w:r w:rsidRPr="002E21AA">
        <w:rPr>
          <w:rFonts w:ascii="Times New Roman" w:hAnsi="Times New Roman"/>
          <w:sz w:val="24"/>
          <w:szCs w:val="24"/>
        </w:rPr>
        <w:t xml:space="preserve"> exceed emission levels allowed by operating rules and do not eliminate interference </w:t>
      </w:r>
      <w:r w:rsidR="006D6EB5" w:rsidRPr="002E21AA">
        <w:rPr>
          <w:rFonts w:ascii="Times New Roman" w:hAnsi="Times New Roman"/>
          <w:sz w:val="24"/>
          <w:szCs w:val="24"/>
        </w:rPr>
        <w:t xml:space="preserve">within the deadline </w:t>
      </w:r>
      <w:r w:rsidRPr="002E21AA">
        <w:rPr>
          <w:rFonts w:ascii="Times New Roman" w:hAnsi="Times New Roman"/>
          <w:sz w:val="24"/>
          <w:szCs w:val="24"/>
        </w:rPr>
        <w:t>determined by the system operator.</w:t>
      </w:r>
    </w:p>
    <w:p w14:paraId="59F8F37B" w14:textId="77777777" w:rsidR="006D6EB5" w:rsidRPr="002E21AA" w:rsidRDefault="006D6EB5" w:rsidP="00E332C4">
      <w:pPr>
        <w:spacing w:after="0" w:line="240" w:lineRule="auto"/>
        <w:ind w:firstLine="708"/>
        <w:jc w:val="both"/>
        <w:rPr>
          <w:rFonts w:ascii="Times New Roman" w:hAnsi="Times New Roman"/>
          <w:sz w:val="24"/>
          <w:szCs w:val="24"/>
        </w:rPr>
      </w:pPr>
    </w:p>
    <w:p w14:paraId="66FDA9CC" w14:textId="1C730856"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Suspension of delivery does not terminate the supply contract, and the </w:t>
      </w:r>
      <w:r w:rsidR="00F70832" w:rsidRPr="002E21AA">
        <w:rPr>
          <w:rFonts w:ascii="Times New Roman" w:hAnsi="Times New Roman"/>
          <w:sz w:val="24"/>
          <w:szCs w:val="24"/>
        </w:rPr>
        <w:t>final</w:t>
      </w:r>
      <w:r w:rsidRPr="002E21AA">
        <w:rPr>
          <w:rFonts w:ascii="Times New Roman" w:hAnsi="Times New Roman"/>
          <w:sz w:val="24"/>
          <w:szCs w:val="24"/>
        </w:rPr>
        <w:t xml:space="preserve"> customer has obligations related to access to the system</w:t>
      </w:r>
      <w:r w:rsidR="00F70832" w:rsidRPr="002E21AA">
        <w:rPr>
          <w:rFonts w:ascii="Times New Roman" w:hAnsi="Times New Roman"/>
          <w:sz w:val="24"/>
          <w:szCs w:val="24"/>
        </w:rPr>
        <w:t xml:space="preserve"> during</w:t>
      </w:r>
      <w:r w:rsidR="00F70832" w:rsidRPr="002E21AA">
        <w:rPr>
          <w:rFonts w:ascii="Times New Roman" w:hAnsi="Times New Roman"/>
          <w:sz w:val="24"/>
          <w:szCs w:val="24"/>
        </w:rPr>
        <w:t xml:space="preserve"> the period of suspension of </w:t>
      </w:r>
      <w:r w:rsidR="00F70832" w:rsidRPr="002E21AA">
        <w:rPr>
          <w:rFonts w:ascii="Times New Roman" w:hAnsi="Times New Roman"/>
          <w:sz w:val="24"/>
          <w:szCs w:val="24"/>
        </w:rPr>
        <w:t xml:space="preserve">the </w:t>
      </w:r>
      <w:r w:rsidR="00F70832" w:rsidRPr="002E21AA">
        <w:rPr>
          <w:rFonts w:ascii="Times New Roman" w:hAnsi="Times New Roman"/>
          <w:sz w:val="24"/>
          <w:szCs w:val="24"/>
        </w:rPr>
        <w:t>delivery</w:t>
      </w:r>
      <w:r w:rsidRPr="002E21AA">
        <w:rPr>
          <w:rFonts w:ascii="Times New Roman" w:hAnsi="Times New Roman"/>
          <w:sz w:val="24"/>
          <w:szCs w:val="24"/>
        </w:rPr>
        <w:t>.</w:t>
      </w:r>
    </w:p>
    <w:p w14:paraId="2C67D811" w14:textId="29045FFD"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If the suspension is made at the request of the </w:t>
      </w:r>
      <w:r w:rsidR="00F70832" w:rsidRPr="002E21AA">
        <w:rPr>
          <w:rFonts w:ascii="Times New Roman" w:hAnsi="Times New Roman"/>
          <w:sz w:val="24"/>
          <w:szCs w:val="24"/>
        </w:rPr>
        <w:t>customer</w:t>
      </w:r>
      <w:r w:rsidRPr="002E21AA">
        <w:rPr>
          <w:rFonts w:ascii="Times New Roman" w:hAnsi="Times New Roman"/>
          <w:sz w:val="24"/>
          <w:szCs w:val="24"/>
        </w:rPr>
        <w:t xml:space="preserve"> referred to in paragraph 1, item 8) of this Article, the </w:t>
      </w:r>
      <w:r w:rsidR="00F70832" w:rsidRPr="002E21AA">
        <w:rPr>
          <w:rFonts w:ascii="Times New Roman" w:hAnsi="Times New Roman"/>
          <w:sz w:val="24"/>
          <w:szCs w:val="24"/>
        </w:rPr>
        <w:t xml:space="preserve">customer </w:t>
      </w:r>
      <w:r w:rsidRPr="002E21AA">
        <w:rPr>
          <w:rFonts w:ascii="Times New Roman" w:hAnsi="Times New Roman"/>
          <w:sz w:val="24"/>
          <w:szCs w:val="24"/>
        </w:rPr>
        <w:t>has no obligations under the supply contract, i</w:t>
      </w:r>
      <w:r w:rsidR="00F70832" w:rsidRPr="002E21AA">
        <w:rPr>
          <w:rFonts w:ascii="Times New Roman" w:hAnsi="Times New Roman"/>
          <w:sz w:val="24"/>
          <w:szCs w:val="24"/>
        </w:rPr>
        <w:t>.</w:t>
      </w:r>
      <w:r w:rsidRPr="002E21AA">
        <w:rPr>
          <w:rFonts w:ascii="Times New Roman" w:hAnsi="Times New Roman"/>
          <w:sz w:val="24"/>
          <w:szCs w:val="24"/>
        </w:rPr>
        <w:t>e</w:t>
      </w:r>
      <w:r w:rsidR="00F70832" w:rsidRPr="002E21AA">
        <w:rPr>
          <w:rFonts w:ascii="Times New Roman" w:hAnsi="Times New Roman"/>
          <w:sz w:val="24"/>
          <w:szCs w:val="24"/>
        </w:rPr>
        <w:t>. regarding the</w:t>
      </w:r>
      <w:r w:rsidRPr="002E21AA">
        <w:rPr>
          <w:rFonts w:ascii="Times New Roman" w:hAnsi="Times New Roman"/>
          <w:sz w:val="24"/>
          <w:szCs w:val="24"/>
        </w:rPr>
        <w:t xml:space="preserve"> access to the system.</w:t>
      </w:r>
    </w:p>
    <w:p w14:paraId="26D8DFAA" w14:textId="4A33E13D"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If, in the case referred to in Article 198, item 5) of this Law, it is </w:t>
      </w:r>
      <w:r w:rsidR="00F70832" w:rsidRPr="002E21AA">
        <w:rPr>
          <w:rFonts w:ascii="Times New Roman" w:hAnsi="Times New Roman"/>
          <w:sz w:val="24"/>
          <w:szCs w:val="24"/>
        </w:rPr>
        <w:t>established</w:t>
      </w:r>
      <w:r w:rsidRPr="002E21AA">
        <w:rPr>
          <w:rFonts w:ascii="Times New Roman" w:hAnsi="Times New Roman"/>
          <w:sz w:val="24"/>
          <w:szCs w:val="24"/>
        </w:rPr>
        <w:t xml:space="preserve"> that there was no impact on the accuracy of </w:t>
      </w:r>
      <w:r w:rsidR="00F70832" w:rsidRPr="002E21AA">
        <w:rPr>
          <w:rFonts w:ascii="Times New Roman" w:hAnsi="Times New Roman"/>
          <w:sz w:val="24"/>
          <w:szCs w:val="24"/>
        </w:rPr>
        <w:t>metering</w:t>
      </w:r>
      <w:r w:rsidRPr="002E21AA">
        <w:rPr>
          <w:rFonts w:ascii="Times New Roman" w:hAnsi="Times New Roman"/>
          <w:sz w:val="24"/>
          <w:szCs w:val="24"/>
        </w:rPr>
        <w:t xml:space="preserve">, the transmission or distribution system operator </w:t>
      </w:r>
      <w:r w:rsidR="00F70832" w:rsidRPr="002E21AA">
        <w:rPr>
          <w:rFonts w:ascii="Times New Roman" w:hAnsi="Times New Roman"/>
          <w:sz w:val="24"/>
          <w:szCs w:val="24"/>
        </w:rPr>
        <w:t xml:space="preserve">shall </w:t>
      </w:r>
      <w:r w:rsidRPr="002E21AA">
        <w:rPr>
          <w:rFonts w:ascii="Times New Roman" w:hAnsi="Times New Roman"/>
          <w:sz w:val="24"/>
          <w:szCs w:val="24"/>
        </w:rPr>
        <w:t xml:space="preserve">bring the metering point into a technically correct condition at </w:t>
      </w:r>
      <w:r w:rsidR="00F70832" w:rsidRPr="002E21AA">
        <w:rPr>
          <w:rFonts w:ascii="Times New Roman" w:hAnsi="Times New Roman"/>
          <w:sz w:val="24"/>
          <w:szCs w:val="24"/>
        </w:rPr>
        <w:t>their</w:t>
      </w:r>
      <w:r w:rsidRPr="002E21AA">
        <w:rPr>
          <w:rFonts w:ascii="Times New Roman" w:hAnsi="Times New Roman"/>
          <w:sz w:val="24"/>
          <w:szCs w:val="24"/>
        </w:rPr>
        <w:t xml:space="preserve"> own expense.</w:t>
      </w:r>
    </w:p>
    <w:p w14:paraId="69094E47" w14:textId="4A856B85"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Before the suspension of delivery, i</w:t>
      </w:r>
      <w:r w:rsidR="00F70832" w:rsidRPr="002E21AA">
        <w:rPr>
          <w:rFonts w:ascii="Times New Roman" w:hAnsi="Times New Roman"/>
          <w:sz w:val="24"/>
          <w:szCs w:val="24"/>
        </w:rPr>
        <w:t>.</w:t>
      </w:r>
      <w:r w:rsidRPr="002E21AA">
        <w:rPr>
          <w:rFonts w:ascii="Times New Roman" w:hAnsi="Times New Roman"/>
          <w:sz w:val="24"/>
          <w:szCs w:val="24"/>
        </w:rPr>
        <w:t>e</w:t>
      </w:r>
      <w:r w:rsidR="00F70832" w:rsidRPr="002E21AA">
        <w:rPr>
          <w:rFonts w:ascii="Times New Roman" w:hAnsi="Times New Roman"/>
          <w:sz w:val="24"/>
          <w:szCs w:val="24"/>
        </w:rPr>
        <w:t>.</w:t>
      </w:r>
      <w:r w:rsidRPr="002E21AA">
        <w:rPr>
          <w:rFonts w:ascii="Times New Roman" w:hAnsi="Times New Roman"/>
          <w:sz w:val="24"/>
          <w:szCs w:val="24"/>
        </w:rPr>
        <w:t xml:space="preserve"> taking over of electricity, except in the case referred to in paragraph 1, item</w:t>
      </w:r>
      <w:r w:rsidR="00F70832" w:rsidRPr="002E21AA">
        <w:rPr>
          <w:rFonts w:ascii="Times New Roman" w:hAnsi="Times New Roman"/>
          <w:sz w:val="24"/>
          <w:szCs w:val="24"/>
        </w:rPr>
        <w:t>s</w:t>
      </w:r>
      <w:r w:rsidRPr="002E21AA">
        <w:rPr>
          <w:rFonts w:ascii="Times New Roman" w:hAnsi="Times New Roman"/>
          <w:sz w:val="24"/>
          <w:szCs w:val="24"/>
        </w:rPr>
        <w:t xml:space="preserve"> 2), 3), 4), 6) and 8) of this Article, a warning </w:t>
      </w:r>
      <w:r w:rsidR="00F70832" w:rsidRPr="002E21AA">
        <w:rPr>
          <w:rFonts w:ascii="Times New Roman" w:hAnsi="Times New Roman"/>
          <w:sz w:val="24"/>
          <w:szCs w:val="24"/>
        </w:rPr>
        <w:t xml:space="preserve">note </w:t>
      </w:r>
      <w:r w:rsidRPr="002E21AA">
        <w:rPr>
          <w:rFonts w:ascii="Times New Roman" w:hAnsi="Times New Roman"/>
          <w:sz w:val="24"/>
          <w:szCs w:val="24"/>
        </w:rPr>
        <w:t>must be delivered to the</w:t>
      </w:r>
      <w:r w:rsidR="00F70832" w:rsidRPr="002E21AA">
        <w:rPr>
          <w:rFonts w:ascii="Times New Roman" w:hAnsi="Times New Roman"/>
          <w:sz w:val="24"/>
          <w:szCs w:val="24"/>
        </w:rPr>
        <w:t xml:space="preserve"> customer </w:t>
      </w:r>
      <w:r w:rsidRPr="002E21AA">
        <w:rPr>
          <w:rFonts w:ascii="Times New Roman" w:hAnsi="Times New Roman"/>
          <w:sz w:val="24"/>
          <w:szCs w:val="24"/>
        </w:rPr>
        <w:t xml:space="preserve">or </w:t>
      </w:r>
      <w:r w:rsidR="00F70832" w:rsidRPr="002E21AA">
        <w:rPr>
          <w:rFonts w:ascii="Times New Roman" w:hAnsi="Times New Roman"/>
          <w:sz w:val="24"/>
          <w:szCs w:val="24"/>
        </w:rPr>
        <w:t xml:space="preserve">producer </w:t>
      </w:r>
      <w:r w:rsidRPr="002E21AA">
        <w:rPr>
          <w:rFonts w:ascii="Times New Roman" w:hAnsi="Times New Roman"/>
          <w:sz w:val="24"/>
          <w:szCs w:val="24"/>
        </w:rPr>
        <w:t>within which a deadline is set for the elimination of observed irregularities and deficiencies, which may not be shorter than three days from the date of delivery.</w:t>
      </w:r>
    </w:p>
    <w:p w14:paraId="250CEB9C" w14:textId="47B13B7E"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w:t>
      </w:r>
      <w:r w:rsidR="00F70832" w:rsidRPr="002E21AA">
        <w:rPr>
          <w:rFonts w:ascii="Times New Roman" w:hAnsi="Times New Roman"/>
          <w:sz w:val="24"/>
          <w:szCs w:val="24"/>
        </w:rPr>
        <w:t>customer</w:t>
      </w:r>
      <w:r w:rsidRPr="002E21AA">
        <w:rPr>
          <w:rFonts w:ascii="Times New Roman" w:hAnsi="Times New Roman"/>
          <w:sz w:val="24"/>
          <w:szCs w:val="24"/>
        </w:rPr>
        <w:t xml:space="preserve"> or producer, i</w:t>
      </w:r>
      <w:r w:rsidR="00F70832" w:rsidRPr="002E21AA">
        <w:rPr>
          <w:rFonts w:ascii="Times New Roman" w:hAnsi="Times New Roman"/>
          <w:sz w:val="24"/>
          <w:szCs w:val="24"/>
        </w:rPr>
        <w:t>.</w:t>
      </w:r>
      <w:r w:rsidRPr="002E21AA">
        <w:rPr>
          <w:rFonts w:ascii="Times New Roman" w:hAnsi="Times New Roman"/>
          <w:sz w:val="24"/>
          <w:szCs w:val="24"/>
        </w:rPr>
        <w:t>e</w:t>
      </w:r>
      <w:r w:rsidR="00F70832" w:rsidRPr="002E21AA">
        <w:rPr>
          <w:rFonts w:ascii="Times New Roman" w:hAnsi="Times New Roman"/>
          <w:sz w:val="24"/>
          <w:szCs w:val="24"/>
        </w:rPr>
        <w:t>.</w:t>
      </w:r>
      <w:r w:rsidRPr="002E21AA">
        <w:rPr>
          <w:rFonts w:ascii="Times New Roman" w:hAnsi="Times New Roman"/>
          <w:sz w:val="24"/>
          <w:szCs w:val="24"/>
        </w:rPr>
        <w:t xml:space="preserve"> the </w:t>
      </w:r>
      <w:r w:rsidR="00F70832" w:rsidRPr="002E21AA">
        <w:rPr>
          <w:rFonts w:ascii="Times New Roman" w:hAnsi="Times New Roman"/>
          <w:sz w:val="24"/>
          <w:szCs w:val="24"/>
        </w:rPr>
        <w:t>entity</w:t>
      </w:r>
      <w:r w:rsidRPr="002E21AA">
        <w:rPr>
          <w:rFonts w:ascii="Times New Roman" w:hAnsi="Times New Roman"/>
          <w:sz w:val="24"/>
          <w:szCs w:val="24"/>
        </w:rPr>
        <w:t xml:space="preserve"> whose facility </w:t>
      </w:r>
      <w:r w:rsidR="00F70832" w:rsidRPr="002E21AA">
        <w:rPr>
          <w:rFonts w:ascii="Times New Roman" w:hAnsi="Times New Roman"/>
          <w:sz w:val="24"/>
          <w:szCs w:val="24"/>
        </w:rPr>
        <w:t>has been deprived from the delivery or taking over of electricity,</w:t>
      </w:r>
      <w:r w:rsidRPr="002E21AA">
        <w:rPr>
          <w:rFonts w:ascii="Times New Roman" w:hAnsi="Times New Roman"/>
          <w:sz w:val="24"/>
          <w:szCs w:val="24"/>
        </w:rPr>
        <w:t xml:space="preserve"> has the right to complain to the transmission or distribution system operator, except in the case of suspension at the request of the supplier, when the complaint is </w:t>
      </w:r>
      <w:r w:rsidR="00F70832" w:rsidRPr="002E21AA">
        <w:rPr>
          <w:rFonts w:ascii="Times New Roman" w:hAnsi="Times New Roman"/>
          <w:sz w:val="24"/>
          <w:szCs w:val="24"/>
        </w:rPr>
        <w:t>to be lodged</w:t>
      </w:r>
      <w:r w:rsidRPr="002E21AA">
        <w:rPr>
          <w:rFonts w:ascii="Times New Roman" w:hAnsi="Times New Roman"/>
          <w:sz w:val="24"/>
          <w:szCs w:val="24"/>
        </w:rPr>
        <w:t xml:space="preserve"> to the supplier.</w:t>
      </w:r>
    </w:p>
    <w:p w14:paraId="3AAE2EBA" w14:textId="3FBDD20B" w:rsidR="00E332C4" w:rsidRPr="002E21AA" w:rsidRDefault="00E332C4" w:rsidP="00E332C4">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Detailed conditions and procedure for </w:t>
      </w:r>
      <w:r w:rsidR="00F70832" w:rsidRPr="002E21AA">
        <w:rPr>
          <w:rFonts w:ascii="Times New Roman" w:hAnsi="Times New Roman"/>
          <w:sz w:val="24"/>
          <w:szCs w:val="24"/>
        </w:rPr>
        <w:t xml:space="preserve">the </w:t>
      </w:r>
      <w:r w:rsidRPr="002E21AA">
        <w:rPr>
          <w:rFonts w:ascii="Times New Roman" w:hAnsi="Times New Roman"/>
          <w:sz w:val="24"/>
          <w:szCs w:val="24"/>
        </w:rPr>
        <w:t xml:space="preserve">suspension of delivery or takeover and the rights and obligations of transmission or distribution system operators, suppliers and </w:t>
      </w:r>
      <w:r w:rsidR="00F70832" w:rsidRPr="002E21AA">
        <w:rPr>
          <w:rFonts w:ascii="Times New Roman" w:hAnsi="Times New Roman"/>
          <w:sz w:val="24"/>
          <w:szCs w:val="24"/>
        </w:rPr>
        <w:t>final</w:t>
      </w:r>
      <w:r w:rsidRPr="002E21AA">
        <w:rPr>
          <w:rFonts w:ascii="Times New Roman" w:hAnsi="Times New Roman"/>
          <w:sz w:val="24"/>
          <w:szCs w:val="24"/>
        </w:rPr>
        <w:t xml:space="preserve"> customers or producers shall be </w:t>
      </w:r>
      <w:r w:rsidR="00F70832" w:rsidRPr="002E21AA">
        <w:rPr>
          <w:rFonts w:ascii="Times New Roman" w:hAnsi="Times New Roman"/>
          <w:sz w:val="24"/>
          <w:szCs w:val="24"/>
        </w:rPr>
        <w:t xml:space="preserve">set forth in </w:t>
      </w:r>
      <w:r w:rsidRPr="002E21AA">
        <w:rPr>
          <w:rFonts w:ascii="Times New Roman" w:hAnsi="Times New Roman"/>
          <w:sz w:val="24"/>
          <w:szCs w:val="24"/>
        </w:rPr>
        <w:t>a regulation on the conditions of delivery and supply of electricity.</w:t>
      </w:r>
      <w:r w:rsidR="00F70832" w:rsidRPr="002E21AA">
        <w:rPr>
          <w:rFonts w:ascii="Times New Roman" w:hAnsi="Times New Roman"/>
          <w:sz w:val="24"/>
          <w:szCs w:val="24"/>
        </w:rPr>
        <w:t>”</w:t>
      </w:r>
    </w:p>
    <w:p w14:paraId="22324E63" w14:textId="48249723" w:rsidR="008F2DB6" w:rsidRPr="002E21AA" w:rsidRDefault="008F2DB6" w:rsidP="00BD7DB0">
      <w:pPr>
        <w:spacing w:after="0" w:line="240" w:lineRule="auto"/>
        <w:rPr>
          <w:rFonts w:ascii="Times New Roman" w:eastAsiaTheme="minorEastAsia" w:hAnsi="Times New Roman" w:cs="Times New Roman"/>
          <w:sz w:val="24"/>
          <w:szCs w:val="24"/>
        </w:rPr>
      </w:pPr>
      <w:r w:rsidRPr="002E21AA">
        <w:rPr>
          <w:rFonts w:ascii="Times New Roman" w:hAnsi="Times New Roman"/>
          <w:sz w:val="24"/>
          <w:szCs w:val="24"/>
        </w:rPr>
        <w:tab/>
      </w:r>
    </w:p>
    <w:p w14:paraId="1A875079" w14:textId="5ADDAFBF" w:rsidR="008F2DB6" w:rsidRPr="002E21AA" w:rsidRDefault="008F2DB6" w:rsidP="0098112A">
      <w:pPr>
        <w:spacing w:after="0" w:line="240" w:lineRule="auto"/>
        <w:jc w:val="center"/>
        <w:rPr>
          <w:rFonts w:ascii="Times New Roman" w:eastAsia="Times New Roman" w:hAnsi="Times New Roman" w:cs="Times New Roman"/>
          <w:sz w:val="24"/>
          <w:szCs w:val="24"/>
        </w:rPr>
      </w:pPr>
      <w:r w:rsidRPr="002E21AA">
        <w:rPr>
          <w:rFonts w:ascii="Times New Roman" w:hAnsi="Times New Roman"/>
          <w:sz w:val="24"/>
          <w:szCs w:val="24"/>
        </w:rPr>
        <w:t xml:space="preserve">Article </w:t>
      </w:r>
      <w:r w:rsidR="00BD7DB0" w:rsidRPr="002E21AA">
        <w:rPr>
          <w:rFonts w:ascii="Times New Roman" w:hAnsi="Times New Roman"/>
          <w:sz w:val="24"/>
          <w:szCs w:val="24"/>
        </w:rPr>
        <w:t>87</w:t>
      </w:r>
    </w:p>
    <w:p w14:paraId="6F22DBB9" w14:textId="50E7F129" w:rsidR="008F2DB6" w:rsidRPr="002E21AA" w:rsidRDefault="008F2DB6" w:rsidP="0098112A">
      <w:pPr>
        <w:spacing w:after="0"/>
        <w:jc w:val="both"/>
        <w:rPr>
          <w:rFonts w:ascii="Times New Roman" w:eastAsiaTheme="minorEastAsia" w:hAnsi="Times New Roman" w:cs="Times New Roman"/>
          <w:sz w:val="24"/>
          <w:szCs w:val="24"/>
        </w:rPr>
      </w:pPr>
      <w:r w:rsidRPr="002E21AA">
        <w:rPr>
          <w:rFonts w:ascii="Times New Roman" w:hAnsi="Times New Roman"/>
          <w:sz w:val="24"/>
          <w:szCs w:val="24"/>
        </w:rPr>
        <w:tab/>
        <w:t xml:space="preserve">In Article 202, </w:t>
      </w:r>
      <w:r w:rsidR="00607FC7" w:rsidRPr="002E21AA">
        <w:rPr>
          <w:rFonts w:ascii="Times New Roman" w:hAnsi="Times New Roman"/>
          <w:sz w:val="24"/>
          <w:szCs w:val="24"/>
        </w:rPr>
        <w:t>p</w:t>
      </w:r>
      <w:r w:rsidRPr="002E21AA">
        <w:rPr>
          <w:rFonts w:ascii="Times New Roman" w:hAnsi="Times New Roman"/>
          <w:sz w:val="24"/>
          <w:szCs w:val="24"/>
        </w:rPr>
        <w:t>aragraph 1, the words: “i.e. to reach an agreement on the fulfilment of obligations” shall be deleted.</w:t>
      </w:r>
    </w:p>
    <w:p w14:paraId="3C3D132F" w14:textId="05AC0EDA" w:rsidR="0098112A" w:rsidRPr="002E21AA" w:rsidRDefault="0098112A" w:rsidP="00BD7DB0">
      <w:pPr>
        <w:spacing w:after="0"/>
        <w:jc w:val="both"/>
        <w:rPr>
          <w:rFonts w:ascii="Times New Roman" w:eastAsiaTheme="minorEastAsia" w:hAnsi="Times New Roman" w:cs="Times New Roman"/>
          <w:sz w:val="24"/>
          <w:szCs w:val="24"/>
          <w:lang w:eastAsia="sr-Latn-RS"/>
        </w:rPr>
      </w:pPr>
      <w:r w:rsidRPr="002E21AA">
        <w:rPr>
          <w:rFonts w:ascii="Times New Roman" w:hAnsi="Times New Roman"/>
          <w:sz w:val="24"/>
          <w:szCs w:val="24"/>
        </w:rPr>
        <w:tab/>
      </w:r>
    </w:p>
    <w:p w14:paraId="208E1BCA" w14:textId="1B53BFD5" w:rsidR="0098112A" w:rsidRPr="002E21AA" w:rsidRDefault="0098112A" w:rsidP="0098112A">
      <w:pPr>
        <w:spacing w:after="0" w:line="240" w:lineRule="auto"/>
        <w:jc w:val="center"/>
        <w:rPr>
          <w:rFonts w:ascii="Times New Roman" w:eastAsia="Times New Roman" w:hAnsi="Times New Roman" w:cs="Times New Roman"/>
          <w:sz w:val="24"/>
          <w:szCs w:val="24"/>
        </w:rPr>
      </w:pPr>
      <w:r w:rsidRPr="002E21AA">
        <w:rPr>
          <w:rFonts w:ascii="Times New Roman" w:hAnsi="Times New Roman"/>
          <w:sz w:val="24"/>
          <w:szCs w:val="24"/>
        </w:rPr>
        <w:t xml:space="preserve">Article </w:t>
      </w:r>
      <w:r w:rsidR="00BD7DB0" w:rsidRPr="002E21AA">
        <w:rPr>
          <w:rFonts w:ascii="Times New Roman" w:hAnsi="Times New Roman"/>
          <w:sz w:val="24"/>
          <w:szCs w:val="24"/>
        </w:rPr>
        <w:t>88</w:t>
      </w:r>
    </w:p>
    <w:p w14:paraId="382CECCD" w14:textId="6605046C" w:rsidR="00E56242" w:rsidRPr="002E21AA" w:rsidRDefault="0098112A" w:rsidP="00BD7DB0">
      <w:pPr>
        <w:spacing w:after="0" w:line="240" w:lineRule="auto"/>
        <w:jc w:val="both"/>
        <w:rPr>
          <w:rFonts w:ascii="Times New Roman" w:hAnsi="Times New Roman"/>
          <w:sz w:val="24"/>
          <w:szCs w:val="24"/>
        </w:rPr>
      </w:pPr>
      <w:r w:rsidRPr="002E21AA">
        <w:rPr>
          <w:rFonts w:ascii="Times New Roman" w:hAnsi="Times New Roman"/>
          <w:sz w:val="24"/>
          <w:szCs w:val="24"/>
        </w:rPr>
        <w:tab/>
      </w:r>
    </w:p>
    <w:p w14:paraId="58273F07" w14:textId="77777777" w:rsidR="00F70832" w:rsidRPr="002E21AA" w:rsidRDefault="00E332C4" w:rsidP="00E332C4">
      <w:pPr>
        <w:spacing w:after="0" w:line="341"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name of the article and Article 204 </w:t>
      </w:r>
      <w:r w:rsidR="00F70832" w:rsidRPr="002E21AA">
        <w:rPr>
          <w:rFonts w:ascii="Times New Roman" w:eastAsia="Times New Roman" w:hAnsi="Times New Roman" w:cs="Times New Roman"/>
          <w:sz w:val="24"/>
          <w:szCs w:val="24"/>
          <w:lang w:eastAsia="sr-Cyrl-RS"/>
        </w:rPr>
        <w:t xml:space="preserve">shall be amended and </w:t>
      </w:r>
      <w:r w:rsidRPr="002E21AA">
        <w:rPr>
          <w:rFonts w:ascii="Times New Roman" w:eastAsia="Times New Roman" w:hAnsi="Times New Roman" w:cs="Times New Roman"/>
          <w:sz w:val="24"/>
          <w:szCs w:val="24"/>
          <w:lang w:eastAsia="sr-Cyrl-RS"/>
        </w:rPr>
        <w:t xml:space="preserve">read: </w:t>
      </w:r>
    </w:p>
    <w:p w14:paraId="67CAD938" w14:textId="6C09C753" w:rsidR="00E332C4" w:rsidRPr="002E21AA" w:rsidRDefault="00F70832" w:rsidP="00E332C4">
      <w:pPr>
        <w:spacing w:after="0" w:line="341" w:lineRule="auto"/>
        <w:ind w:right="43"/>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“Disconnection</w:t>
      </w:r>
    </w:p>
    <w:p w14:paraId="3A09DFE0" w14:textId="6C1B20EB" w:rsidR="00E332C4" w:rsidRPr="002E21AA" w:rsidRDefault="00E332C4" w:rsidP="00E332C4">
      <w:pPr>
        <w:spacing w:after="0" w:line="341" w:lineRule="auto"/>
        <w:ind w:right="43"/>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204</w:t>
      </w:r>
    </w:p>
    <w:p w14:paraId="2CF27264" w14:textId="77777777" w:rsidR="00E332C4" w:rsidRPr="002E21AA" w:rsidRDefault="00E332C4" w:rsidP="00E332C4">
      <w:pPr>
        <w:spacing w:after="0" w:line="341" w:lineRule="auto"/>
        <w:ind w:right="43"/>
        <w:jc w:val="both"/>
        <w:rPr>
          <w:rFonts w:ascii="Times New Roman" w:eastAsia="Times New Roman" w:hAnsi="Times New Roman" w:cs="Times New Roman"/>
          <w:sz w:val="24"/>
          <w:szCs w:val="24"/>
          <w:lang w:eastAsia="sr-Cyrl-RS"/>
        </w:rPr>
      </w:pPr>
    </w:p>
    <w:p w14:paraId="27DE6D04" w14:textId="7CA17825"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The transmission, distribution, or closed distribution system</w:t>
      </w:r>
      <w:r w:rsidR="0063513D" w:rsidRPr="002E21AA">
        <w:rPr>
          <w:rFonts w:ascii="Times New Roman" w:eastAsia="Times New Roman" w:hAnsi="Times New Roman" w:cs="Times New Roman"/>
          <w:sz w:val="24"/>
          <w:szCs w:val="24"/>
          <w:lang w:eastAsia="sr-Cyrl-RS"/>
        </w:rPr>
        <w:t xml:space="preserve"> operator</w:t>
      </w:r>
      <w:r w:rsidRPr="002E21AA">
        <w:rPr>
          <w:rFonts w:ascii="Times New Roman" w:eastAsia="Times New Roman" w:hAnsi="Times New Roman" w:cs="Times New Roman"/>
          <w:sz w:val="24"/>
          <w:szCs w:val="24"/>
          <w:lang w:eastAsia="sr-Cyrl-RS"/>
        </w:rPr>
        <w:t xml:space="preserve"> </w:t>
      </w:r>
      <w:r w:rsidR="0063513D" w:rsidRPr="002E21AA">
        <w:rPr>
          <w:rFonts w:ascii="Times New Roman" w:eastAsia="Times New Roman" w:hAnsi="Times New Roman" w:cs="Times New Roman"/>
          <w:sz w:val="24"/>
          <w:szCs w:val="24"/>
          <w:lang w:eastAsia="sr-Cyrl-RS"/>
        </w:rPr>
        <w:t xml:space="preserve">shall </w:t>
      </w:r>
      <w:r w:rsidRPr="002E21AA">
        <w:rPr>
          <w:rFonts w:ascii="Times New Roman" w:eastAsia="Times New Roman" w:hAnsi="Times New Roman" w:cs="Times New Roman"/>
          <w:sz w:val="24"/>
          <w:szCs w:val="24"/>
          <w:lang w:eastAsia="sr-Cyrl-RS"/>
        </w:rPr>
        <w:t xml:space="preserve">disconnect the facility of the </w:t>
      </w:r>
      <w:r w:rsidR="0063513D" w:rsidRPr="002E21AA">
        <w:rPr>
          <w:rFonts w:ascii="Times New Roman" w:eastAsia="Times New Roman" w:hAnsi="Times New Roman" w:cs="Times New Roman"/>
          <w:sz w:val="24"/>
          <w:szCs w:val="24"/>
          <w:lang w:eastAsia="sr-Cyrl-RS"/>
        </w:rPr>
        <w:t>final</w:t>
      </w:r>
      <w:r w:rsidRPr="002E21AA">
        <w:rPr>
          <w:rFonts w:ascii="Times New Roman" w:eastAsia="Times New Roman" w:hAnsi="Times New Roman" w:cs="Times New Roman"/>
          <w:sz w:val="24"/>
          <w:szCs w:val="24"/>
          <w:lang w:eastAsia="sr-Cyrl-RS"/>
        </w:rPr>
        <w:t xml:space="preserve"> customer or </w:t>
      </w:r>
      <w:r w:rsidR="0063513D" w:rsidRPr="002E21AA">
        <w:rPr>
          <w:rFonts w:ascii="Times New Roman" w:eastAsia="Times New Roman" w:hAnsi="Times New Roman" w:cs="Times New Roman"/>
          <w:sz w:val="24"/>
          <w:szCs w:val="24"/>
          <w:lang w:eastAsia="sr-Cyrl-RS"/>
        </w:rPr>
        <w:t>producer</w:t>
      </w:r>
      <w:r w:rsidRPr="002E21AA">
        <w:rPr>
          <w:rFonts w:ascii="Times New Roman" w:eastAsia="Times New Roman" w:hAnsi="Times New Roman" w:cs="Times New Roman"/>
          <w:sz w:val="24"/>
          <w:szCs w:val="24"/>
          <w:lang w:eastAsia="sr-Cyrl-RS"/>
        </w:rPr>
        <w:t xml:space="preserve"> from the system in the following cases:</w:t>
      </w:r>
    </w:p>
    <w:p w14:paraId="1B0907B9" w14:textId="7D7BD4EE"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1) unauthori</w:t>
      </w:r>
      <w:r w:rsidR="0063513D" w:rsidRPr="002E21AA">
        <w:rPr>
          <w:rFonts w:ascii="Times New Roman" w:eastAsia="Times New Roman" w:hAnsi="Times New Roman" w:cs="Times New Roman"/>
          <w:sz w:val="24"/>
          <w:szCs w:val="24"/>
          <w:lang w:eastAsia="sr-Cyrl-RS"/>
        </w:rPr>
        <w:t>s</w:t>
      </w:r>
      <w:r w:rsidRPr="002E21AA">
        <w:rPr>
          <w:rFonts w:ascii="Times New Roman" w:eastAsia="Times New Roman" w:hAnsi="Times New Roman" w:cs="Times New Roman"/>
          <w:sz w:val="24"/>
          <w:szCs w:val="24"/>
          <w:lang w:eastAsia="sr-Cyrl-RS"/>
        </w:rPr>
        <w:t>ed consumption referred to in Article 198 of this Law;</w:t>
      </w:r>
    </w:p>
    <w:p w14:paraId="447A12CF" w14:textId="47531D0C"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lastRenderedPageBreak/>
        <w:t xml:space="preserve">2) when the </w:t>
      </w:r>
      <w:r w:rsidR="0063513D" w:rsidRPr="002E21AA">
        <w:rPr>
          <w:rFonts w:ascii="Times New Roman" w:eastAsia="Times New Roman" w:hAnsi="Times New Roman" w:cs="Times New Roman"/>
          <w:sz w:val="24"/>
          <w:szCs w:val="24"/>
          <w:lang w:eastAsia="sr-Cyrl-RS"/>
        </w:rPr>
        <w:t>final</w:t>
      </w:r>
      <w:r w:rsidRPr="002E21AA">
        <w:rPr>
          <w:rFonts w:ascii="Times New Roman" w:eastAsia="Times New Roman" w:hAnsi="Times New Roman" w:cs="Times New Roman"/>
          <w:sz w:val="24"/>
          <w:szCs w:val="24"/>
          <w:lang w:eastAsia="sr-Cyrl-RS"/>
        </w:rPr>
        <w:t xml:space="preserve"> customer or producer prevents the author</w:t>
      </w:r>
      <w:r w:rsidR="0063513D" w:rsidRPr="002E21AA">
        <w:rPr>
          <w:rFonts w:ascii="Times New Roman" w:eastAsia="Times New Roman" w:hAnsi="Times New Roman" w:cs="Times New Roman"/>
          <w:sz w:val="24"/>
          <w:szCs w:val="24"/>
          <w:lang w:eastAsia="sr-Cyrl-RS"/>
        </w:rPr>
        <w:t>is</w:t>
      </w:r>
      <w:r w:rsidRPr="002E21AA">
        <w:rPr>
          <w:rFonts w:ascii="Times New Roman" w:eastAsia="Times New Roman" w:hAnsi="Times New Roman" w:cs="Times New Roman"/>
          <w:sz w:val="24"/>
          <w:szCs w:val="24"/>
          <w:lang w:eastAsia="sr-Cyrl-RS"/>
        </w:rPr>
        <w:t>ed persons of the transmission, distribution or closed distribution system operator from suspending the delivery or taking over of energy;</w:t>
      </w:r>
    </w:p>
    <w:p w14:paraId="1A30576F" w14:textId="55980C87"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3) at the written request of the </w:t>
      </w:r>
      <w:r w:rsidR="0063513D" w:rsidRPr="002E21AA">
        <w:rPr>
          <w:rFonts w:ascii="Times New Roman" w:eastAsia="Times New Roman" w:hAnsi="Times New Roman" w:cs="Times New Roman"/>
          <w:sz w:val="24"/>
          <w:szCs w:val="24"/>
          <w:lang w:eastAsia="sr-Cyrl-RS"/>
        </w:rPr>
        <w:t>final</w:t>
      </w:r>
      <w:r w:rsidRPr="002E21AA">
        <w:rPr>
          <w:rFonts w:ascii="Times New Roman" w:eastAsia="Times New Roman" w:hAnsi="Times New Roman" w:cs="Times New Roman"/>
          <w:sz w:val="24"/>
          <w:szCs w:val="24"/>
          <w:lang w:eastAsia="sr-Cyrl-RS"/>
        </w:rPr>
        <w:t xml:space="preserve"> customer or </w:t>
      </w:r>
      <w:r w:rsidR="0063513D" w:rsidRPr="002E21AA">
        <w:rPr>
          <w:rFonts w:ascii="Times New Roman" w:eastAsia="Times New Roman" w:hAnsi="Times New Roman" w:cs="Times New Roman"/>
          <w:sz w:val="24"/>
          <w:szCs w:val="24"/>
          <w:lang w:eastAsia="sr-Cyrl-RS"/>
        </w:rPr>
        <w:t>producer</w:t>
      </w:r>
      <w:r w:rsidRPr="002E21AA">
        <w:rPr>
          <w:rFonts w:ascii="Times New Roman" w:eastAsia="Times New Roman" w:hAnsi="Times New Roman" w:cs="Times New Roman"/>
          <w:sz w:val="24"/>
          <w:szCs w:val="24"/>
          <w:lang w:eastAsia="sr-Cyrl-RS"/>
        </w:rPr>
        <w:t>;</w:t>
      </w:r>
    </w:p>
    <w:p w14:paraId="4B96F4B2" w14:textId="786D8DED"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4) if the suspension of delivery or takeover of electricity referred to in Article 201, paragraph 1 of this Law </w:t>
      </w:r>
      <w:r w:rsidR="0063513D" w:rsidRPr="002E21AA">
        <w:rPr>
          <w:rFonts w:ascii="Times New Roman" w:eastAsia="Times New Roman" w:hAnsi="Times New Roman" w:cs="Times New Roman"/>
          <w:sz w:val="24"/>
          <w:szCs w:val="24"/>
          <w:lang w:eastAsia="sr-Cyrl-RS"/>
        </w:rPr>
        <w:t>took</w:t>
      </w:r>
      <w:r w:rsidRPr="002E21AA">
        <w:rPr>
          <w:rFonts w:ascii="Times New Roman" w:eastAsia="Times New Roman" w:hAnsi="Times New Roman" w:cs="Times New Roman"/>
          <w:sz w:val="24"/>
          <w:szCs w:val="24"/>
          <w:lang w:eastAsia="sr-Cyrl-RS"/>
        </w:rPr>
        <w:t xml:space="preserve"> longer than one year, except in the case of suspension of delivery or takeover at the request of the </w:t>
      </w:r>
      <w:r w:rsidR="0063513D" w:rsidRPr="002E21AA">
        <w:rPr>
          <w:rFonts w:ascii="Times New Roman" w:eastAsia="Times New Roman" w:hAnsi="Times New Roman" w:cs="Times New Roman"/>
          <w:sz w:val="24"/>
          <w:szCs w:val="24"/>
          <w:lang w:eastAsia="sr-Cyrl-RS"/>
        </w:rPr>
        <w:t>final</w:t>
      </w:r>
      <w:r w:rsidRPr="002E21AA">
        <w:rPr>
          <w:rFonts w:ascii="Times New Roman" w:eastAsia="Times New Roman" w:hAnsi="Times New Roman" w:cs="Times New Roman"/>
          <w:sz w:val="24"/>
          <w:szCs w:val="24"/>
          <w:lang w:eastAsia="sr-Cyrl-RS"/>
        </w:rPr>
        <w:t xml:space="preserve"> customer or producer, when the facility is disconnected from the system</w:t>
      </w:r>
      <w:r w:rsidR="0063513D" w:rsidRPr="002E21AA">
        <w:rPr>
          <w:rFonts w:ascii="Times New Roman" w:eastAsia="Times New Roman" w:hAnsi="Times New Roman" w:cs="Times New Roman"/>
          <w:sz w:val="24"/>
          <w:szCs w:val="24"/>
          <w:lang w:eastAsia="sr-Cyrl-RS"/>
        </w:rPr>
        <w:t xml:space="preserve"> if the suspension of delivery or</w:t>
      </w:r>
      <w:r w:rsidRPr="002E21AA">
        <w:rPr>
          <w:rFonts w:ascii="Times New Roman" w:eastAsia="Times New Roman" w:hAnsi="Times New Roman" w:cs="Times New Roman"/>
          <w:sz w:val="24"/>
          <w:szCs w:val="24"/>
          <w:lang w:eastAsia="sr-Cyrl-RS"/>
        </w:rPr>
        <w:t xml:space="preserve"> takeover </w:t>
      </w:r>
      <w:r w:rsidR="0063513D" w:rsidRPr="002E21AA">
        <w:rPr>
          <w:rFonts w:ascii="Times New Roman" w:eastAsia="Times New Roman" w:hAnsi="Times New Roman" w:cs="Times New Roman"/>
          <w:sz w:val="24"/>
          <w:szCs w:val="24"/>
          <w:lang w:eastAsia="sr-Cyrl-RS"/>
        </w:rPr>
        <w:t xml:space="preserve">took </w:t>
      </w:r>
      <w:r w:rsidRPr="002E21AA">
        <w:rPr>
          <w:rFonts w:ascii="Times New Roman" w:eastAsia="Times New Roman" w:hAnsi="Times New Roman" w:cs="Times New Roman"/>
          <w:sz w:val="24"/>
          <w:szCs w:val="24"/>
          <w:lang w:eastAsia="sr-Cyrl-RS"/>
        </w:rPr>
        <w:t>more than two years;</w:t>
      </w:r>
    </w:p>
    <w:p w14:paraId="7936336B" w14:textId="6B5ECC6F"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5) after the expiration of </w:t>
      </w:r>
      <w:r w:rsidR="0063513D" w:rsidRPr="002E21AA">
        <w:rPr>
          <w:rFonts w:ascii="Times New Roman" w:eastAsia="Times New Roman" w:hAnsi="Times New Roman" w:cs="Times New Roman"/>
          <w:sz w:val="24"/>
          <w:szCs w:val="24"/>
          <w:lang w:eastAsia="sr-Cyrl-RS"/>
        </w:rPr>
        <w:t xml:space="preserve">deadline </w:t>
      </w:r>
      <w:r w:rsidR="0063513D" w:rsidRPr="002E21AA">
        <w:rPr>
          <w:rFonts w:ascii="Times New Roman" w:eastAsia="Times New Roman" w:hAnsi="Times New Roman" w:cs="Times New Roman"/>
          <w:sz w:val="24"/>
          <w:szCs w:val="24"/>
          <w:lang w:eastAsia="sr-Cyrl-RS"/>
        </w:rPr>
        <w:t>for the</w:t>
      </w:r>
      <w:r w:rsidRPr="002E21AA">
        <w:rPr>
          <w:rFonts w:ascii="Times New Roman" w:eastAsia="Times New Roman" w:hAnsi="Times New Roman" w:cs="Times New Roman"/>
          <w:sz w:val="24"/>
          <w:szCs w:val="24"/>
          <w:lang w:eastAsia="sr-Cyrl-RS"/>
        </w:rPr>
        <w:t xml:space="preserve"> connection determined </w:t>
      </w:r>
      <w:r w:rsidR="0063513D" w:rsidRPr="002E21AA">
        <w:rPr>
          <w:rFonts w:ascii="Times New Roman" w:eastAsia="Times New Roman" w:hAnsi="Times New Roman" w:cs="Times New Roman"/>
          <w:sz w:val="24"/>
          <w:szCs w:val="24"/>
          <w:lang w:eastAsia="sr-Cyrl-RS"/>
        </w:rPr>
        <w:t xml:space="preserve">in the approval for </w:t>
      </w:r>
      <w:r w:rsidRPr="002E21AA">
        <w:rPr>
          <w:rFonts w:ascii="Times New Roman" w:eastAsia="Times New Roman" w:hAnsi="Times New Roman" w:cs="Times New Roman"/>
          <w:sz w:val="24"/>
          <w:szCs w:val="24"/>
          <w:lang w:eastAsia="sr-Cyrl-RS"/>
        </w:rPr>
        <w:t xml:space="preserve"> connection.</w:t>
      </w:r>
    </w:p>
    <w:p w14:paraId="44FC4FC2" w14:textId="77777777"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p>
    <w:p w14:paraId="2F5F7926" w14:textId="0492661D"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transmission, distribution, or closed distribution system </w:t>
      </w:r>
      <w:r w:rsidR="0063513D" w:rsidRPr="002E21AA">
        <w:rPr>
          <w:rFonts w:ascii="Times New Roman" w:eastAsia="Times New Roman" w:hAnsi="Times New Roman" w:cs="Times New Roman"/>
          <w:sz w:val="24"/>
          <w:szCs w:val="24"/>
          <w:lang w:eastAsia="sr-Cyrl-RS"/>
        </w:rPr>
        <w:t xml:space="preserve">operator </w:t>
      </w:r>
      <w:r w:rsidR="0063513D" w:rsidRPr="002E21AA">
        <w:rPr>
          <w:rFonts w:ascii="Times New Roman" w:eastAsia="Times New Roman" w:hAnsi="Times New Roman" w:cs="Times New Roman"/>
          <w:sz w:val="24"/>
          <w:szCs w:val="24"/>
          <w:lang w:eastAsia="sr-Cyrl-RS"/>
        </w:rPr>
        <w:t>shall disconnect</w:t>
      </w:r>
      <w:r w:rsidRPr="002E21AA">
        <w:rPr>
          <w:rFonts w:ascii="Times New Roman" w:eastAsia="Times New Roman" w:hAnsi="Times New Roman" w:cs="Times New Roman"/>
          <w:sz w:val="24"/>
          <w:szCs w:val="24"/>
          <w:lang w:eastAsia="sr-Cyrl-RS"/>
        </w:rPr>
        <w:t xml:space="preserve"> </w:t>
      </w:r>
      <w:r w:rsidR="0063513D" w:rsidRPr="002E21AA">
        <w:rPr>
          <w:rFonts w:ascii="Times New Roman" w:eastAsia="Times New Roman" w:hAnsi="Times New Roman" w:cs="Times New Roman"/>
          <w:sz w:val="24"/>
          <w:szCs w:val="24"/>
          <w:lang w:eastAsia="sr-Cyrl-RS"/>
        </w:rPr>
        <w:t xml:space="preserve">a </w:t>
      </w:r>
      <w:r w:rsidR="00CC5B01" w:rsidRPr="002E21AA">
        <w:rPr>
          <w:rFonts w:ascii="Times New Roman" w:eastAsia="Times New Roman" w:hAnsi="Times New Roman" w:cs="Times New Roman"/>
          <w:sz w:val="24"/>
          <w:szCs w:val="24"/>
          <w:lang w:eastAsia="sr-Cyrl-RS"/>
        </w:rPr>
        <w:t>producer’s</w:t>
      </w:r>
      <w:r w:rsidR="0063513D" w:rsidRPr="002E21AA">
        <w:rPr>
          <w:rFonts w:ascii="Times New Roman" w:eastAsia="Times New Roman" w:hAnsi="Times New Roman" w:cs="Times New Roman"/>
          <w:sz w:val="24"/>
          <w:szCs w:val="24"/>
          <w:lang w:eastAsia="sr-Cyrl-RS"/>
        </w:rPr>
        <w:t xml:space="preserve"> </w:t>
      </w:r>
      <w:r w:rsidRPr="002E21AA">
        <w:rPr>
          <w:rFonts w:ascii="Times New Roman" w:eastAsia="Times New Roman" w:hAnsi="Times New Roman" w:cs="Times New Roman"/>
          <w:sz w:val="24"/>
          <w:szCs w:val="24"/>
          <w:lang w:eastAsia="sr-Cyrl-RS"/>
        </w:rPr>
        <w:t>facility in the following cases:</w:t>
      </w:r>
    </w:p>
    <w:p w14:paraId="7CB76238" w14:textId="6DAA06C4"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1) handover of electricity without </w:t>
      </w:r>
      <w:r w:rsidR="0063513D" w:rsidRPr="002E21AA">
        <w:rPr>
          <w:rFonts w:ascii="Times New Roman" w:eastAsia="Times New Roman" w:hAnsi="Times New Roman" w:cs="Times New Roman"/>
          <w:sz w:val="24"/>
          <w:szCs w:val="24"/>
          <w:lang w:eastAsia="sr-Cyrl-RS"/>
        </w:rPr>
        <w:t xml:space="preserve">the </w:t>
      </w:r>
      <w:r w:rsidRPr="002E21AA">
        <w:rPr>
          <w:rFonts w:ascii="Times New Roman" w:eastAsia="Times New Roman" w:hAnsi="Times New Roman" w:cs="Times New Roman"/>
          <w:sz w:val="24"/>
          <w:szCs w:val="24"/>
          <w:lang w:eastAsia="sr-Cyrl-RS"/>
        </w:rPr>
        <w:t>connection approval;</w:t>
      </w:r>
    </w:p>
    <w:p w14:paraId="2240001F" w14:textId="4012A212"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2) delivery of electricity with approval for connection before </w:t>
      </w:r>
      <w:r w:rsidR="00CC5B01" w:rsidRPr="002E21AA">
        <w:rPr>
          <w:rFonts w:ascii="Times New Roman" w:eastAsia="Times New Roman" w:hAnsi="Times New Roman" w:cs="Times New Roman"/>
          <w:sz w:val="24"/>
          <w:szCs w:val="24"/>
          <w:lang w:eastAsia="sr-Cyrl-RS"/>
        </w:rPr>
        <w:t>fulfilment</w:t>
      </w:r>
      <w:r w:rsidRPr="002E21AA">
        <w:rPr>
          <w:rFonts w:ascii="Times New Roman" w:eastAsia="Times New Roman" w:hAnsi="Times New Roman" w:cs="Times New Roman"/>
          <w:sz w:val="24"/>
          <w:szCs w:val="24"/>
          <w:lang w:eastAsia="sr-Cyrl-RS"/>
        </w:rPr>
        <w:t xml:space="preserve"> of conditions for </w:t>
      </w:r>
      <w:r w:rsidR="0063513D" w:rsidRPr="002E21AA">
        <w:rPr>
          <w:rFonts w:ascii="Times New Roman" w:eastAsia="Times New Roman" w:hAnsi="Times New Roman" w:cs="Times New Roman"/>
          <w:sz w:val="24"/>
          <w:szCs w:val="24"/>
          <w:lang w:eastAsia="sr-Cyrl-RS"/>
        </w:rPr>
        <w:t xml:space="preserve">the </w:t>
      </w:r>
      <w:r w:rsidRPr="002E21AA">
        <w:rPr>
          <w:rFonts w:ascii="Times New Roman" w:eastAsia="Times New Roman" w:hAnsi="Times New Roman" w:cs="Times New Roman"/>
          <w:sz w:val="24"/>
          <w:szCs w:val="24"/>
          <w:lang w:eastAsia="sr-Cyrl-RS"/>
        </w:rPr>
        <w:t>connection;</w:t>
      </w:r>
    </w:p>
    <w:p w14:paraId="0C516FD2" w14:textId="5E51137A"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3) handover of electricity after the suspension</w:t>
      </w:r>
      <w:r w:rsidR="0063513D" w:rsidRPr="002E21AA">
        <w:rPr>
          <w:rFonts w:ascii="Times New Roman" w:eastAsia="Times New Roman" w:hAnsi="Times New Roman" w:cs="Times New Roman"/>
          <w:sz w:val="24"/>
          <w:szCs w:val="24"/>
          <w:lang w:eastAsia="sr-Cyrl-RS"/>
        </w:rPr>
        <w:t xml:space="preserve"> thereof</w:t>
      </w:r>
      <w:r w:rsidRPr="002E21AA">
        <w:rPr>
          <w:rFonts w:ascii="Times New Roman" w:eastAsia="Times New Roman" w:hAnsi="Times New Roman" w:cs="Times New Roman"/>
          <w:sz w:val="24"/>
          <w:szCs w:val="24"/>
          <w:lang w:eastAsia="sr-Cyrl-RS"/>
        </w:rPr>
        <w:t>;</w:t>
      </w:r>
    </w:p>
    <w:p w14:paraId="2B3B7480" w14:textId="77777777"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4) transmission of electricity without a metering device, outside the metering device, or through a metering device on which the correct measurement or registration of the delivered electricity is disabled;</w:t>
      </w:r>
    </w:p>
    <w:p w14:paraId="7C4A11C5" w14:textId="0F80DF81" w:rsidR="0063513D"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5) delivery of electricity through a metering device on which the seals of the system operator are damaged or missing and/or on which the </w:t>
      </w:r>
      <w:r w:rsidR="0063513D" w:rsidRPr="002E21AA">
        <w:rPr>
          <w:rFonts w:ascii="Times New Roman" w:eastAsia="Times New Roman" w:hAnsi="Times New Roman" w:cs="Times New Roman"/>
          <w:sz w:val="24"/>
          <w:szCs w:val="24"/>
          <w:lang w:eastAsia="sr-Cyrl-RS"/>
        </w:rPr>
        <w:t>customer</w:t>
      </w:r>
      <w:r w:rsidRPr="002E21AA">
        <w:rPr>
          <w:rFonts w:ascii="Times New Roman" w:eastAsia="Times New Roman" w:hAnsi="Times New Roman" w:cs="Times New Roman"/>
          <w:sz w:val="24"/>
          <w:szCs w:val="24"/>
          <w:lang w:eastAsia="sr-Cyrl-RS"/>
        </w:rPr>
        <w:t xml:space="preserve"> has damaged the </w:t>
      </w:r>
      <w:r w:rsidR="0063513D" w:rsidRPr="002E21AA">
        <w:rPr>
          <w:rFonts w:ascii="Times New Roman" w:eastAsia="Times New Roman" w:hAnsi="Times New Roman" w:cs="Times New Roman"/>
          <w:sz w:val="24"/>
          <w:szCs w:val="24"/>
          <w:lang w:eastAsia="sr-Cyrl-RS"/>
        </w:rPr>
        <w:t xml:space="preserve">seal </w:t>
      </w:r>
      <w:r w:rsidRPr="002E21AA">
        <w:rPr>
          <w:rFonts w:ascii="Times New Roman" w:eastAsia="Times New Roman" w:hAnsi="Times New Roman" w:cs="Times New Roman"/>
          <w:sz w:val="24"/>
          <w:szCs w:val="24"/>
          <w:lang w:eastAsia="sr-Cyrl-RS"/>
        </w:rPr>
        <w:t xml:space="preserve">prescribed by the Law on Metrology, provided that the irregularity of electricity metering is </w:t>
      </w:r>
      <w:r w:rsidR="0063513D" w:rsidRPr="002E21AA">
        <w:rPr>
          <w:rFonts w:ascii="Times New Roman" w:eastAsia="Times New Roman" w:hAnsi="Times New Roman" w:cs="Times New Roman"/>
          <w:sz w:val="24"/>
          <w:szCs w:val="24"/>
          <w:lang w:eastAsia="sr-Cyrl-RS"/>
        </w:rPr>
        <w:t>found</w:t>
      </w:r>
      <w:r w:rsidRPr="002E21AA">
        <w:rPr>
          <w:rFonts w:ascii="Times New Roman" w:eastAsia="Times New Roman" w:hAnsi="Times New Roman" w:cs="Times New Roman"/>
          <w:sz w:val="24"/>
          <w:szCs w:val="24"/>
          <w:lang w:eastAsia="sr-Cyrl-RS"/>
        </w:rPr>
        <w:t xml:space="preserve">; </w:t>
      </w:r>
    </w:p>
    <w:p w14:paraId="22F12898" w14:textId="67D324E1"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6) unauthori</w:t>
      </w:r>
      <w:r w:rsidR="0063513D" w:rsidRPr="002E21AA">
        <w:rPr>
          <w:rFonts w:ascii="Times New Roman" w:eastAsia="Times New Roman" w:hAnsi="Times New Roman" w:cs="Times New Roman"/>
          <w:sz w:val="24"/>
          <w:szCs w:val="24"/>
          <w:lang w:eastAsia="sr-Cyrl-RS"/>
        </w:rPr>
        <w:t>s</w:t>
      </w:r>
      <w:r w:rsidRPr="002E21AA">
        <w:rPr>
          <w:rFonts w:ascii="Times New Roman" w:eastAsia="Times New Roman" w:hAnsi="Times New Roman" w:cs="Times New Roman"/>
          <w:sz w:val="24"/>
          <w:szCs w:val="24"/>
          <w:lang w:eastAsia="sr-Cyrl-RS"/>
        </w:rPr>
        <w:t>ed replacement of the device.</w:t>
      </w:r>
    </w:p>
    <w:p w14:paraId="12A94509" w14:textId="77777777"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p>
    <w:p w14:paraId="18AF1DBF" w14:textId="19A59FCC"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case of disconnection of the facility of the </w:t>
      </w:r>
      <w:r w:rsidR="00AB08D2" w:rsidRPr="002E21AA">
        <w:rPr>
          <w:rFonts w:ascii="Times New Roman" w:eastAsia="Times New Roman" w:hAnsi="Times New Roman" w:cs="Times New Roman"/>
          <w:sz w:val="24"/>
          <w:szCs w:val="24"/>
          <w:lang w:eastAsia="sr-Cyrl-RS"/>
        </w:rPr>
        <w:t>final</w:t>
      </w:r>
      <w:r w:rsidRPr="002E21AA">
        <w:rPr>
          <w:rFonts w:ascii="Times New Roman" w:eastAsia="Times New Roman" w:hAnsi="Times New Roman" w:cs="Times New Roman"/>
          <w:sz w:val="24"/>
          <w:szCs w:val="24"/>
          <w:lang w:eastAsia="sr-Cyrl-RS"/>
        </w:rPr>
        <w:t xml:space="preserve"> customer or </w:t>
      </w:r>
      <w:r w:rsidR="00AB08D2" w:rsidRPr="002E21AA">
        <w:rPr>
          <w:rFonts w:ascii="Times New Roman" w:eastAsia="Times New Roman" w:hAnsi="Times New Roman" w:cs="Times New Roman"/>
          <w:sz w:val="24"/>
          <w:szCs w:val="24"/>
          <w:lang w:eastAsia="sr-Cyrl-RS"/>
        </w:rPr>
        <w:t xml:space="preserve">producer </w:t>
      </w:r>
      <w:r w:rsidRPr="002E21AA">
        <w:rPr>
          <w:rFonts w:ascii="Times New Roman" w:eastAsia="Times New Roman" w:hAnsi="Times New Roman" w:cs="Times New Roman"/>
          <w:sz w:val="24"/>
          <w:szCs w:val="24"/>
          <w:lang w:eastAsia="sr-Cyrl-RS"/>
        </w:rPr>
        <w:t xml:space="preserve">from the system, the supply or purchase contract and the </w:t>
      </w:r>
      <w:r w:rsidR="00AB08D2" w:rsidRPr="002E21AA">
        <w:rPr>
          <w:rFonts w:ascii="Times New Roman" w:eastAsia="Times New Roman" w:hAnsi="Times New Roman" w:cs="Times New Roman"/>
          <w:sz w:val="24"/>
          <w:szCs w:val="24"/>
          <w:lang w:eastAsia="sr-Cyrl-RS"/>
        </w:rPr>
        <w:t>contract on access for</w:t>
      </w:r>
      <w:r w:rsidRPr="002E21AA">
        <w:rPr>
          <w:rFonts w:ascii="Times New Roman" w:eastAsia="Times New Roman" w:hAnsi="Times New Roman" w:cs="Times New Roman"/>
          <w:sz w:val="24"/>
          <w:szCs w:val="24"/>
          <w:lang w:eastAsia="sr-Cyrl-RS"/>
        </w:rPr>
        <w:t xml:space="preserve"> the place of handover of the facility to be disconnected shall be terminated, and </w:t>
      </w:r>
      <w:r w:rsidR="00AB08D2" w:rsidRPr="002E21AA">
        <w:rPr>
          <w:rFonts w:ascii="Times New Roman" w:eastAsia="Times New Roman" w:hAnsi="Times New Roman" w:cs="Times New Roman"/>
          <w:sz w:val="24"/>
          <w:szCs w:val="24"/>
          <w:lang w:eastAsia="sr-Cyrl-RS"/>
        </w:rPr>
        <w:t xml:space="preserve">in order to be reconnected, the final </w:t>
      </w:r>
      <w:r w:rsidRPr="002E21AA">
        <w:rPr>
          <w:rFonts w:ascii="Times New Roman" w:eastAsia="Times New Roman" w:hAnsi="Times New Roman" w:cs="Times New Roman"/>
          <w:sz w:val="24"/>
          <w:szCs w:val="24"/>
          <w:lang w:eastAsia="sr-Cyrl-RS"/>
        </w:rPr>
        <w:t xml:space="preserve">customer or producer shall obtain approval for connection in accordance with Article 140, paragraph 2 of this </w:t>
      </w:r>
      <w:r w:rsidR="00AB08D2" w:rsidRPr="002E21AA">
        <w:rPr>
          <w:rFonts w:ascii="Times New Roman" w:eastAsia="Times New Roman" w:hAnsi="Times New Roman" w:cs="Times New Roman"/>
          <w:sz w:val="24"/>
          <w:szCs w:val="24"/>
          <w:lang w:eastAsia="sr-Cyrl-RS"/>
        </w:rPr>
        <w:t>L</w:t>
      </w:r>
      <w:r w:rsidRPr="002E21AA">
        <w:rPr>
          <w:rFonts w:ascii="Times New Roman" w:eastAsia="Times New Roman" w:hAnsi="Times New Roman" w:cs="Times New Roman"/>
          <w:sz w:val="24"/>
          <w:szCs w:val="24"/>
          <w:lang w:eastAsia="sr-Cyrl-RS"/>
        </w:rPr>
        <w:t>aw</w:t>
      </w:r>
      <w:r w:rsidR="00AB08D2" w:rsidRPr="002E21AA">
        <w:rPr>
          <w:rFonts w:ascii="Times New Roman" w:eastAsia="Times New Roman" w:hAnsi="Times New Roman" w:cs="Times New Roman"/>
          <w:sz w:val="24"/>
          <w:szCs w:val="24"/>
          <w:lang w:eastAsia="sr-Cyrl-RS"/>
        </w:rPr>
        <w:t>.”</w:t>
      </w:r>
    </w:p>
    <w:p w14:paraId="1114E9A7" w14:textId="77777777" w:rsidR="00E332C4" w:rsidRPr="002E21AA" w:rsidRDefault="00E332C4" w:rsidP="0063513D">
      <w:pPr>
        <w:spacing w:after="0" w:line="240" w:lineRule="auto"/>
        <w:ind w:right="43"/>
        <w:jc w:val="both"/>
        <w:rPr>
          <w:rFonts w:ascii="Times New Roman" w:eastAsia="Times New Roman" w:hAnsi="Times New Roman" w:cs="Times New Roman"/>
          <w:sz w:val="24"/>
          <w:szCs w:val="24"/>
          <w:lang w:eastAsia="sr-Cyrl-RS"/>
        </w:rPr>
      </w:pPr>
    </w:p>
    <w:p w14:paraId="6A546729" w14:textId="3907D5EE" w:rsidR="00E332C4" w:rsidRPr="002E21AA" w:rsidRDefault="00E332C4" w:rsidP="0063513D">
      <w:pPr>
        <w:spacing w:after="0" w:line="240" w:lineRule="auto"/>
        <w:ind w:right="43"/>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89</w:t>
      </w:r>
    </w:p>
    <w:p w14:paraId="7CA6E359" w14:textId="77777777" w:rsidR="00E332C4" w:rsidRPr="002E21AA" w:rsidRDefault="00E332C4" w:rsidP="0063513D">
      <w:pPr>
        <w:spacing w:after="0" w:line="240" w:lineRule="auto"/>
        <w:ind w:right="43"/>
        <w:jc w:val="center"/>
        <w:rPr>
          <w:rFonts w:ascii="Times New Roman" w:eastAsia="Times New Roman" w:hAnsi="Times New Roman" w:cs="Times New Roman"/>
          <w:sz w:val="24"/>
          <w:szCs w:val="24"/>
          <w:lang w:eastAsia="sr-Cyrl-RS"/>
        </w:rPr>
      </w:pPr>
    </w:p>
    <w:p w14:paraId="43067247" w14:textId="6ADE180D"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Article 207, paragraph 2 </w:t>
      </w:r>
      <w:r w:rsidR="00ED3E1A" w:rsidRPr="002E21AA">
        <w:rPr>
          <w:rFonts w:ascii="Times New Roman" w:eastAsia="Times New Roman" w:hAnsi="Times New Roman" w:cs="Times New Roman"/>
          <w:sz w:val="24"/>
          <w:szCs w:val="24"/>
          <w:lang w:eastAsia="sr-Cyrl-RS"/>
        </w:rPr>
        <w:t>shall be deleted</w:t>
      </w:r>
      <w:r w:rsidRPr="002E21AA">
        <w:rPr>
          <w:rFonts w:ascii="Times New Roman" w:eastAsia="Times New Roman" w:hAnsi="Times New Roman" w:cs="Times New Roman"/>
          <w:sz w:val="24"/>
          <w:szCs w:val="24"/>
          <w:lang w:eastAsia="sr-Cyrl-RS"/>
        </w:rPr>
        <w:t>.</w:t>
      </w:r>
    </w:p>
    <w:p w14:paraId="1D574BE8" w14:textId="77777777" w:rsidR="00E332C4" w:rsidRPr="002E21AA" w:rsidRDefault="00E332C4" w:rsidP="0063513D">
      <w:pPr>
        <w:spacing w:after="0" w:line="240" w:lineRule="auto"/>
        <w:ind w:right="43"/>
        <w:jc w:val="both"/>
        <w:rPr>
          <w:rFonts w:ascii="Times New Roman" w:eastAsia="Times New Roman" w:hAnsi="Times New Roman" w:cs="Times New Roman"/>
          <w:sz w:val="24"/>
          <w:szCs w:val="24"/>
          <w:lang w:eastAsia="sr-Cyrl-RS"/>
        </w:rPr>
      </w:pPr>
    </w:p>
    <w:p w14:paraId="695AD439" w14:textId="77777777" w:rsidR="00E332C4" w:rsidRPr="002E21AA" w:rsidRDefault="00E332C4" w:rsidP="0063513D">
      <w:pPr>
        <w:spacing w:after="0" w:line="240" w:lineRule="auto"/>
        <w:ind w:right="43"/>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90</w:t>
      </w:r>
    </w:p>
    <w:p w14:paraId="6135FDCC" w14:textId="1E81A019"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Article 210, after the words: </w:t>
      </w:r>
      <w:r w:rsidR="00AB08D2" w:rsidRPr="002E21AA">
        <w:rPr>
          <w:rFonts w:ascii="Times New Roman" w:eastAsia="Times New Roman" w:hAnsi="Times New Roman" w:cs="Times New Roman"/>
          <w:sz w:val="24"/>
          <w:szCs w:val="24"/>
          <w:lang w:eastAsia="sr-Cyrl-RS"/>
        </w:rPr>
        <w:t>“final</w:t>
      </w:r>
      <w:r w:rsidRPr="002E21AA">
        <w:rPr>
          <w:rFonts w:ascii="Times New Roman" w:eastAsia="Times New Roman" w:hAnsi="Times New Roman" w:cs="Times New Roman"/>
          <w:sz w:val="24"/>
          <w:szCs w:val="24"/>
          <w:lang w:eastAsia="sr-Cyrl-RS"/>
        </w:rPr>
        <w:t xml:space="preserve"> customer</w:t>
      </w:r>
      <w:r w:rsidR="00AB08D2"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a comma </w:t>
      </w:r>
      <w:r w:rsidR="00ED3E1A"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 xml:space="preserve"> and the words: </w:t>
      </w:r>
      <w:r w:rsidR="00AB08D2" w:rsidRPr="002E21AA">
        <w:rPr>
          <w:rFonts w:ascii="Times New Roman" w:eastAsia="Times New Roman" w:hAnsi="Times New Roman" w:cs="Times New Roman"/>
          <w:sz w:val="24"/>
          <w:szCs w:val="24"/>
          <w:lang w:eastAsia="sr-Cyrl-RS"/>
        </w:rPr>
        <w:t>“i.e. prosumer”.</w:t>
      </w:r>
    </w:p>
    <w:p w14:paraId="7F21F626" w14:textId="54ED110E" w:rsidR="00E332C4" w:rsidRPr="002E21AA" w:rsidRDefault="00E332C4" w:rsidP="0063513D">
      <w:pPr>
        <w:spacing w:after="0" w:line="240" w:lineRule="auto"/>
        <w:ind w:right="43" w:firstLine="708"/>
        <w:jc w:val="both"/>
        <w:rPr>
          <w:rFonts w:ascii="Times New Roman" w:eastAsia="Times New Roman" w:hAnsi="Times New Roman" w:cs="Times New Roman"/>
          <w:sz w:val="24"/>
          <w:szCs w:val="24"/>
          <w:lang w:eastAsia="sr-Cyrl-RS"/>
        </w:rPr>
      </w:pPr>
    </w:p>
    <w:p w14:paraId="25B42CAA" w14:textId="07D3B0E6" w:rsidR="00E332C4" w:rsidRPr="002E21AA" w:rsidRDefault="00E332C4" w:rsidP="0063513D">
      <w:pPr>
        <w:spacing w:after="0" w:line="240" w:lineRule="auto"/>
        <w:ind w:right="43"/>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91</w:t>
      </w:r>
    </w:p>
    <w:p w14:paraId="5F36291E" w14:textId="77777777" w:rsidR="00E332C4" w:rsidRPr="002E21AA" w:rsidRDefault="00E332C4" w:rsidP="0063513D">
      <w:pPr>
        <w:spacing w:after="0" w:line="240" w:lineRule="auto"/>
        <w:ind w:right="43"/>
        <w:jc w:val="both"/>
        <w:rPr>
          <w:rFonts w:ascii="Times New Roman" w:eastAsia="Times New Roman" w:hAnsi="Times New Roman" w:cs="Times New Roman"/>
          <w:sz w:val="24"/>
          <w:szCs w:val="24"/>
          <w:lang w:eastAsia="sr-Cyrl-RS"/>
        </w:rPr>
      </w:pPr>
    </w:p>
    <w:p w14:paraId="781DDA90" w14:textId="7FD7F8A5" w:rsidR="00E332C4" w:rsidRPr="002E21AA" w:rsidRDefault="00E332C4" w:rsidP="00E332C4">
      <w:pPr>
        <w:spacing w:after="79"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After Article 210, the names of </w:t>
      </w:r>
      <w:r w:rsidR="00AB08D2" w:rsidRPr="002E21AA">
        <w:rPr>
          <w:rFonts w:ascii="Times New Roman" w:eastAsia="Times New Roman" w:hAnsi="Times New Roman" w:cs="Times New Roman"/>
          <w:sz w:val="24"/>
          <w:szCs w:val="24"/>
          <w:lang w:eastAsia="sr-Cyrl-RS"/>
        </w:rPr>
        <w:t>Articles</w:t>
      </w:r>
      <w:r w:rsidRPr="002E21AA">
        <w:rPr>
          <w:rFonts w:ascii="Times New Roman" w:eastAsia="Times New Roman" w:hAnsi="Times New Roman" w:cs="Times New Roman"/>
          <w:sz w:val="24"/>
          <w:szCs w:val="24"/>
          <w:lang w:eastAsia="sr-Cyrl-RS"/>
        </w:rPr>
        <w:t xml:space="preserve"> and Art</w:t>
      </w:r>
      <w:r w:rsidR="00AB08D2" w:rsidRPr="002E21AA">
        <w:rPr>
          <w:rFonts w:ascii="Times New Roman" w:eastAsia="Times New Roman" w:hAnsi="Times New Roman" w:cs="Times New Roman"/>
          <w:sz w:val="24"/>
          <w:szCs w:val="24"/>
          <w:lang w:eastAsia="sr-Cyrl-RS"/>
        </w:rPr>
        <w:t>icles</w:t>
      </w:r>
      <w:r w:rsidRPr="002E21AA">
        <w:rPr>
          <w:rFonts w:ascii="Times New Roman" w:eastAsia="Times New Roman" w:hAnsi="Times New Roman" w:cs="Times New Roman"/>
          <w:sz w:val="24"/>
          <w:szCs w:val="24"/>
          <w:lang w:eastAsia="sr-Cyrl-RS"/>
        </w:rPr>
        <w:t xml:space="preserve"> 210a-210</w:t>
      </w:r>
      <w:r w:rsidR="00AB08D2" w:rsidRPr="002E21AA">
        <w:rPr>
          <w:rFonts w:ascii="Times New Roman" w:eastAsia="Times New Roman" w:hAnsi="Times New Roman" w:cs="Times New Roman"/>
          <w:sz w:val="24"/>
          <w:szCs w:val="24"/>
          <w:lang w:eastAsia="sr-Cyrl-RS"/>
        </w:rPr>
        <w:t xml:space="preserve">c shall be added to </w:t>
      </w:r>
      <w:r w:rsidRPr="002E21AA">
        <w:rPr>
          <w:rFonts w:ascii="Times New Roman" w:eastAsia="Times New Roman" w:hAnsi="Times New Roman" w:cs="Times New Roman"/>
          <w:sz w:val="24"/>
          <w:szCs w:val="24"/>
          <w:lang w:eastAsia="sr-Cyrl-RS"/>
        </w:rPr>
        <w:t>read:</w:t>
      </w:r>
    </w:p>
    <w:p w14:paraId="2C56C4F1" w14:textId="31207110" w:rsidR="00E332C4" w:rsidRPr="002E21AA" w:rsidRDefault="00AB08D2" w:rsidP="00E332C4">
      <w:pPr>
        <w:spacing w:after="79" w:line="268" w:lineRule="auto"/>
        <w:ind w:left="240" w:right="22"/>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E332C4" w:rsidRPr="002E21AA">
        <w:rPr>
          <w:rFonts w:ascii="Times New Roman" w:eastAsia="Times New Roman" w:hAnsi="Times New Roman" w:cs="Times New Roman"/>
          <w:sz w:val="24"/>
          <w:szCs w:val="24"/>
          <w:lang w:eastAsia="sr-Cyrl-RS"/>
        </w:rPr>
        <w:t>Electricity stor</w:t>
      </w:r>
      <w:r w:rsidR="00E332C4" w:rsidRPr="002E21AA">
        <w:rPr>
          <w:rFonts w:ascii="Times New Roman" w:eastAsia="Times New Roman" w:hAnsi="Times New Roman" w:cs="Times New Roman"/>
          <w:sz w:val="24"/>
          <w:szCs w:val="24"/>
          <w:lang w:eastAsia="sr-Cyrl-RS"/>
        </w:rPr>
        <w:t>ing</w:t>
      </w:r>
    </w:p>
    <w:p w14:paraId="17CE2A7E" w14:textId="77777777" w:rsidR="00E332C4" w:rsidRPr="002E21AA" w:rsidRDefault="00E332C4" w:rsidP="00E332C4">
      <w:pPr>
        <w:spacing w:after="79" w:line="268" w:lineRule="auto"/>
        <w:ind w:left="240" w:right="22"/>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210a</w:t>
      </w:r>
    </w:p>
    <w:p w14:paraId="650C7BB3" w14:textId="77C8A745" w:rsidR="00E332C4" w:rsidRPr="002E21AA" w:rsidRDefault="00E332C4" w:rsidP="00E332C4">
      <w:pPr>
        <w:spacing w:after="79"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Energy entity performing the activity of electricity storage (hereinafter:</w:t>
      </w:r>
      <w:r w:rsidRPr="002E21AA">
        <w:rPr>
          <w:rFonts w:ascii="Times New Roman" w:eastAsia="Times New Roman" w:hAnsi="Times New Roman" w:cs="Times New Roman"/>
          <w:sz w:val="24"/>
          <w:szCs w:val="24"/>
          <w:lang w:eastAsia="sr-Cyrl-RS"/>
        </w:rPr>
        <w:t xml:space="preserve"> </w:t>
      </w:r>
      <w:r w:rsidR="00AB08D2" w:rsidRPr="002E21AA">
        <w:rPr>
          <w:rFonts w:ascii="Times New Roman" w:eastAsia="Times New Roman" w:hAnsi="Times New Roman" w:cs="Times New Roman"/>
          <w:sz w:val="24"/>
          <w:szCs w:val="24"/>
          <w:lang w:eastAsia="sr-Cyrl-RS"/>
        </w:rPr>
        <w:t xml:space="preserve">electricity </w:t>
      </w:r>
      <w:r w:rsidRPr="002E21AA">
        <w:rPr>
          <w:rFonts w:ascii="Times New Roman" w:eastAsia="Times New Roman" w:hAnsi="Times New Roman" w:cs="Times New Roman"/>
          <w:sz w:val="24"/>
          <w:szCs w:val="24"/>
          <w:lang w:eastAsia="sr-Cyrl-RS"/>
        </w:rPr>
        <w:t>storage</w:t>
      </w:r>
      <w:r w:rsidR="00AB08D2" w:rsidRPr="002E21AA">
        <w:rPr>
          <w:rFonts w:ascii="Times New Roman" w:eastAsia="Times New Roman" w:hAnsi="Times New Roman" w:cs="Times New Roman"/>
          <w:sz w:val="24"/>
          <w:szCs w:val="24"/>
          <w:lang w:eastAsia="sr-Cyrl-RS"/>
        </w:rPr>
        <w:t xml:space="preserve"> manager</w:t>
      </w:r>
      <w:r w:rsidRPr="002E21AA">
        <w:rPr>
          <w:rFonts w:ascii="Times New Roman" w:eastAsia="Times New Roman" w:hAnsi="Times New Roman" w:cs="Times New Roman"/>
          <w:sz w:val="24"/>
          <w:szCs w:val="24"/>
          <w:lang w:eastAsia="sr-Cyrl-RS"/>
        </w:rPr>
        <w:t>) in accordance with this</w:t>
      </w:r>
      <w:r w:rsidR="00AB08D2" w:rsidRPr="002E21AA">
        <w:rPr>
          <w:rFonts w:ascii="Times New Roman" w:eastAsia="Times New Roman" w:hAnsi="Times New Roman" w:cs="Times New Roman"/>
          <w:sz w:val="24"/>
          <w:szCs w:val="24"/>
          <w:lang w:eastAsia="sr-Cyrl-RS"/>
        </w:rPr>
        <w:t xml:space="preserve"> L</w:t>
      </w:r>
      <w:r w:rsidRPr="002E21AA">
        <w:rPr>
          <w:rFonts w:ascii="Times New Roman" w:eastAsia="Times New Roman" w:hAnsi="Times New Roman" w:cs="Times New Roman"/>
          <w:sz w:val="24"/>
          <w:szCs w:val="24"/>
          <w:lang w:eastAsia="sr-Cyrl-RS"/>
        </w:rPr>
        <w:t xml:space="preserve">aw </w:t>
      </w:r>
      <w:r w:rsidR="00AB08D2" w:rsidRPr="002E21AA">
        <w:rPr>
          <w:rFonts w:ascii="Times New Roman" w:eastAsia="Times New Roman" w:hAnsi="Times New Roman" w:cs="Times New Roman"/>
          <w:sz w:val="24"/>
          <w:szCs w:val="24"/>
          <w:lang w:eastAsia="sr-Cyrl-RS"/>
        </w:rPr>
        <w:t xml:space="preserve">shall carry out </w:t>
      </w:r>
      <w:r w:rsidRPr="002E21AA">
        <w:rPr>
          <w:rFonts w:ascii="Times New Roman" w:eastAsia="Times New Roman" w:hAnsi="Times New Roman" w:cs="Times New Roman"/>
          <w:sz w:val="24"/>
          <w:szCs w:val="24"/>
          <w:lang w:eastAsia="sr-Cyrl-RS"/>
        </w:rPr>
        <w:t>the following tasks:</w:t>
      </w:r>
    </w:p>
    <w:p w14:paraId="2AF2721F" w14:textId="0C8E79B7" w:rsidR="00E332C4" w:rsidRPr="002E21AA" w:rsidRDefault="00E332C4" w:rsidP="00E332C4">
      <w:pPr>
        <w:spacing w:after="79"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1) </w:t>
      </w:r>
      <w:r w:rsidR="00AB08D2" w:rsidRPr="002E21AA">
        <w:rPr>
          <w:rFonts w:ascii="Times New Roman" w:eastAsia="Times New Roman" w:hAnsi="Times New Roman" w:cs="Times New Roman"/>
          <w:sz w:val="24"/>
          <w:szCs w:val="24"/>
          <w:lang w:eastAsia="sr-Cyrl-RS"/>
        </w:rPr>
        <w:t>buying</w:t>
      </w:r>
      <w:r w:rsidRPr="002E21AA">
        <w:rPr>
          <w:rFonts w:ascii="Times New Roman" w:eastAsia="Times New Roman" w:hAnsi="Times New Roman" w:cs="Times New Roman"/>
          <w:sz w:val="24"/>
          <w:szCs w:val="24"/>
          <w:lang w:eastAsia="sr-Cyrl-RS"/>
        </w:rPr>
        <w:t xml:space="preserve"> and sell</w:t>
      </w:r>
      <w:r w:rsidR="00AB08D2" w:rsidRPr="002E21AA">
        <w:rPr>
          <w:rFonts w:ascii="Times New Roman" w:eastAsia="Times New Roman" w:hAnsi="Times New Roman" w:cs="Times New Roman"/>
          <w:sz w:val="24"/>
          <w:szCs w:val="24"/>
          <w:lang w:eastAsia="sr-Cyrl-RS"/>
        </w:rPr>
        <w:t>ing of</w:t>
      </w:r>
      <w:r w:rsidRPr="002E21AA">
        <w:rPr>
          <w:rFonts w:ascii="Times New Roman" w:eastAsia="Times New Roman" w:hAnsi="Times New Roman" w:cs="Times New Roman"/>
          <w:sz w:val="24"/>
          <w:szCs w:val="24"/>
          <w:lang w:eastAsia="sr-Cyrl-RS"/>
        </w:rPr>
        <w:t xml:space="preserve"> electricity;</w:t>
      </w:r>
    </w:p>
    <w:p w14:paraId="3210DEE9" w14:textId="03733556" w:rsidR="00E332C4" w:rsidRPr="002E21AA" w:rsidRDefault="00E332C4" w:rsidP="00E332C4">
      <w:pPr>
        <w:spacing w:after="79"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lastRenderedPageBreak/>
        <w:t>2) provid</w:t>
      </w:r>
      <w:r w:rsidR="00AB08D2" w:rsidRPr="002E21AA">
        <w:rPr>
          <w:rFonts w:ascii="Times New Roman" w:eastAsia="Times New Roman" w:hAnsi="Times New Roman" w:cs="Times New Roman"/>
          <w:sz w:val="24"/>
          <w:szCs w:val="24"/>
          <w:lang w:eastAsia="sr-Cyrl-RS"/>
        </w:rPr>
        <w:t>ing the</w:t>
      </w:r>
      <w:r w:rsidRPr="002E21AA">
        <w:rPr>
          <w:rFonts w:ascii="Times New Roman" w:eastAsia="Times New Roman" w:hAnsi="Times New Roman" w:cs="Times New Roman"/>
          <w:sz w:val="24"/>
          <w:szCs w:val="24"/>
          <w:lang w:eastAsia="sr-Cyrl-RS"/>
        </w:rPr>
        <w:t xml:space="preserve"> electricity storage service for the needs of other participants in the electricity market;</w:t>
      </w:r>
    </w:p>
    <w:p w14:paraId="4C446DB4" w14:textId="7F66BAC7" w:rsidR="00E332C4" w:rsidRPr="002E21AA" w:rsidRDefault="00E332C4" w:rsidP="00E332C4">
      <w:pPr>
        <w:spacing w:after="79"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3) offer</w:t>
      </w:r>
      <w:r w:rsidR="00AB08D2" w:rsidRPr="002E21AA">
        <w:rPr>
          <w:rFonts w:ascii="Times New Roman" w:eastAsia="Times New Roman" w:hAnsi="Times New Roman" w:cs="Times New Roman"/>
          <w:sz w:val="24"/>
          <w:szCs w:val="24"/>
          <w:lang w:eastAsia="sr-Cyrl-RS"/>
        </w:rPr>
        <w:t>ing</w:t>
      </w:r>
      <w:r w:rsidRPr="002E21AA">
        <w:rPr>
          <w:rFonts w:ascii="Times New Roman" w:eastAsia="Times New Roman" w:hAnsi="Times New Roman" w:cs="Times New Roman"/>
          <w:sz w:val="24"/>
          <w:szCs w:val="24"/>
          <w:lang w:eastAsia="sr-Cyrl-RS"/>
        </w:rPr>
        <w:t xml:space="preserve"> ancillary services to the transmission or distribution system operator, in accordance with the technical characteristics and rules on the operation of the transmission and distribution system</w:t>
      </w:r>
      <w:r w:rsidR="00AB08D2" w:rsidRPr="002E21AA">
        <w:rPr>
          <w:rFonts w:ascii="Times New Roman" w:eastAsia="Times New Roman" w:hAnsi="Times New Roman" w:cs="Times New Roman"/>
          <w:sz w:val="24"/>
          <w:szCs w:val="24"/>
          <w:lang w:eastAsia="sr-Cyrl-RS"/>
        </w:rPr>
        <w:t>s</w:t>
      </w:r>
      <w:r w:rsidRPr="002E21AA">
        <w:rPr>
          <w:rFonts w:ascii="Times New Roman" w:eastAsia="Times New Roman" w:hAnsi="Times New Roman" w:cs="Times New Roman"/>
          <w:sz w:val="24"/>
          <w:szCs w:val="24"/>
          <w:lang w:eastAsia="sr-Cyrl-RS"/>
        </w:rPr>
        <w:t xml:space="preserve"> and the rules on the operation of the electricity market;</w:t>
      </w:r>
    </w:p>
    <w:p w14:paraId="78318328" w14:textId="5823DC1E" w:rsidR="00E332C4" w:rsidRPr="002E21AA" w:rsidRDefault="00E332C4" w:rsidP="00E332C4">
      <w:pPr>
        <w:spacing w:after="79"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4) conclud</w:t>
      </w:r>
      <w:r w:rsidR="00AB08D2" w:rsidRPr="002E21AA">
        <w:rPr>
          <w:rFonts w:ascii="Times New Roman" w:eastAsia="Times New Roman" w:hAnsi="Times New Roman" w:cs="Times New Roman"/>
          <w:sz w:val="24"/>
          <w:szCs w:val="24"/>
          <w:lang w:eastAsia="sr-Cyrl-RS"/>
        </w:rPr>
        <w:t>ing</w:t>
      </w:r>
      <w:r w:rsidRPr="002E21AA">
        <w:rPr>
          <w:rFonts w:ascii="Times New Roman" w:eastAsia="Times New Roman" w:hAnsi="Times New Roman" w:cs="Times New Roman"/>
          <w:sz w:val="24"/>
          <w:szCs w:val="24"/>
          <w:lang w:eastAsia="sr-Cyrl-RS"/>
        </w:rPr>
        <w:t xml:space="preserve"> a contract on the provision of ancillary services with the transmission or distribution system operator;</w:t>
      </w:r>
    </w:p>
    <w:p w14:paraId="1E817D89" w14:textId="61AAFB9F" w:rsidR="00E332C4" w:rsidRPr="002E21AA" w:rsidRDefault="00E332C4" w:rsidP="00E332C4">
      <w:pPr>
        <w:spacing w:after="79"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5) conclud</w:t>
      </w:r>
      <w:r w:rsidR="00AB08D2" w:rsidRPr="002E21AA">
        <w:rPr>
          <w:rFonts w:ascii="Times New Roman" w:eastAsia="Times New Roman" w:hAnsi="Times New Roman" w:cs="Times New Roman"/>
          <w:sz w:val="24"/>
          <w:szCs w:val="24"/>
          <w:lang w:eastAsia="sr-Cyrl-RS"/>
        </w:rPr>
        <w:t>ing</w:t>
      </w:r>
      <w:r w:rsidRPr="002E21AA">
        <w:rPr>
          <w:rFonts w:ascii="Times New Roman" w:eastAsia="Times New Roman" w:hAnsi="Times New Roman" w:cs="Times New Roman"/>
          <w:sz w:val="24"/>
          <w:szCs w:val="24"/>
          <w:lang w:eastAsia="sr-Cyrl-RS"/>
        </w:rPr>
        <w:t xml:space="preserve"> a contract on participation in the balancing mechanism with the transmission system operator;</w:t>
      </w:r>
    </w:p>
    <w:p w14:paraId="68B9A8BD" w14:textId="7F16810B" w:rsidR="00E332C4" w:rsidRPr="002E21AA" w:rsidRDefault="00E332C4" w:rsidP="00E332C4">
      <w:pPr>
        <w:spacing w:after="79"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6) </w:t>
      </w:r>
      <w:r w:rsidR="00AB08D2" w:rsidRPr="002E21AA">
        <w:rPr>
          <w:rFonts w:ascii="Times New Roman" w:eastAsia="Times New Roman" w:hAnsi="Times New Roman" w:cs="Times New Roman"/>
          <w:sz w:val="24"/>
          <w:szCs w:val="24"/>
          <w:lang w:eastAsia="sr-Cyrl-RS"/>
        </w:rPr>
        <w:t>observing the</w:t>
      </w:r>
      <w:r w:rsidRPr="002E21AA">
        <w:rPr>
          <w:rFonts w:ascii="Times New Roman" w:eastAsia="Times New Roman" w:hAnsi="Times New Roman" w:cs="Times New Roman"/>
          <w:sz w:val="24"/>
          <w:szCs w:val="24"/>
          <w:lang w:eastAsia="sr-Cyrl-RS"/>
        </w:rPr>
        <w:t xml:space="preserve"> regulations and rules relating to the operation of the transmission and distribution system and the functioning of the market, regulations relating to the protection of competition, as well as decisions of the competent authorities;</w:t>
      </w:r>
    </w:p>
    <w:p w14:paraId="358B4ECD" w14:textId="75026B7E" w:rsidR="00E332C4" w:rsidRPr="002E21AA" w:rsidRDefault="00E332C4" w:rsidP="00E332C4">
      <w:pPr>
        <w:spacing w:after="79"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7) mak</w:t>
      </w:r>
      <w:r w:rsidR="00AB08D2" w:rsidRPr="002E21AA">
        <w:rPr>
          <w:rFonts w:ascii="Times New Roman" w:eastAsia="Times New Roman" w:hAnsi="Times New Roman" w:cs="Times New Roman"/>
          <w:sz w:val="24"/>
          <w:szCs w:val="24"/>
          <w:lang w:eastAsia="sr-Cyrl-RS"/>
        </w:rPr>
        <w:t>ing</w:t>
      </w:r>
      <w:r w:rsidRPr="002E21AA">
        <w:rPr>
          <w:rFonts w:ascii="Times New Roman" w:eastAsia="Times New Roman" w:hAnsi="Times New Roman" w:cs="Times New Roman"/>
          <w:sz w:val="24"/>
          <w:szCs w:val="24"/>
          <w:lang w:eastAsia="sr-Cyrl-RS"/>
        </w:rPr>
        <w:t xml:space="preserve"> available to the transmission or distribution system operator the data necessary for the operation of the system in accordance with the rules on the operation of the transmission and distribution system and the rules on the operation of the electricity market.</w:t>
      </w:r>
    </w:p>
    <w:p w14:paraId="3C5AD6C7" w14:textId="77777777" w:rsidR="00E332C4" w:rsidRPr="002E21AA" w:rsidRDefault="00E332C4" w:rsidP="00E332C4">
      <w:pPr>
        <w:spacing w:after="79" w:line="268" w:lineRule="auto"/>
        <w:ind w:left="240" w:right="22"/>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Aggregator</w:t>
      </w:r>
    </w:p>
    <w:p w14:paraId="03EE7500" w14:textId="77777777" w:rsidR="00E332C4" w:rsidRPr="002E21AA" w:rsidRDefault="00E332C4" w:rsidP="00E332C4">
      <w:pPr>
        <w:spacing w:after="79" w:line="268" w:lineRule="auto"/>
        <w:ind w:left="240" w:right="22"/>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210b</w:t>
      </w:r>
    </w:p>
    <w:p w14:paraId="6E0B3945" w14:textId="53BFC81B" w:rsidR="00E332C4" w:rsidRPr="002E21AA" w:rsidRDefault="00E332C4" w:rsidP="00E332C4">
      <w:pPr>
        <w:spacing w:after="79"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aggregator </w:t>
      </w:r>
      <w:r w:rsidR="005B62BC" w:rsidRPr="002E21AA">
        <w:rPr>
          <w:rFonts w:ascii="Times New Roman" w:eastAsia="Times New Roman" w:hAnsi="Times New Roman" w:cs="Times New Roman"/>
          <w:sz w:val="24"/>
          <w:szCs w:val="24"/>
          <w:lang w:eastAsia="sr-Cyrl-RS"/>
        </w:rPr>
        <w:t>shall act</w:t>
      </w:r>
      <w:r w:rsidRPr="002E21AA">
        <w:rPr>
          <w:rFonts w:ascii="Times New Roman" w:eastAsia="Times New Roman" w:hAnsi="Times New Roman" w:cs="Times New Roman"/>
          <w:sz w:val="24"/>
          <w:szCs w:val="24"/>
          <w:lang w:eastAsia="sr-Cyrl-RS"/>
        </w:rPr>
        <w:t xml:space="preserve"> on the electricity market </w:t>
      </w:r>
      <w:r w:rsidR="005B62BC" w:rsidRPr="002E21AA">
        <w:rPr>
          <w:rFonts w:ascii="Times New Roman" w:eastAsia="Times New Roman" w:hAnsi="Times New Roman" w:cs="Times New Roman"/>
          <w:sz w:val="24"/>
          <w:szCs w:val="24"/>
          <w:lang w:eastAsia="sr-Cyrl-RS"/>
        </w:rPr>
        <w:t xml:space="preserve">on behalf and </w:t>
      </w:r>
      <w:r w:rsidR="005B62BC" w:rsidRPr="002E21AA">
        <w:rPr>
          <w:rFonts w:ascii="Times New Roman" w:eastAsia="Times New Roman" w:hAnsi="Times New Roman" w:cs="Times New Roman"/>
          <w:sz w:val="24"/>
          <w:szCs w:val="24"/>
          <w:lang w:eastAsia="sr-Cyrl-RS"/>
        </w:rPr>
        <w:t>for the account</w:t>
      </w:r>
      <w:r w:rsidRPr="002E21AA">
        <w:rPr>
          <w:rFonts w:ascii="Times New Roman" w:eastAsia="Times New Roman" w:hAnsi="Times New Roman" w:cs="Times New Roman"/>
          <w:sz w:val="24"/>
          <w:szCs w:val="24"/>
          <w:lang w:eastAsia="sr-Cyrl-RS"/>
        </w:rPr>
        <w:t xml:space="preserve"> of the market participants for </w:t>
      </w:r>
      <w:r w:rsidR="005B62BC" w:rsidRPr="002E21AA">
        <w:rPr>
          <w:rFonts w:ascii="Times New Roman" w:eastAsia="Times New Roman" w:hAnsi="Times New Roman" w:cs="Times New Roman"/>
          <w:sz w:val="24"/>
          <w:szCs w:val="24"/>
          <w:lang w:eastAsia="sr-Cyrl-RS"/>
        </w:rPr>
        <w:t xml:space="preserve">whom </w:t>
      </w:r>
      <w:r w:rsidRPr="002E21AA">
        <w:rPr>
          <w:rFonts w:ascii="Times New Roman" w:eastAsia="Times New Roman" w:hAnsi="Times New Roman" w:cs="Times New Roman"/>
          <w:sz w:val="24"/>
          <w:szCs w:val="24"/>
          <w:lang w:eastAsia="sr-Cyrl-RS"/>
        </w:rPr>
        <w:t xml:space="preserve">they </w:t>
      </w:r>
      <w:r w:rsidR="005B62BC" w:rsidRPr="002E21AA">
        <w:rPr>
          <w:rFonts w:ascii="Times New Roman" w:eastAsia="Times New Roman" w:hAnsi="Times New Roman" w:cs="Times New Roman"/>
          <w:sz w:val="24"/>
          <w:szCs w:val="24"/>
          <w:lang w:eastAsia="sr-Cyrl-RS"/>
        </w:rPr>
        <w:t>provide</w:t>
      </w:r>
      <w:r w:rsidRPr="002E21AA">
        <w:rPr>
          <w:rFonts w:ascii="Times New Roman" w:eastAsia="Times New Roman" w:hAnsi="Times New Roman" w:cs="Times New Roman"/>
          <w:sz w:val="24"/>
          <w:szCs w:val="24"/>
          <w:lang w:eastAsia="sr-Cyrl-RS"/>
        </w:rPr>
        <w:t xml:space="preserve"> the service of consolidating consumption and/or production.</w:t>
      </w:r>
      <w:r w:rsidR="005B62BC" w:rsidRPr="002E21AA">
        <w:rPr>
          <w:rFonts w:ascii="Times New Roman" w:eastAsia="Times New Roman" w:hAnsi="Times New Roman" w:cs="Times New Roman"/>
          <w:sz w:val="24"/>
          <w:szCs w:val="24"/>
          <w:lang w:eastAsia="sr-Cyrl-RS"/>
        </w:rPr>
        <w:t xml:space="preserve"> </w:t>
      </w:r>
    </w:p>
    <w:p w14:paraId="3FA0F5B7" w14:textId="78DF96D4" w:rsidR="00E332C4" w:rsidRPr="002E21AA" w:rsidRDefault="00E332C4" w:rsidP="00E332C4">
      <w:pPr>
        <w:spacing w:after="79"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aggregator </w:t>
      </w:r>
      <w:r w:rsidR="005B62BC" w:rsidRPr="002E21AA">
        <w:rPr>
          <w:rFonts w:ascii="Times New Roman" w:eastAsia="Times New Roman" w:hAnsi="Times New Roman" w:cs="Times New Roman"/>
          <w:sz w:val="24"/>
          <w:szCs w:val="24"/>
          <w:lang w:eastAsia="sr-Cyrl-RS"/>
        </w:rPr>
        <w:t>shall</w:t>
      </w:r>
      <w:r w:rsidRPr="002E21AA">
        <w:rPr>
          <w:rFonts w:ascii="Times New Roman" w:eastAsia="Times New Roman" w:hAnsi="Times New Roman" w:cs="Times New Roman"/>
          <w:sz w:val="24"/>
          <w:szCs w:val="24"/>
          <w:lang w:eastAsia="sr-Cyrl-RS"/>
        </w:rPr>
        <w:t>:</w:t>
      </w:r>
    </w:p>
    <w:p w14:paraId="1CFF4BD1" w14:textId="34AA4B3C" w:rsidR="00E332C4" w:rsidRPr="002E21AA" w:rsidRDefault="00E332C4" w:rsidP="00E332C4">
      <w:pPr>
        <w:spacing w:after="79"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1) treat the market participant in a non-discriminatory manner;</w:t>
      </w:r>
    </w:p>
    <w:p w14:paraId="090C5EB4" w14:textId="0C7BB297" w:rsidR="00E332C4" w:rsidRPr="002E21AA" w:rsidRDefault="00E332C4" w:rsidP="00E332C4">
      <w:pPr>
        <w:spacing w:after="79"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2) </w:t>
      </w:r>
      <w:r w:rsidR="005B62BC" w:rsidRPr="002E21AA">
        <w:rPr>
          <w:rFonts w:ascii="Times New Roman" w:eastAsia="Times New Roman" w:hAnsi="Times New Roman" w:cs="Times New Roman"/>
          <w:sz w:val="24"/>
          <w:szCs w:val="24"/>
          <w:lang w:eastAsia="sr-Cyrl-RS"/>
        </w:rPr>
        <w:t>publish</w:t>
      </w:r>
      <w:r w:rsidRPr="002E21AA">
        <w:rPr>
          <w:rFonts w:ascii="Times New Roman" w:eastAsia="Times New Roman" w:hAnsi="Times New Roman" w:cs="Times New Roman"/>
          <w:sz w:val="24"/>
          <w:szCs w:val="24"/>
          <w:lang w:eastAsia="sr-Cyrl-RS"/>
        </w:rPr>
        <w:t xml:space="preserve"> general conditions of the offer for concluding the contract, i</w:t>
      </w:r>
      <w:r w:rsidR="005B62BC"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e</w:t>
      </w:r>
      <w:r w:rsidR="005B62BC"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inform the market participant about the offered conditions</w:t>
      </w:r>
      <w:r w:rsidR="005B62BC" w:rsidRPr="002E21AA">
        <w:rPr>
          <w:rFonts w:ascii="Times New Roman" w:eastAsia="Times New Roman" w:hAnsi="Times New Roman" w:cs="Times New Roman"/>
          <w:sz w:val="24"/>
          <w:szCs w:val="24"/>
          <w:lang w:eastAsia="sr-Cyrl-RS"/>
        </w:rPr>
        <w:t xml:space="preserve"> </w:t>
      </w:r>
      <w:r w:rsidR="005B62BC" w:rsidRPr="002E21AA">
        <w:rPr>
          <w:rFonts w:ascii="Times New Roman" w:eastAsia="Times New Roman" w:hAnsi="Times New Roman" w:cs="Times New Roman"/>
          <w:sz w:val="24"/>
          <w:szCs w:val="24"/>
          <w:lang w:eastAsia="sr-Cyrl-RS"/>
        </w:rPr>
        <w:t xml:space="preserve">in </w:t>
      </w:r>
      <w:r w:rsidR="005B62BC" w:rsidRPr="002E21AA">
        <w:rPr>
          <w:rFonts w:ascii="Times New Roman" w:eastAsia="Times New Roman" w:hAnsi="Times New Roman" w:cs="Times New Roman"/>
          <w:sz w:val="24"/>
          <w:szCs w:val="24"/>
          <w:lang w:eastAsia="sr-Cyrl-RS"/>
        </w:rPr>
        <w:t xml:space="preserve">an </w:t>
      </w:r>
      <w:r w:rsidR="005B62BC" w:rsidRPr="002E21AA">
        <w:rPr>
          <w:rFonts w:ascii="Times New Roman" w:eastAsia="Times New Roman" w:hAnsi="Times New Roman" w:cs="Times New Roman"/>
          <w:sz w:val="24"/>
          <w:szCs w:val="24"/>
          <w:lang w:eastAsia="sr-Cyrl-RS"/>
        </w:rPr>
        <w:t>appropriate manner</w:t>
      </w:r>
      <w:r w:rsidRPr="002E21AA">
        <w:rPr>
          <w:rFonts w:ascii="Times New Roman" w:eastAsia="Times New Roman" w:hAnsi="Times New Roman" w:cs="Times New Roman"/>
          <w:sz w:val="24"/>
          <w:szCs w:val="24"/>
          <w:lang w:eastAsia="sr-Cyrl-RS"/>
        </w:rPr>
        <w:t>;</w:t>
      </w:r>
    </w:p>
    <w:p w14:paraId="3A99E7B2" w14:textId="16AAEEF2" w:rsidR="00E332C4" w:rsidRPr="002E21AA" w:rsidRDefault="00E332C4" w:rsidP="00E332C4">
      <w:pPr>
        <w:spacing w:after="79"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3) provide all relevant data to the market participant free of charge at least once during the accounting period if the market participant </w:t>
      </w:r>
      <w:r w:rsidR="005B62BC" w:rsidRPr="002E21AA">
        <w:rPr>
          <w:rFonts w:ascii="Times New Roman" w:eastAsia="Times New Roman" w:hAnsi="Times New Roman" w:cs="Times New Roman"/>
          <w:sz w:val="24"/>
          <w:szCs w:val="24"/>
          <w:lang w:eastAsia="sr-Cyrl-RS"/>
        </w:rPr>
        <w:t>requests</w:t>
      </w:r>
      <w:r w:rsidR="005B62BC" w:rsidRPr="002E21AA">
        <w:rPr>
          <w:rFonts w:ascii="Times New Roman" w:eastAsia="Times New Roman" w:hAnsi="Times New Roman" w:cs="Times New Roman"/>
          <w:sz w:val="24"/>
          <w:szCs w:val="24"/>
          <w:lang w:eastAsia="sr-Cyrl-RS"/>
        </w:rPr>
        <w:t xml:space="preserve"> </w:t>
      </w:r>
      <w:r w:rsidRPr="002E21AA">
        <w:rPr>
          <w:rFonts w:ascii="Times New Roman" w:eastAsia="Times New Roman" w:hAnsi="Times New Roman" w:cs="Times New Roman"/>
          <w:sz w:val="24"/>
          <w:szCs w:val="24"/>
          <w:lang w:eastAsia="sr-Cyrl-RS"/>
        </w:rPr>
        <w:t>so;</w:t>
      </w:r>
    </w:p>
    <w:p w14:paraId="3D5A7C5E" w14:textId="7E8D4769" w:rsidR="00E332C4" w:rsidRPr="002E21AA" w:rsidRDefault="00E332C4" w:rsidP="00E332C4">
      <w:pPr>
        <w:spacing w:after="79"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4) on </w:t>
      </w:r>
      <w:r w:rsidR="005B62BC" w:rsidRPr="002E21AA">
        <w:rPr>
          <w:rFonts w:ascii="Times New Roman" w:eastAsia="Times New Roman" w:hAnsi="Times New Roman" w:cs="Times New Roman"/>
          <w:sz w:val="24"/>
          <w:szCs w:val="24"/>
          <w:lang w:eastAsia="sr-Cyrl-RS"/>
        </w:rPr>
        <w:t>their</w:t>
      </w:r>
      <w:r w:rsidRPr="002E21AA">
        <w:rPr>
          <w:rFonts w:ascii="Times New Roman" w:eastAsia="Times New Roman" w:hAnsi="Times New Roman" w:cs="Times New Roman"/>
          <w:sz w:val="24"/>
          <w:szCs w:val="24"/>
          <w:lang w:eastAsia="sr-Cyrl-RS"/>
        </w:rPr>
        <w:t xml:space="preserve"> website or in another appropriate way, inform the market participant about the aggregation function.</w:t>
      </w:r>
    </w:p>
    <w:p w14:paraId="292AA886" w14:textId="38325D10" w:rsidR="00E332C4" w:rsidRPr="002E21AA" w:rsidRDefault="00E332C4" w:rsidP="00E332C4">
      <w:pPr>
        <w:spacing w:after="79" w:line="268" w:lineRule="auto"/>
        <w:ind w:left="240" w:right="22" w:firstLine="46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aggregator and the market participant </w:t>
      </w:r>
      <w:r w:rsidR="005B62BC" w:rsidRPr="002E21AA">
        <w:rPr>
          <w:rFonts w:ascii="Times New Roman" w:eastAsia="Times New Roman" w:hAnsi="Times New Roman" w:cs="Times New Roman"/>
          <w:sz w:val="24"/>
          <w:szCs w:val="24"/>
          <w:lang w:eastAsia="sr-Cyrl-RS"/>
        </w:rPr>
        <w:t xml:space="preserve">shall </w:t>
      </w:r>
      <w:r w:rsidRPr="002E21AA">
        <w:rPr>
          <w:rFonts w:ascii="Times New Roman" w:eastAsia="Times New Roman" w:hAnsi="Times New Roman" w:cs="Times New Roman"/>
          <w:sz w:val="24"/>
          <w:szCs w:val="24"/>
          <w:lang w:eastAsia="sr-Cyrl-RS"/>
        </w:rPr>
        <w:t xml:space="preserve">conclude a contract </w:t>
      </w:r>
      <w:r w:rsidR="005B62BC" w:rsidRPr="002E21AA">
        <w:rPr>
          <w:rFonts w:ascii="Times New Roman" w:eastAsia="Times New Roman" w:hAnsi="Times New Roman" w:cs="Times New Roman"/>
          <w:sz w:val="24"/>
          <w:szCs w:val="24"/>
          <w:lang w:eastAsia="sr-Cyrl-RS"/>
        </w:rPr>
        <w:t>to</w:t>
      </w:r>
      <w:r w:rsidRPr="002E21AA">
        <w:rPr>
          <w:rFonts w:ascii="Times New Roman" w:eastAsia="Times New Roman" w:hAnsi="Times New Roman" w:cs="Times New Roman"/>
          <w:sz w:val="24"/>
          <w:szCs w:val="24"/>
          <w:lang w:eastAsia="sr-Cyrl-RS"/>
        </w:rPr>
        <w:t xml:space="preserve"> regulate mutual relations.</w:t>
      </w:r>
    </w:p>
    <w:p w14:paraId="7E0E8ABB" w14:textId="77777777" w:rsidR="00E332C4" w:rsidRPr="002E21AA" w:rsidRDefault="00E332C4" w:rsidP="00E332C4">
      <w:pPr>
        <w:spacing w:after="79" w:line="268" w:lineRule="auto"/>
        <w:ind w:left="240" w:right="22"/>
        <w:jc w:val="both"/>
        <w:rPr>
          <w:rFonts w:ascii="Times New Roman" w:eastAsia="Times New Roman" w:hAnsi="Times New Roman" w:cs="Times New Roman"/>
          <w:sz w:val="24"/>
          <w:szCs w:val="24"/>
          <w:lang w:eastAsia="sr-Cyrl-RS"/>
        </w:rPr>
      </w:pPr>
    </w:p>
    <w:p w14:paraId="48D35834" w14:textId="2C76EBBC" w:rsidR="00BD7DB0" w:rsidRPr="002E21AA" w:rsidRDefault="005B62BC" w:rsidP="00480FBC">
      <w:pPr>
        <w:spacing w:after="236" w:line="282" w:lineRule="auto"/>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b/>
          <w:sz w:val="24"/>
          <w:szCs w:val="24"/>
          <w:lang w:eastAsia="sr-Cyrl-RS"/>
        </w:rPr>
        <w:t>V</w:t>
      </w:r>
      <w:r w:rsidRPr="002E21AA">
        <w:rPr>
          <w:rFonts w:ascii="Times New Roman" w:eastAsia="Times New Roman" w:hAnsi="Times New Roman" w:cs="Times New Roman"/>
          <w:b/>
          <w:sz w:val="24"/>
          <w:szCs w:val="24"/>
          <w:lang w:eastAsia="sr-Cyrl-RS"/>
        </w:rPr>
        <w:t>ehicles</w:t>
      </w:r>
      <w:r w:rsidRPr="002E21AA">
        <w:rPr>
          <w:rFonts w:ascii="Times New Roman" w:eastAsia="Times New Roman" w:hAnsi="Times New Roman" w:cs="Times New Roman"/>
          <w:b/>
          <w:sz w:val="24"/>
          <w:szCs w:val="24"/>
          <w:lang w:eastAsia="sr-Cyrl-RS"/>
        </w:rPr>
        <w:t xml:space="preserve"> c</w:t>
      </w:r>
      <w:r w:rsidRPr="002E21AA">
        <w:rPr>
          <w:rFonts w:ascii="Times New Roman" w:eastAsia="Times New Roman" w:hAnsi="Times New Roman" w:cs="Times New Roman"/>
          <w:b/>
          <w:sz w:val="24"/>
          <w:szCs w:val="24"/>
          <w:lang w:eastAsia="sr-Cyrl-RS"/>
        </w:rPr>
        <w:t>harging service</w:t>
      </w:r>
      <w:r w:rsidRPr="002E21AA">
        <w:rPr>
          <w:rFonts w:ascii="Times New Roman" w:eastAsia="Times New Roman" w:hAnsi="Times New Roman" w:cs="Times New Roman"/>
          <w:b/>
          <w:sz w:val="24"/>
          <w:szCs w:val="24"/>
          <w:lang w:eastAsia="sr-Cyrl-RS"/>
        </w:rPr>
        <w:t>s</w:t>
      </w:r>
      <w:r w:rsidRPr="002E21AA">
        <w:rPr>
          <w:rFonts w:ascii="Times New Roman" w:eastAsia="Times New Roman" w:hAnsi="Times New Roman" w:cs="Times New Roman"/>
          <w:b/>
          <w:sz w:val="24"/>
          <w:szCs w:val="24"/>
          <w:lang w:eastAsia="sr-Cyrl-RS"/>
        </w:rPr>
        <w:t xml:space="preserve"> for </w:t>
      </w:r>
      <w:r w:rsidR="00C15259" w:rsidRPr="002E21AA">
        <w:rPr>
          <w:rFonts w:ascii="Times New Roman" w:eastAsia="Times New Roman" w:hAnsi="Times New Roman" w:cs="Times New Roman"/>
          <w:b/>
          <w:sz w:val="24"/>
          <w:szCs w:val="24"/>
          <w:lang w:eastAsia="sr-Cyrl-RS"/>
        </w:rPr>
        <w:t xml:space="preserve">vehicles with </w:t>
      </w:r>
      <w:r w:rsidRPr="002E21AA">
        <w:rPr>
          <w:rFonts w:ascii="Times New Roman" w:eastAsia="Times New Roman" w:hAnsi="Times New Roman" w:cs="Times New Roman"/>
          <w:b/>
          <w:sz w:val="24"/>
          <w:szCs w:val="24"/>
          <w:lang w:eastAsia="sr-Cyrl-RS"/>
        </w:rPr>
        <w:t xml:space="preserve">electric or combined electric and other </w:t>
      </w:r>
      <w:r w:rsidR="00C15259" w:rsidRPr="002E21AA">
        <w:rPr>
          <w:rFonts w:ascii="Times New Roman" w:eastAsia="Times New Roman" w:hAnsi="Times New Roman" w:cs="Times New Roman"/>
          <w:b/>
          <w:sz w:val="24"/>
          <w:szCs w:val="24"/>
          <w:lang w:eastAsia="sr-Cyrl-RS"/>
        </w:rPr>
        <w:t xml:space="preserve">types of </w:t>
      </w:r>
      <w:r w:rsidRPr="002E21AA">
        <w:rPr>
          <w:rFonts w:ascii="Times New Roman" w:eastAsia="Times New Roman" w:hAnsi="Times New Roman" w:cs="Times New Roman"/>
          <w:b/>
          <w:sz w:val="24"/>
          <w:szCs w:val="24"/>
          <w:lang w:eastAsia="sr-Cyrl-RS"/>
        </w:rPr>
        <w:t>propulsion</w:t>
      </w:r>
      <w:r w:rsidRPr="002E21AA">
        <w:rPr>
          <w:rFonts w:ascii="Times New Roman" w:eastAsia="Times New Roman" w:hAnsi="Times New Roman" w:cs="Times New Roman"/>
          <w:b/>
          <w:sz w:val="24"/>
          <w:szCs w:val="24"/>
          <w:lang w:eastAsia="sr-Cyrl-RS"/>
        </w:rPr>
        <w:t xml:space="preserve"> </w:t>
      </w:r>
    </w:p>
    <w:p w14:paraId="6EEBA784" w14:textId="2B91D4D6" w:rsidR="00BD7DB0" w:rsidRPr="002E21AA" w:rsidRDefault="00C15259" w:rsidP="00BD7DB0">
      <w:pPr>
        <w:spacing w:after="213"/>
        <w:ind w:left="133" w:right="5" w:hanging="10"/>
        <w:jc w:val="center"/>
        <w:rPr>
          <w:rFonts w:ascii="Times New Roman" w:eastAsia="Times New Roman" w:hAnsi="Times New Roman" w:cs="Times New Roman"/>
          <w:bCs/>
          <w:sz w:val="24"/>
          <w:szCs w:val="24"/>
          <w:lang w:eastAsia="sr-Cyrl-RS"/>
        </w:rPr>
      </w:pPr>
      <w:r w:rsidRPr="002E21AA">
        <w:rPr>
          <w:rFonts w:ascii="Times New Roman" w:eastAsia="Times New Roman" w:hAnsi="Times New Roman" w:cs="Times New Roman"/>
          <w:bCs/>
          <w:sz w:val="24"/>
          <w:szCs w:val="24"/>
          <w:lang w:eastAsia="sr-Cyrl-RS"/>
        </w:rPr>
        <w:t xml:space="preserve">Article </w:t>
      </w:r>
      <w:r w:rsidR="00BD7DB0" w:rsidRPr="002E21AA">
        <w:rPr>
          <w:rFonts w:ascii="Times New Roman" w:eastAsia="Times New Roman" w:hAnsi="Times New Roman" w:cs="Times New Roman"/>
          <w:bCs/>
          <w:sz w:val="24"/>
          <w:szCs w:val="24"/>
          <w:lang w:eastAsia="sr-Cyrl-RS"/>
        </w:rPr>
        <w:t>210</w:t>
      </w:r>
      <w:r w:rsidRPr="002E21AA">
        <w:rPr>
          <w:rFonts w:ascii="Times New Roman" w:eastAsia="Times New Roman" w:hAnsi="Times New Roman" w:cs="Times New Roman"/>
          <w:bCs/>
          <w:sz w:val="24"/>
          <w:szCs w:val="24"/>
          <w:lang w:eastAsia="sr-Cyrl-RS"/>
        </w:rPr>
        <w:t>c</w:t>
      </w:r>
      <w:r w:rsidR="00BD7DB0" w:rsidRPr="002E21AA">
        <w:rPr>
          <w:rFonts w:ascii="Times New Roman" w:eastAsia="Times New Roman" w:hAnsi="Times New Roman" w:cs="Times New Roman"/>
          <w:bCs/>
          <w:sz w:val="24"/>
          <w:szCs w:val="24"/>
          <w:lang w:eastAsia="sr-Cyrl-RS"/>
        </w:rPr>
        <w:t xml:space="preserve"> </w:t>
      </w:r>
    </w:p>
    <w:p w14:paraId="74D4D271" w14:textId="70EB4E8A" w:rsidR="00480FBC" w:rsidRPr="002E21AA" w:rsidRDefault="00480FBC" w:rsidP="00C15259">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provider of </w:t>
      </w:r>
      <w:r w:rsidR="00C15259" w:rsidRPr="002E21AA">
        <w:rPr>
          <w:rFonts w:ascii="Times New Roman" w:eastAsia="Times New Roman" w:hAnsi="Times New Roman" w:cs="Times New Roman"/>
          <w:sz w:val="24"/>
          <w:szCs w:val="24"/>
          <w:lang w:eastAsia="sr-Cyrl-RS"/>
        </w:rPr>
        <w:t xml:space="preserve">vehicles </w:t>
      </w:r>
      <w:r w:rsidRPr="002E21AA">
        <w:rPr>
          <w:rFonts w:ascii="Times New Roman" w:eastAsia="Times New Roman" w:hAnsi="Times New Roman" w:cs="Times New Roman"/>
          <w:sz w:val="24"/>
          <w:szCs w:val="24"/>
          <w:lang w:eastAsia="sr-Cyrl-RS"/>
        </w:rPr>
        <w:t xml:space="preserve">charging services for </w:t>
      </w:r>
      <w:r w:rsidR="00C15259" w:rsidRPr="002E21AA">
        <w:rPr>
          <w:rFonts w:ascii="Times New Roman" w:eastAsia="Times New Roman" w:hAnsi="Times New Roman" w:cs="Times New Roman"/>
          <w:sz w:val="24"/>
          <w:szCs w:val="24"/>
          <w:lang w:eastAsia="sr-Cyrl-RS"/>
        </w:rPr>
        <w:t>vehicles</w:t>
      </w:r>
      <w:r w:rsidRPr="002E21AA">
        <w:rPr>
          <w:rFonts w:ascii="Times New Roman" w:eastAsia="Times New Roman" w:hAnsi="Times New Roman" w:cs="Times New Roman"/>
          <w:sz w:val="24"/>
          <w:szCs w:val="24"/>
          <w:lang w:eastAsia="sr-Cyrl-RS"/>
        </w:rPr>
        <w:t xml:space="preserve"> electric or combined electric and other </w:t>
      </w:r>
      <w:r w:rsidR="00C15259" w:rsidRPr="002E21AA">
        <w:rPr>
          <w:rFonts w:ascii="Times New Roman" w:eastAsia="Times New Roman" w:hAnsi="Times New Roman" w:cs="Times New Roman"/>
          <w:sz w:val="24"/>
          <w:szCs w:val="24"/>
          <w:lang w:eastAsia="sr-Cyrl-RS"/>
        </w:rPr>
        <w:t xml:space="preserve">types of </w:t>
      </w:r>
      <w:r w:rsidRPr="002E21AA">
        <w:rPr>
          <w:rFonts w:ascii="Times New Roman" w:eastAsia="Times New Roman" w:hAnsi="Times New Roman" w:cs="Times New Roman"/>
          <w:sz w:val="24"/>
          <w:szCs w:val="24"/>
          <w:lang w:eastAsia="sr-Cyrl-RS"/>
        </w:rPr>
        <w:t xml:space="preserve">propulsion (hereinafter: electric vehicles) </w:t>
      </w:r>
      <w:r w:rsidR="00C15259" w:rsidRPr="002E21AA">
        <w:rPr>
          <w:rFonts w:ascii="Times New Roman" w:eastAsia="Times New Roman" w:hAnsi="Times New Roman" w:cs="Times New Roman"/>
          <w:sz w:val="24"/>
          <w:szCs w:val="24"/>
          <w:lang w:eastAsia="sr-Cyrl-RS"/>
        </w:rPr>
        <w:t>shall be</w:t>
      </w:r>
      <w:r w:rsidRPr="002E21AA">
        <w:rPr>
          <w:rFonts w:ascii="Times New Roman" w:eastAsia="Times New Roman" w:hAnsi="Times New Roman" w:cs="Times New Roman"/>
          <w:sz w:val="24"/>
          <w:szCs w:val="24"/>
          <w:lang w:eastAsia="sr-Cyrl-RS"/>
        </w:rPr>
        <w:t xml:space="preserve"> a company or entrepreneur that provides the service of </w:t>
      </w:r>
      <w:r w:rsidR="00C15259" w:rsidRPr="002E21AA">
        <w:rPr>
          <w:rFonts w:ascii="Times New Roman" w:eastAsia="Times New Roman" w:hAnsi="Times New Roman" w:cs="Times New Roman"/>
          <w:sz w:val="24"/>
          <w:szCs w:val="24"/>
          <w:lang w:eastAsia="sr-Cyrl-RS"/>
        </w:rPr>
        <w:t xml:space="preserve">electric vehicles </w:t>
      </w:r>
      <w:r w:rsidRPr="002E21AA">
        <w:rPr>
          <w:rFonts w:ascii="Times New Roman" w:eastAsia="Times New Roman" w:hAnsi="Times New Roman" w:cs="Times New Roman"/>
          <w:sz w:val="24"/>
          <w:szCs w:val="24"/>
          <w:lang w:eastAsia="sr-Cyrl-RS"/>
        </w:rPr>
        <w:t xml:space="preserve">charging in a public place and </w:t>
      </w:r>
      <w:r w:rsidR="00C15259" w:rsidRPr="002E21AA">
        <w:rPr>
          <w:rFonts w:ascii="Times New Roman" w:eastAsia="Times New Roman" w:hAnsi="Times New Roman" w:cs="Times New Roman"/>
          <w:sz w:val="24"/>
          <w:szCs w:val="24"/>
          <w:lang w:eastAsia="sr-Cyrl-RS"/>
        </w:rPr>
        <w:t>they are</w:t>
      </w:r>
      <w:r w:rsidRPr="002E21AA">
        <w:rPr>
          <w:rFonts w:ascii="Times New Roman" w:eastAsia="Times New Roman" w:hAnsi="Times New Roman" w:cs="Times New Roman"/>
          <w:sz w:val="24"/>
          <w:szCs w:val="24"/>
          <w:lang w:eastAsia="sr-Cyrl-RS"/>
        </w:rPr>
        <w:t xml:space="preserve"> </w:t>
      </w:r>
      <w:r w:rsidR="00C15259" w:rsidRPr="002E21AA">
        <w:rPr>
          <w:rFonts w:ascii="Times New Roman" w:eastAsia="Times New Roman" w:hAnsi="Times New Roman" w:cs="Times New Roman"/>
          <w:sz w:val="24"/>
          <w:szCs w:val="24"/>
          <w:lang w:eastAsia="sr-Cyrl-RS"/>
        </w:rPr>
        <w:t xml:space="preserve">final </w:t>
      </w:r>
      <w:r w:rsidRPr="002E21AA">
        <w:rPr>
          <w:rFonts w:ascii="Times New Roman" w:eastAsia="Times New Roman" w:hAnsi="Times New Roman" w:cs="Times New Roman"/>
          <w:sz w:val="24"/>
          <w:szCs w:val="24"/>
          <w:lang w:eastAsia="sr-Cyrl-RS"/>
        </w:rPr>
        <w:t>customer</w:t>
      </w:r>
      <w:r w:rsidR="00C15259" w:rsidRPr="002E21AA">
        <w:rPr>
          <w:rFonts w:ascii="Times New Roman" w:eastAsia="Times New Roman" w:hAnsi="Times New Roman" w:cs="Times New Roman"/>
          <w:sz w:val="24"/>
          <w:szCs w:val="24"/>
          <w:lang w:eastAsia="sr-Cyrl-RS"/>
        </w:rPr>
        <w:t>s</w:t>
      </w:r>
      <w:r w:rsidRPr="002E21AA">
        <w:rPr>
          <w:rFonts w:ascii="Times New Roman" w:eastAsia="Times New Roman" w:hAnsi="Times New Roman" w:cs="Times New Roman"/>
          <w:sz w:val="24"/>
          <w:szCs w:val="24"/>
          <w:lang w:eastAsia="sr-Cyrl-RS"/>
        </w:rPr>
        <w:t xml:space="preserve"> in the electricity market.</w:t>
      </w:r>
      <w:r w:rsidR="00C15259" w:rsidRPr="002E21AA">
        <w:rPr>
          <w:rFonts w:ascii="Times New Roman" w:eastAsia="Times New Roman" w:hAnsi="Times New Roman" w:cs="Times New Roman"/>
          <w:sz w:val="24"/>
          <w:szCs w:val="24"/>
          <w:lang w:eastAsia="sr-Cyrl-RS"/>
        </w:rPr>
        <w:t xml:space="preserve"> </w:t>
      </w:r>
    </w:p>
    <w:p w14:paraId="239A33B6" w14:textId="672DC28B" w:rsidR="00480FBC" w:rsidRPr="002E21AA" w:rsidRDefault="00C15259" w:rsidP="00C15259">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lastRenderedPageBreak/>
        <w:t>C</w:t>
      </w:r>
      <w:r w:rsidR="00480FBC" w:rsidRPr="002E21AA">
        <w:rPr>
          <w:rFonts w:ascii="Times New Roman" w:eastAsia="Times New Roman" w:hAnsi="Times New Roman" w:cs="Times New Roman"/>
          <w:sz w:val="24"/>
          <w:szCs w:val="24"/>
          <w:lang w:eastAsia="sr-Cyrl-RS"/>
        </w:rPr>
        <w:t xml:space="preserve">harging station </w:t>
      </w:r>
      <w:r w:rsidRPr="002E21AA">
        <w:rPr>
          <w:rFonts w:ascii="Times New Roman" w:eastAsia="Times New Roman" w:hAnsi="Times New Roman" w:cs="Times New Roman"/>
          <w:sz w:val="24"/>
          <w:szCs w:val="24"/>
          <w:lang w:eastAsia="sr-Cyrl-RS"/>
        </w:rPr>
        <w:t>shall be</w:t>
      </w:r>
      <w:r w:rsidR="00480FBC" w:rsidRPr="002E21AA">
        <w:rPr>
          <w:rFonts w:ascii="Times New Roman" w:eastAsia="Times New Roman" w:hAnsi="Times New Roman" w:cs="Times New Roman"/>
          <w:sz w:val="24"/>
          <w:szCs w:val="24"/>
          <w:lang w:eastAsia="sr-Cyrl-RS"/>
        </w:rPr>
        <w:t xml:space="preserve"> a public place where the service of electric vehicles </w:t>
      </w:r>
      <w:r w:rsidRPr="002E21AA">
        <w:rPr>
          <w:rFonts w:ascii="Times New Roman" w:eastAsia="Times New Roman" w:hAnsi="Times New Roman" w:cs="Times New Roman"/>
          <w:sz w:val="24"/>
          <w:szCs w:val="24"/>
          <w:lang w:eastAsia="sr-Cyrl-RS"/>
        </w:rPr>
        <w:t xml:space="preserve">charging </w:t>
      </w:r>
      <w:r w:rsidR="00480FBC" w:rsidRPr="002E21AA">
        <w:rPr>
          <w:rFonts w:ascii="Times New Roman" w:eastAsia="Times New Roman" w:hAnsi="Times New Roman" w:cs="Times New Roman"/>
          <w:sz w:val="24"/>
          <w:szCs w:val="24"/>
          <w:lang w:eastAsia="sr-Cyrl-RS"/>
        </w:rPr>
        <w:t>is provided</w:t>
      </w:r>
      <w:r w:rsidRPr="002E21AA">
        <w:rPr>
          <w:rFonts w:ascii="Times New Roman" w:eastAsia="Times New Roman" w:hAnsi="Times New Roman" w:cs="Times New Roman"/>
          <w:sz w:val="24"/>
          <w:szCs w:val="24"/>
          <w:lang w:eastAsia="sr-Cyrl-RS"/>
        </w:rPr>
        <w:t>,</w:t>
      </w:r>
      <w:r w:rsidR="00480FBC" w:rsidRPr="002E21AA">
        <w:rPr>
          <w:rFonts w:ascii="Times New Roman" w:eastAsia="Times New Roman" w:hAnsi="Times New Roman" w:cs="Times New Roman"/>
          <w:sz w:val="24"/>
          <w:szCs w:val="24"/>
          <w:lang w:eastAsia="sr-Cyrl-RS"/>
        </w:rPr>
        <w:t xml:space="preserve"> or a place where electric vehicles are charged with electricity for public passenger transport.</w:t>
      </w:r>
    </w:p>
    <w:p w14:paraId="6DBE8DED" w14:textId="7E725CBE" w:rsidR="00480FBC" w:rsidRPr="002E21AA" w:rsidRDefault="00480FBC" w:rsidP="00C15259">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distribution system operator shall cooperate on a non-discriminatory basis with any </w:t>
      </w:r>
      <w:r w:rsidR="00C15259" w:rsidRPr="002E21AA">
        <w:rPr>
          <w:rFonts w:ascii="Times New Roman" w:eastAsia="Times New Roman" w:hAnsi="Times New Roman" w:cs="Times New Roman"/>
          <w:sz w:val="24"/>
          <w:szCs w:val="24"/>
          <w:lang w:eastAsia="sr-Cyrl-RS"/>
        </w:rPr>
        <w:t>private</w:t>
      </w:r>
      <w:r w:rsidRPr="002E21AA">
        <w:rPr>
          <w:rFonts w:ascii="Times New Roman" w:eastAsia="Times New Roman" w:hAnsi="Times New Roman" w:cs="Times New Roman"/>
          <w:sz w:val="24"/>
          <w:szCs w:val="24"/>
          <w:lang w:eastAsia="sr-Cyrl-RS"/>
        </w:rPr>
        <w:t xml:space="preserve"> or legal</w:t>
      </w:r>
      <w:r w:rsidR="00C15259" w:rsidRPr="002E21AA">
        <w:rPr>
          <w:rFonts w:ascii="Times New Roman" w:eastAsia="Times New Roman" w:hAnsi="Times New Roman" w:cs="Times New Roman"/>
          <w:sz w:val="24"/>
          <w:szCs w:val="24"/>
          <w:lang w:eastAsia="sr-Cyrl-RS"/>
        </w:rPr>
        <w:t xml:space="preserve"> entity </w:t>
      </w:r>
      <w:r w:rsidRPr="002E21AA">
        <w:rPr>
          <w:rFonts w:ascii="Times New Roman" w:eastAsia="Times New Roman" w:hAnsi="Times New Roman" w:cs="Times New Roman"/>
          <w:sz w:val="24"/>
          <w:szCs w:val="24"/>
          <w:lang w:eastAsia="sr-Cyrl-RS"/>
        </w:rPr>
        <w:t>who owns, develops or operates charging stations for electric vehicles.</w:t>
      </w:r>
    </w:p>
    <w:p w14:paraId="4257C1DF" w14:textId="1A56FE84" w:rsidR="00480FBC" w:rsidRPr="002E21AA" w:rsidRDefault="00480FBC" w:rsidP="00C15259">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As a rule, the distribution system operator </w:t>
      </w:r>
      <w:r w:rsidR="00C15259" w:rsidRPr="002E21AA">
        <w:rPr>
          <w:rFonts w:ascii="Times New Roman" w:eastAsia="Times New Roman" w:hAnsi="Times New Roman" w:cs="Times New Roman"/>
          <w:sz w:val="24"/>
          <w:szCs w:val="24"/>
          <w:lang w:eastAsia="sr-Cyrl-RS"/>
        </w:rPr>
        <w:t>cannot</w:t>
      </w:r>
      <w:r w:rsidRPr="002E21AA">
        <w:rPr>
          <w:rFonts w:ascii="Times New Roman" w:eastAsia="Times New Roman" w:hAnsi="Times New Roman" w:cs="Times New Roman"/>
          <w:sz w:val="24"/>
          <w:szCs w:val="24"/>
          <w:lang w:eastAsia="sr-Cyrl-RS"/>
        </w:rPr>
        <w:t xml:space="preserve"> own, develop or operate charging stations for electric vehicles, unless </w:t>
      </w:r>
      <w:r w:rsidR="00C15259" w:rsidRPr="002E21AA">
        <w:rPr>
          <w:rFonts w:ascii="Times New Roman" w:eastAsia="Times New Roman" w:hAnsi="Times New Roman" w:cs="Times New Roman"/>
          <w:sz w:val="24"/>
          <w:szCs w:val="24"/>
          <w:lang w:eastAsia="sr-Cyrl-RS"/>
        </w:rPr>
        <w:t>they</w:t>
      </w:r>
      <w:r w:rsidRPr="002E21AA">
        <w:rPr>
          <w:rFonts w:ascii="Times New Roman" w:eastAsia="Times New Roman" w:hAnsi="Times New Roman" w:cs="Times New Roman"/>
          <w:sz w:val="24"/>
          <w:szCs w:val="24"/>
          <w:lang w:eastAsia="sr-Cyrl-RS"/>
        </w:rPr>
        <w:t xml:space="preserve"> own charging stations exclusively for </w:t>
      </w:r>
      <w:r w:rsidR="00C15259" w:rsidRPr="002E21AA">
        <w:rPr>
          <w:rFonts w:ascii="Times New Roman" w:eastAsia="Times New Roman" w:hAnsi="Times New Roman" w:cs="Times New Roman"/>
          <w:sz w:val="24"/>
          <w:szCs w:val="24"/>
          <w:lang w:eastAsia="sr-Cyrl-RS"/>
        </w:rPr>
        <w:t>their</w:t>
      </w:r>
      <w:r w:rsidRPr="002E21AA">
        <w:rPr>
          <w:rFonts w:ascii="Times New Roman" w:eastAsia="Times New Roman" w:hAnsi="Times New Roman" w:cs="Times New Roman"/>
          <w:sz w:val="24"/>
          <w:szCs w:val="24"/>
          <w:lang w:eastAsia="sr-Cyrl-RS"/>
        </w:rPr>
        <w:t xml:space="preserve"> own use.</w:t>
      </w:r>
    </w:p>
    <w:p w14:paraId="3BB55CC2" w14:textId="7ABE7BF0" w:rsidR="00480FBC" w:rsidRPr="002E21AA" w:rsidRDefault="00480FBC" w:rsidP="00C15259">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w:t>
      </w:r>
      <w:r w:rsidR="00C15259" w:rsidRPr="002E21AA">
        <w:rPr>
          <w:rFonts w:ascii="Times New Roman" w:eastAsia="Times New Roman" w:hAnsi="Times New Roman" w:cs="Times New Roman"/>
          <w:sz w:val="24"/>
          <w:szCs w:val="24"/>
          <w:lang w:eastAsia="sr-Cyrl-RS"/>
        </w:rPr>
        <w:t>G</w:t>
      </w:r>
      <w:r w:rsidRPr="002E21AA">
        <w:rPr>
          <w:rFonts w:ascii="Times New Roman" w:eastAsia="Times New Roman" w:hAnsi="Times New Roman" w:cs="Times New Roman"/>
          <w:sz w:val="24"/>
          <w:szCs w:val="24"/>
          <w:lang w:eastAsia="sr-Cyrl-RS"/>
        </w:rPr>
        <w:t xml:space="preserve">overnment </w:t>
      </w:r>
      <w:r w:rsidR="00C15259" w:rsidRPr="002E21AA">
        <w:rPr>
          <w:rFonts w:ascii="Times New Roman" w:eastAsia="Times New Roman" w:hAnsi="Times New Roman" w:cs="Times New Roman"/>
          <w:sz w:val="24"/>
          <w:szCs w:val="24"/>
          <w:lang w:eastAsia="sr-Cyrl-RS"/>
        </w:rPr>
        <w:t>shall</w:t>
      </w:r>
      <w:r w:rsidRPr="002E21AA">
        <w:rPr>
          <w:rFonts w:ascii="Times New Roman" w:eastAsia="Times New Roman" w:hAnsi="Times New Roman" w:cs="Times New Roman"/>
          <w:sz w:val="24"/>
          <w:szCs w:val="24"/>
          <w:lang w:eastAsia="sr-Cyrl-RS"/>
        </w:rPr>
        <w:t xml:space="preserve"> regulate technical specifications for electric vehicle charging stations, the possibility, manner and place of </w:t>
      </w:r>
      <w:r w:rsidR="00C15259" w:rsidRPr="002E21AA">
        <w:rPr>
          <w:rFonts w:ascii="Times New Roman" w:eastAsia="Times New Roman" w:hAnsi="Times New Roman" w:cs="Times New Roman"/>
          <w:sz w:val="24"/>
          <w:szCs w:val="24"/>
          <w:lang w:eastAsia="sr-Cyrl-RS"/>
        </w:rPr>
        <w:t>metering</w:t>
      </w:r>
      <w:r w:rsidRPr="002E21AA">
        <w:rPr>
          <w:rFonts w:ascii="Times New Roman" w:eastAsia="Times New Roman" w:hAnsi="Times New Roman" w:cs="Times New Roman"/>
          <w:sz w:val="24"/>
          <w:szCs w:val="24"/>
          <w:lang w:eastAsia="sr-Cyrl-RS"/>
        </w:rPr>
        <w:t xml:space="preserve">, obligations of the system operator towards the </w:t>
      </w:r>
      <w:r w:rsidR="00C15259" w:rsidRPr="002E21AA">
        <w:rPr>
          <w:rFonts w:ascii="Times New Roman" w:eastAsia="Times New Roman" w:hAnsi="Times New Roman" w:cs="Times New Roman"/>
          <w:sz w:val="24"/>
          <w:szCs w:val="24"/>
          <w:lang w:eastAsia="sr-Cyrl-RS"/>
        </w:rPr>
        <w:t xml:space="preserve">final </w:t>
      </w:r>
      <w:r w:rsidRPr="002E21AA">
        <w:rPr>
          <w:rFonts w:ascii="Times New Roman" w:eastAsia="Times New Roman" w:hAnsi="Times New Roman" w:cs="Times New Roman"/>
          <w:sz w:val="24"/>
          <w:szCs w:val="24"/>
          <w:lang w:eastAsia="sr-Cyrl-RS"/>
        </w:rPr>
        <w:t>customer</w:t>
      </w:r>
      <w:r w:rsidR="00C15259" w:rsidRPr="002E21AA">
        <w:rPr>
          <w:rFonts w:ascii="Times New Roman" w:eastAsia="Times New Roman" w:hAnsi="Times New Roman" w:cs="Times New Roman"/>
          <w:sz w:val="24"/>
          <w:szCs w:val="24"/>
          <w:lang w:eastAsia="sr-Cyrl-RS"/>
        </w:rPr>
        <w:t>s</w:t>
      </w:r>
      <w:r w:rsidRPr="002E21AA">
        <w:rPr>
          <w:rFonts w:ascii="Times New Roman" w:eastAsia="Times New Roman" w:hAnsi="Times New Roman" w:cs="Times New Roman"/>
          <w:sz w:val="24"/>
          <w:szCs w:val="24"/>
          <w:lang w:eastAsia="sr-Cyrl-RS"/>
        </w:rPr>
        <w:t xml:space="preserve"> who provides electric vehicle charging service, obligations of the electric vehicle charging service provider and other </w:t>
      </w:r>
      <w:r w:rsidR="00C15259" w:rsidRPr="002E21AA">
        <w:rPr>
          <w:rFonts w:ascii="Times New Roman" w:eastAsia="Times New Roman" w:hAnsi="Times New Roman" w:cs="Times New Roman"/>
          <w:sz w:val="24"/>
          <w:szCs w:val="24"/>
          <w:lang w:eastAsia="sr-Cyrl-RS"/>
        </w:rPr>
        <w:t xml:space="preserve">matters </w:t>
      </w:r>
      <w:r w:rsidRPr="002E21AA">
        <w:rPr>
          <w:rFonts w:ascii="Times New Roman" w:eastAsia="Times New Roman" w:hAnsi="Times New Roman" w:cs="Times New Roman"/>
          <w:sz w:val="24"/>
          <w:szCs w:val="24"/>
          <w:lang w:eastAsia="sr-Cyrl-RS"/>
        </w:rPr>
        <w:t>related to charging stations.</w:t>
      </w:r>
      <w:r w:rsidR="00C15259" w:rsidRPr="002E21AA">
        <w:rPr>
          <w:rFonts w:ascii="Times New Roman" w:eastAsia="Times New Roman" w:hAnsi="Times New Roman" w:cs="Times New Roman"/>
          <w:sz w:val="24"/>
          <w:szCs w:val="24"/>
          <w:lang w:eastAsia="sr-Cyrl-RS"/>
        </w:rPr>
        <w:t>”</w:t>
      </w:r>
    </w:p>
    <w:p w14:paraId="3544BF95" w14:textId="77777777" w:rsidR="00480FBC" w:rsidRPr="002E21AA" w:rsidRDefault="00480FBC" w:rsidP="00480FBC">
      <w:pPr>
        <w:spacing w:after="11" w:line="268" w:lineRule="auto"/>
        <w:ind w:left="-15" w:right="22" w:firstLine="230"/>
        <w:jc w:val="both"/>
        <w:rPr>
          <w:rFonts w:ascii="Times New Roman" w:eastAsia="Times New Roman" w:hAnsi="Times New Roman" w:cs="Times New Roman"/>
          <w:sz w:val="24"/>
          <w:szCs w:val="24"/>
          <w:lang w:eastAsia="sr-Cyrl-RS"/>
        </w:rPr>
      </w:pPr>
    </w:p>
    <w:p w14:paraId="37B442AA" w14:textId="29769218" w:rsidR="00480FBC" w:rsidRPr="002E21AA" w:rsidRDefault="00480FBC" w:rsidP="00480FBC">
      <w:pPr>
        <w:spacing w:after="11"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92</w:t>
      </w:r>
    </w:p>
    <w:p w14:paraId="44CF69D3" w14:textId="77777777" w:rsidR="00480FBC" w:rsidRPr="002E21AA" w:rsidRDefault="00480FBC" w:rsidP="00480FBC">
      <w:pPr>
        <w:spacing w:after="11" w:line="268" w:lineRule="auto"/>
        <w:ind w:left="-15" w:right="22" w:firstLine="230"/>
        <w:jc w:val="center"/>
        <w:rPr>
          <w:rFonts w:ascii="Times New Roman" w:eastAsia="Times New Roman" w:hAnsi="Times New Roman" w:cs="Times New Roman"/>
          <w:sz w:val="24"/>
          <w:szCs w:val="24"/>
          <w:lang w:eastAsia="sr-Cyrl-RS"/>
        </w:rPr>
      </w:pPr>
    </w:p>
    <w:p w14:paraId="196E327A" w14:textId="6A985FCD" w:rsidR="00480FBC" w:rsidRPr="002E21AA" w:rsidRDefault="00480FBC" w:rsidP="00C15259">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In Article 214, paragraph 1, item</w:t>
      </w:r>
      <w:r w:rsidR="00C15259" w:rsidRPr="002E21AA">
        <w:rPr>
          <w:rFonts w:ascii="Times New Roman" w:eastAsia="Times New Roman" w:hAnsi="Times New Roman" w:cs="Times New Roman"/>
          <w:sz w:val="24"/>
          <w:szCs w:val="24"/>
          <w:lang w:eastAsia="sr-Cyrl-RS"/>
        </w:rPr>
        <w:t>s</w:t>
      </w:r>
      <w:r w:rsidRPr="002E21AA">
        <w:rPr>
          <w:rFonts w:ascii="Times New Roman" w:eastAsia="Times New Roman" w:hAnsi="Times New Roman" w:cs="Times New Roman"/>
          <w:sz w:val="24"/>
          <w:szCs w:val="24"/>
          <w:lang w:eastAsia="sr-Cyrl-RS"/>
        </w:rPr>
        <w:t xml:space="preserve"> 1) and 2) </w:t>
      </w:r>
      <w:r w:rsidR="00C15259" w:rsidRPr="002E21AA">
        <w:rPr>
          <w:rFonts w:ascii="Times New Roman" w:eastAsia="Times New Roman" w:hAnsi="Times New Roman" w:cs="Times New Roman"/>
          <w:sz w:val="24"/>
          <w:szCs w:val="24"/>
          <w:lang w:eastAsia="sr-Cyrl-RS"/>
        </w:rPr>
        <w:t>shall be amended to</w:t>
      </w:r>
      <w:r w:rsidRPr="002E21AA">
        <w:rPr>
          <w:rFonts w:ascii="Times New Roman" w:eastAsia="Times New Roman" w:hAnsi="Times New Roman" w:cs="Times New Roman"/>
          <w:sz w:val="24"/>
          <w:szCs w:val="24"/>
          <w:lang w:eastAsia="sr-Cyrl-RS"/>
        </w:rPr>
        <w:t xml:space="preserve"> read:</w:t>
      </w:r>
    </w:p>
    <w:p w14:paraId="0D5A7364" w14:textId="72782EF7" w:rsidR="00C15259" w:rsidRPr="002E21AA" w:rsidRDefault="00C15259" w:rsidP="00C15259">
      <w:pPr>
        <w:spacing w:after="11" w:line="268" w:lineRule="auto"/>
        <w:ind w:left="215" w:right="22"/>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480FBC" w:rsidRPr="002E21AA">
        <w:rPr>
          <w:rFonts w:ascii="Times New Roman" w:eastAsia="Times New Roman" w:hAnsi="Times New Roman" w:cs="Times New Roman"/>
          <w:sz w:val="24"/>
          <w:szCs w:val="24"/>
          <w:lang w:eastAsia="sr-Cyrl-RS"/>
        </w:rPr>
        <w:t xml:space="preserve">1) conditions for </w:t>
      </w:r>
      <w:r w:rsidRPr="002E21AA">
        <w:rPr>
          <w:rFonts w:ascii="Times New Roman" w:eastAsia="Times New Roman" w:hAnsi="Times New Roman" w:cs="Times New Roman"/>
          <w:sz w:val="24"/>
          <w:szCs w:val="24"/>
          <w:lang w:eastAsia="sr-Cyrl-RS"/>
        </w:rPr>
        <w:t xml:space="preserve">approving the </w:t>
      </w:r>
      <w:r w:rsidR="00480FBC" w:rsidRPr="002E21AA">
        <w:rPr>
          <w:rFonts w:ascii="Times New Roman" w:eastAsia="Times New Roman" w:hAnsi="Times New Roman" w:cs="Times New Roman"/>
          <w:sz w:val="24"/>
          <w:szCs w:val="24"/>
          <w:lang w:eastAsia="sr-Cyrl-RS"/>
        </w:rPr>
        <w:t xml:space="preserve">connection to the transmission or distribution system, conditions for changing technical conditions at the </w:t>
      </w:r>
      <w:r w:rsidR="00CC5B01" w:rsidRPr="002E21AA">
        <w:rPr>
          <w:rFonts w:ascii="Times New Roman" w:eastAsia="Times New Roman" w:hAnsi="Times New Roman" w:cs="Times New Roman"/>
          <w:sz w:val="24"/>
          <w:szCs w:val="24"/>
          <w:lang w:eastAsia="sr-Cyrl-RS"/>
        </w:rPr>
        <w:t>place</w:t>
      </w:r>
      <w:r w:rsidRPr="002E21AA">
        <w:rPr>
          <w:rFonts w:ascii="Times New Roman" w:eastAsia="Times New Roman" w:hAnsi="Times New Roman" w:cs="Times New Roman"/>
          <w:sz w:val="24"/>
          <w:szCs w:val="24"/>
          <w:lang w:eastAsia="sr-Cyrl-RS"/>
        </w:rPr>
        <w:t xml:space="preserve"> </w:t>
      </w:r>
      <w:r w:rsidR="00480FBC" w:rsidRPr="002E21AA">
        <w:rPr>
          <w:rFonts w:ascii="Times New Roman" w:eastAsia="Times New Roman" w:hAnsi="Times New Roman" w:cs="Times New Roman"/>
          <w:sz w:val="24"/>
          <w:szCs w:val="24"/>
          <w:lang w:eastAsia="sr-Cyrl-RS"/>
        </w:rPr>
        <w:t xml:space="preserve">of connection and approved power, </w:t>
      </w:r>
    </w:p>
    <w:p w14:paraId="33932712" w14:textId="1D18B237" w:rsidR="00480FBC" w:rsidRPr="002E21AA" w:rsidRDefault="00480FBC" w:rsidP="00C15259">
      <w:pPr>
        <w:spacing w:after="11" w:line="268" w:lineRule="auto"/>
        <w:ind w:left="215" w:right="22"/>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2) conditions and manner of connecting </w:t>
      </w:r>
      <w:r w:rsidR="00C15259" w:rsidRPr="002E21AA">
        <w:rPr>
          <w:rFonts w:ascii="Times New Roman" w:eastAsia="Times New Roman" w:hAnsi="Times New Roman" w:cs="Times New Roman"/>
          <w:sz w:val="24"/>
          <w:szCs w:val="24"/>
          <w:lang w:eastAsia="sr-Cyrl-RS"/>
        </w:rPr>
        <w:t xml:space="preserve">the </w:t>
      </w:r>
      <w:r w:rsidRPr="002E21AA">
        <w:rPr>
          <w:rFonts w:ascii="Times New Roman" w:eastAsia="Times New Roman" w:hAnsi="Times New Roman" w:cs="Times New Roman"/>
          <w:sz w:val="24"/>
          <w:szCs w:val="24"/>
          <w:lang w:eastAsia="sr-Cyrl-RS"/>
        </w:rPr>
        <w:t>facilities referred to in Article 140, paragraphs 7, 8 and 9 of this Law;</w:t>
      </w:r>
      <w:r w:rsidR="00C15259" w:rsidRPr="002E21AA">
        <w:rPr>
          <w:rFonts w:ascii="Times New Roman" w:eastAsia="Times New Roman" w:hAnsi="Times New Roman" w:cs="Times New Roman"/>
          <w:sz w:val="24"/>
          <w:szCs w:val="24"/>
          <w:lang w:eastAsia="sr-Cyrl-RS"/>
        </w:rPr>
        <w:t>”</w:t>
      </w:r>
    </w:p>
    <w:p w14:paraId="2F4EB296" w14:textId="2C52CB08" w:rsidR="00480FBC" w:rsidRPr="002E21AA" w:rsidRDefault="00C15259" w:rsidP="00480FBC">
      <w:pPr>
        <w:spacing w:after="11"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Items </w:t>
      </w:r>
      <w:r w:rsidR="00480FBC" w:rsidRPr="002E21AA">
        <w:rPr>
          <w:rFonts w:ascii="Times New Roman" w:eastAsia="Times New Roman" w:hAnsi="Times New Roman" w:cs="Times New Roman"/>
          <w:sz w:val="24"/>
          <w:szCs w:val="24"/>
          <w:lang w:eastAsia="sr-Cyrl-RS"/>
        </w:rPr>
        <w:t xml:space="preserve">4) -6) </w:t>
      </w:r>
      <w:r w:rsidR="00ED3E1A" w:rsidRPr="002E21AA">
        <w:rPr>
          <w:rFonts w:ascii="Times New Roman" w:eastAsia="Times New Roman" w:hAnsi="Times New Roman" w:cs="Times New Roman"/>
          <w:sz w:val="24"/>
          <w:szCs w:val="24"/>
          <w:lang w:eastAsia="sr-Cyrl-RS"/>
        </w:rPr>
        <w:t>shall be deleted</w:t>
      </w:r>
      <w:r w:rsidR="00480FBC" w:rsidRPr="002E21AA">
        <w:rPr>
          <w:rFonts w:ascii="Times New Roman" w:eastAsia="Times New Roman" w:hAnsi="Times New Roman" w:cs="Times New Roman"/>
          <w:sz w:val="24"/>
          <w:szCs w:val="24"/>
          <w:lang w:eastAsia="sr-Cyrl-RS"/>
        </w:rPr>
        <w:t>.</w:t>
      </w:r>
    </w:p>
    <w:p w14:paraId="7925DE2F" w14:textId="42756860" w:rsidR="00480FBC" w:rsidRPr="002E21AA" w:rsidRDefault="00480FBC" w:rsidP="00480FBC">
      <w:pPr>
        <w:spacing w:after="11"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w:t>
      </w:r>
      <w:r w:rsidR="00C15259" w:rsidRPr="002E21AA">
        <w:rPr>
          <w:rFonts w:ascii="Times New Roman" w:eastAsia="Times New Roman" w:hAnsi="Times New Roman" w:cs="Times New Roman"/>
          <w:sz w:val="24"/>
          <w:szCs w:val="24"/>
          <w:lang w:eastAsia="sr-Cyrl-RS"/>
        </w:rPr>
        <w:t>item</w:t>
      </w:r>
      <w:r w:rsidRPr="002E21AA">
        <w:rPr>
          <w:rFonts w:ascii="Times New Roman" w:eastAsia="Times New Roman" w:hAnsi="Times New Roman" w:cs="Times New Roman"/>
          <w:sz w:val="24"/>
          <w:szCs w:val="24"/>
          <w:lang w:eastAsia="sr-Cyrl-RS"/>
        </w:rPr>
        <w:t xml:space="preserve"> 9) after the words: </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deliveries</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the words: </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or takeovers</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ED3E1A"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 xml:space="preserve">, and after the words: </w:t>
      </w:r>
      <w:r w:rsidR="00C15259" w:rsidRPr="002E21AA">
        <w:rPr>
          <w:rFonts w:ascii="Times New Roman" w:eastAsia="Times New Roman" w:hAnsi="Times New Roman" w:cs="Times New Roman"/>
          <w:sz w:val="24"/>
          <w:szCs w:val="24"/>
          <w:lang w:eastAsia="sr-Cyrl-RS"/>
        </w:rPr>
        <w:t>“final</w:t>
      </w:r>
      <w:r w:rsidRPr="002E21AA">
        <w:rPr>
          <w:rFonts w:ascii="Times New Roman" w:eastAsia="Times New Roman" w:hAnsi="Times New Roman" w:cs="Times New Roman"/>
          <w:sz w:val="24"/>
          <w:szCs w:val="24"/>
          <w:lang w:eastAsia="sr-Cyrl-RS"/>
        </w:rPr>
        <w:t xml:space="preserve"> customers</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the comma </w:t>
      </w:r>
      <w:r w:rsidR="00ED3E1A" w:rsidRPr="002E21AA">
        <w:rPr>
          <w:rFonts w:ascii="Times New Roman" w:eastAsia="Times New Roman" w:hAnsi="Times New Roman" w:cs="Times New Roman"/>
          <w:sz w:val="24"/>
          <w:szCs w:val="24"/>
          <w:lang w:eastAsia="sr-Cyrl-RS"/>
        </w:rPr>
        <w:t xml:space="preserve">shall be deleted </w:t>
      </w:r>
      <w:r w:rsidRPr="002E21AA">
        <w:rPr>
          <w:rFonts w:ascii="Times New Roman" w:eastAsia="Times New Roman" w:hAnsi="Times New Roman" w:cs="Times New Roman"/>
          <w:sz w:val="24"/>
          <w:szCs w:val="24"/>
          <w:lang w:eastAsia="sr-Cyrl-RS"/>
        </w:rPr>
        <w:t xml:space="preserve">and the words: </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or </w:t>
      </w:r>
      <w:r w:rsidR="00C15259" w:rsidRPr="002E21AA">
        <w:rPr>
          <w:rFonts w:ascii="Times New Roman" w:eastAsia="Times New Roman" w:hAnsi="Times New Roman" w:cs="Times New Roman"/>
          <w:sz w:val="24"/>
          <w:szCs w:val="24"/>
          <w:lang w:eastAsia="sr-Cyrl-RS"/>
        </w:rPr>
        <w:t>producers”</w:t>
      </w:r>
      <w:r w:rsidRPr="002E21AA">
        <w:rPr>
          <w:rFonts w:ascii="Times New Roman" w:eastAsia="Times New Roman" w:hAnsi="Times New Roman" w:cs="Times New Roman"/>
          <w:sz w:val="24"/>
          <w:szCs w:val="24"/>
          <w:lang w:eastAsia="sr-Cyrl-RS"/>
        </w:rPr>
        <w:t xml:space="preserve"> </w:t>
      </w:r>
      <w:r w:rsidR="00ED3E1A"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w:t>
      </w:r>
    </w:p>
    <w:p w14:paraId="3CC9AC08" w14:textId="701332DF" w:rsidR="00480FBC" w:rsidRPr="002E21AA" w:rsidRDefault="00480FBC" w:rsidP="00480FBC">
      <w:pPr>
        <w:spacing w:after="11"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Item 11) </w:t>
      </w:r>
      <w:r w:rsidR="00ED3E1A" w:rsidRPr="002E21AA">
        <w:rPr>
          <w:rFonts w:ascii="Times New Roman" w:eastAsia="Times New Roman" w:hAnsi="Times New Roman" w:cs="Times New Roman"/>
          <w:sz w:val="24"/>
          <w:szCs w:val="24"/>
          <w:lang w:eastAsia="sr-Cyrl-RS"/>
        </w:rPr>
        <w:t>shall be deleted</w:t>
      </w:r>
      <w:r w:rsidRPr="002E21AA">
        <w:rPr>
          <w:rFonts w:ascii="Times New Roman" w:eastAsia="Times New Roman" w:hAnsi="Times New Roman" w:cs="Times New Roman"/>
          <w:sz w:val="24"/>
          <w:szCs w:val="24"/>
          <w:lang w:eastAsia="sr-Cyrl-RS"/>
        </w:rPr>
        <w:t>.</w:t>
      </w:r>
    </w:p>
    <w:p w14:paraId="1FD98B98" w14:textId="522C5148" w:rsidR="00480FBC" w:rsidRPr="002E21AA" w:rsidRDefault="00C15259" w:rsidP="00480FBC">
      <w:pPr>
        <w:spacing w:after="11"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Items</w:t>
      </w:r>
      <w:r w:rsidR="00480FBC" w:rsidRPr="002E21AA">
        <w:rPr>
          <w:rFonts w:ascii="Times New Roman" w:eastAsia="Times New Roman" w:hAnsi="Times New Roman" w:cs="Times New Roman"/>
          <w:sz w:val="24"/>
          <w:szCs w:val="24"/>
          <w:lang w:eastAsia="sr-Cyrl-RS"/>
        </w:rPr>
        <w:t xml:space="preserve"> 13) -15) </w:t>
      </w:r>
      <w:r w:rsidR="00ED3E1A" w:rsidRPr="002E21AA">
        <w:rPr>
          <w:rFonts w:ascii="Times New Roman" w:eastAsia="Times New Roman" w:hAnsi="Times New Roman" w:cs="Times New Roman"/>
          <w:sz w:val="24"/>
          <w:szCs w:val="24"/>
          <w:lang w:eastAsia="sr-Cyrl-RS"/>
        </w:rPr>
        <w:t>shall be deleted</w:t>
      </w:r>
      <w:r w:rsidR="00480FBC" w:rsidRPr="002E21AA">
        <w:rPr>
          <w:rFonts w:ascii="Times New Roman" w:eastAsia="Times New Roman" w:hAnsi="Times New Roman" w:cs="Times New Roman"/>
          <w:sz w:val="24"/>
          <w:szCs w:val="24"/>
          <w:lang w:eastAsia="sr-Cyrl-RS"/>
        </w:rPr>
        <w:t>.</w:t>
      </w:r>
    </w:p>
    <w:p w14:paraId="77CD1424" w14:textId="7C935DC0" w:rsidR="00480FBC" w:rsidRPr="002E21AA" w:rsidRDefault="00480FBC" w:rsidP="00480FBC">
      <w:pPr>
        <w:spacing w:after="11"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item 16) after the words: </w:t>
      </w:r>
      <w:r w:rsidR="00C15259" w:rsidRPr="002E21AA">
        <w:rPr>
          <w:rFonts w:ascii="Times New Roman" w:eastAsia="Times New Roman" w:hAnsi="Times New Roman" w:cs="Times New Roman"/>
          <w:sz w:val="24"/>
          <w:szCs w:val="24"/>
          <w:lang w:eastAsia="sr-Cyrl-RS"/>
        </w:rPr>
        <w:t>“final</w:t>
      </w:r>
      <w:r w:rsidRPr="002E21AA">
        <w:rPr>
          <w:rFonts w:ascii="Times New Roman" w:eastAsia="Times New Roman" w:hAnsi="Times New Roman" w:cs="Times New Roman"/>
          <w:sz w:val="24"/>
          <w:szCs w:val="24"/>
          <w:lang w:eastAsia="sr-Cyrl-RS"/>
        </w:rPr>
        <w:t xml:space="preserve"> customer</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the words: </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or </w:t>
      </w:r>
      <w:r w:rsidR="00C15259" w:rsidRPr="002E21AA">
        <w:rPr>
          <w:rFonts w:ascii="Times New Roman" w:eastAsia="Times New Roman" w:hAnsi="Times New Roman" w:cs="Times New Roman"/>
          <w:sz w:val="24"/>
          <w:szCs w:val="24"/>
          <w:lang w:eastAsia="sr-Cyrl-RS"/>
        </w:rPr>
        <w:t>producers”</w:t>
      </w:r>
      <w:r w:rsidRPr="002E21AA">
        <w:rPr>
          <w:rFonts w:ascii="Times New Roman" w:eastAsia="Times New Roman" w:hAnsi="Times New Roman" w:cs="Times New Roman"/>
          <w:sz w:val="24"/>
          <w:szCs w:val="24"/>
          <w:lang w:eastAsia="sr-Cyrl-RS"/>
        </w:rPr>
        <w:t xml:space="preserve"> </w:t>
      </w:r>
      <w:r w:rsidR="00ED3E1A"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 xml:space="preserve">, and after the words: </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customers</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the words: </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or </w:t>
      </w:r>
      <w:r w:rsidR="00C15259" w:rsidRPr="002E21AA">
        <w:rPr>
          <w:rFonts w:ascii="Times New Roman" w:eastAsia="Times New Roman" w:hAnsi="Times New Roman" w:cs="Times New Roman"/>
          <w:sz w:val="24"/>
          <w:szCs w:val="24"/>
          <w:lang w:eastAsia="sr-Cyrl-RS"/>
        </w:rPr>
        <w:t xml:space="preserve">producer” </w:t>
      </w:r>
      <w:r w:rsidR="00ED3E1A"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 and the words:</w:t>
      </w:r>
      <w:r w:rsidR="00C15259" w:rsidRPr="002E21AA">
        <w:rPr>
          <w:rFonts w:ascii="Times New Roman" w:eastAsia="Times New Roman" w:hAnsi="Times New Roman" w:cs="Times New Roman"/>
          <w:sz w:val="24"/>
          <w:szCs w:val="24"/>
          <w:lang w:eastAsia="sr-Cyrl-RS"/>
        </w:rPr>
        <w:t xml:space="preserve"> “</w:t>
      </w:r>
      <w:r w:rsidRPr="002E21AA">
        <w:rPr>
          <w:rFonts w:ascii="Times New Roman" w:eastAsia="Times New Roman" w:hAnsi="Times New Roman" w:cs="Times New Roman"/>
          <w:sz w:val="24"/>
          <w:szCs w:val="24"/>
          <w:lang w:eastAsia="sr-Cyrl-RS"/>
        </w:rPr>
        <w:t xml:space="preserve">and the procedure for deciding </w:t>
      </w:r>
      <w:r w:rsidR="00C15259" w:rsidRPr="002E21AA">
        <w:rPr>
          <w:rFonts w:ascii="Times New Roman" w:eastAsia="Times New Roman" w:hAnsi="Times New Roman" w:cs="Times New Roman"/>
          <w:sz w:val="24"/>
          <w:szCs w:val="24"/>
          <w:lang w:eastAsia="sr-Cyrl-RS"/>
        </w:rPr>
        <w:t>up</w:t>
      </w:r>
      <w:r w:rsidRPr="002E21AA">
        <w:rPr>
          <w:rFonts w:ascii="Times New Roman" w:eastAsia="Times New Roman" w:hAnsi="Times New Roman" w:cs="Times New Roman"/>
          <w:sz w:val="24"/>
          <w:szCs w:val="24"/>
          <w:lang w:eastAsia="sr-Cyrl-RS"/>
        </w:rPr>
        <w:t>on the complaint</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ED3E1A" w:rsidRPr="002E21AA">
        <w:rPr>
          <w:rFonts w:ascii="Times New Roman" w:eastAsia="Times New Roman" w:hAnsi="Times New Roman" w:cs="Times New Roman"/>
          <w:sz w:val="24"/>
          <w:szCs w:val="24"/>
          <w:lang w:eastAsia="sr-Cyrl-RS"/>
        </w:rPr>
        <w:t>shall be deleted</w:t>
      </w:r>
      <w:r w:rsidRPr="002E21AA">
        <w:rPr>
          <w:rFonts w:ascii="Times New Roman" w:eastAsia="Times New Roman" w:hAnsi="Times New Roman" w:cs="Times New Roman"/>
          <w:sz w:val="24"/>
          <w:szCs w:val="24"/>
          <w:lang w:eastAsia="sr-Cyrl-RS"/>
        </w:rPr>
        <w:t>.</w:t>
      </w:r>
    </w:p>
    <w:p w14:paraId="118AA5B0" w14:textId="33CE5B5B" w:rsidR="00480FBC" w:rsidRPr="002E21AA" w:rsidRDefault="00480FBC" w:rsidP="00480FBC">
      <w:pPr>
        <w:spacing w:after="11"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point 17) after the words: </w:t>
      </w:r>
      <w:r w:rsidR="00C15259" w:rsidRPr="002E21AA">
        <w:rPr>
          <w:rFonts w:ascii="Times New Roman" w:eastAsia="Times New Roman" w:hAnsi="Times New Roman" w:cs="Times New Roman"/>
          <w:sz w:val="24"/>
          <w:szCs w:val="24"/>
          <w:lang w:eastAsia="sr-Cyrl-RS"/>
        </w:rPr>
        <w:t>“final</w:t>
      </w:r>
      <w:r w:rsidRPr="002E21AA">
        <w:rPr>
          <w:rFonts w:ascii="Times New Roman" w:eastAsia="Times New Roman" w:hAnsi="Times New Roman" w:cs="Times New Roman"/>
          <w:sz w:val="24"/>
          <w:szCs w:val="24"/>
          <w:lang w:eastAsia="sr-Cyrl-RS"/>
        </w:rPr>
        <w:t xml:space="preserve"> customer</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the words: </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or</w:t>
      </w:r>
      <w:r w:rsidR="00C15259" w:rsidRPr="002E21AA">
        <w:rPr>
          <w:rFonts w:ascii="Times New Roman" w:eastAsia="Times New Roman" w:hAnsi="Times New Roman" w:cs="Times New Roman"/>
          <w:sz w:val="24"/>
          <w:szCs w:val="24"/>
          <w:lang w:eastAsia="sr-Cyrl-RS"/>
        </w:rPr>
        <w:t xml:space="preserve"> producer”</w:t>
      </w:r>
      <w:r w:rsidRPr="002E21AA">
        <w:rPr>
          <w:rFonts w:ascii="Times New Roman" w:eastAsia="Times New Roman" w:hAnsi="Times New Roman" w:cs="Times New Roman"/>
          <w:sz w:val="24"/>
          <w:szCs w:val="24"/>
          <w:lang w:eastAsia="sr-Cyrl-RS"/>
        </w:rPr>
        <w:t xml:space="preserve"> </w:t>
      </w:r>
      <w:r w:rsidR="00ED3E1A"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w:t>
      </w:r>
    </w:p>
    <w:p w14:paraId="0F03071D" w14:textId="1F724CEC" w:rsidR="00480FBC" w:rsidRPr="002E21AA" w:rsidRDefault="00480FBC" w:rsidP="00480FBC">
      <w:pPr>
        <w:spacing w:after="11"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After item 18), item 18a) </w:t>
      </w:r>
      <w:r w:rsidR="00ED3E1A"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 which reads:</w:t>
      </w:r>
    </w:p>
    <w:p w14:paraId="0EC868FA" w14:textId="71D57D05" w:rsidR="00480FBC" w:rsidRPr="002E21AA" w:rsidRDefault="00C15259" w:rsidP="00480FBC">
      <w:pPr>
        <w:spacing w:after="11"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480FBC" w:rsidRPr="002E21AA">
        <w:rPr>
          <w:rFonts w:ascii="Times New Roman" w:eastAsia="Times New Roman" w:hAnsi="Times New Roman" w:cs="Times New Roman"/>
          <w:sz w:val="24"/>
          <w:szCs w:val="24"/>
          <w:lang w:eastAsia="sr-Cyrl-RS"/>
        </w:rPr>
        <w:t xml:space="preserve">18a) the procedure, manner and deadlines for exercising the </w:t>
      </w:r>
      <w:r w:rsidRPr="002E21AA">
        <w:rPr>
          <w:rFonts w:ascii="Times New Roman" w:eastAsia="Times New Roman" w:hAnsi="Times New Roman" w:cs="Times New Roman"/>
          <w:sz w:val="24"/>
          <w:szCs w:val="24"/>
          <w:lang w:eastAsia="sr-Cyrl-RS"/>
        </w:rPr>
        <w:t>final</w:t>
      </w:r>
      <w:r w:rsidR="00480FBC" w:rsidRPr="002E21AA">
        <w:rPr>
          <w:rFonts w:ascii="Times New Roman" w:eastAsia="Times New Roman" w:hAnsi="Times New Roman" w:cs="Times New Roman"/>
          <w:sz w:val="24"/>
          <w:szCs w:val="24"/>
          <w:lang w:eastAsia="sr-Cyrl-RS"/>
        </w:rPr>
        <w:t xml:space="preserve"> customer</w:t>
      </w:r>
      <w:r w:rsidRPr="002E21AA">
        <w:rPr>
          <w:rFonts w:ascii="Times New Roman" w:eastAsia="Times New Roman" w:hAnsi="Times New Roman" w:cs="Times New Roman"/>
          <w:sz w:val="24"/>
          <w:szCs w:val="24"/>
          <w:lang w:eastAsia="sr-Cyrl-RS"/>
        </w:rPr>
        <w:t>’</w:t>
      </w:r>
      <w:r w:rsidR="00480FBC" w:rsidRPr="002E21AA">
        <w:rPr>
          <w:rFonts w:ascii="Times New Roman" w:eastAsia="Times New Roman" w:hAnsi="Times New Roman" w:cs="Times New Roman"/>
          <w:sz w:val="24"/>
          <w:szCs w:val="24"/>
          <w:lang w:eastAsia="sr-Cyrl-RS"/>
        </w:rPr>
        <w:t xml:space="preserve">s right </w:t>
      </w:r>
      <w:r w:rsidRPr="002E21AA">
        <w:rPr>
          <w:rFonts w:ascii="Times New Roman" w:eastAsia="Times New Roman" w:hAnsi="Times New Roman" w:cs="Times New Roman"/>
          <w:sz w:val="24"/>
          <w:szCs w:val="24"/>
          <w:lang w:eastAsia="sr-Cyrl-RS"/>
        </w:rPr>
        <w:t>on</w:t>
      </w:r>
      <w:r w:rsidR="00480FBC" w:rsidRPr="002E21AA">
        <w:rPr>
          <w:rFonts w:ascii="Times New Roman" w:eastAsia="Times New Roman" w:hAnsi="Times New Roman" w:cs="Times New Roman"/>
          <w:sz w:val="24"/>
          <w:szCs w:val="24"/>
          <w:lang w:eastAsia="sr-Cyrl-RS"/>
        </w:rPr>
        <w:t xml:space="preserve"> compensation due to deviations from the prescribed quality of delivery, i</w:t>
      </w:r>
      <w:r w:rsidRPr="002E21AA">
        <w:rPr>
          <w:rFonts w:ascii="Times New Roman" w:eastAsia="Times New Roman" w:hAnsi="Times New Roman" w:cs="Times New Roman"/>
          <w:sz w:val="24"/>
          <w:szCs w:val="24"/>
          <w:lang w:eastAsia="sr-Cyrl-RS"/>
        </w:rPr>
        <w:t>.</w:t>
      </w:r>
      <w:r w:rsidR="00480FBC" w:rsidRPr="002E21AA">
        <w:rPr>
          <w:rFonts w:ascii="Times New Roman" w:eastAsia="Times New Roman" w:hAnsi="Times New Roman" w:cs="Times New Roman"/>
          <w:sz w:val="24"/>
          <w:szCs w:val="24"/>
          <w:lang w:eastAsia="sr-Cyrl-RS"/>
        </w:rPr>
        <w:t>e</w:t>
      </w:r>
      <w:r w:rsidRPr="002E21AA">
        <w:rPr>
          <w:rFonts w:ascii="Times New Roman" w:eastAsia="Times New Roman" w:hAnsi="Times New Roman" w:cs="Times New Roman"/>
          <w:sz w:val="24"/>
          <w:szCs w:val="24"/>
          <w:lang w:eastAsia="sr-Cyrl-RS"/>
        </w:rPr>
        <w:t>.</w:t>
      </w:r>
      <w:r w:rsidR="00480FBC" w:rsidRPr="002E21AA">
        <w:rPr>
          <w:rFonts w:ascii="Times New Roman" w:eastAsia="Times New Roman" w:hAnsi="Times New Roman" w:cs="Times New Roman"/>
          <w:sz w:val="24"/>
          <w:szCs w:val="24"/>
          <w:lang w:eastAsia="sr-Cyrl-RS"/>
        </w:rPr>
        <w:t xml:space="preserve"> electricity supply;</w:t>
      </w:r>
      <w:r w:rsidRPr="002E21AA">
        <w:rPr>
          <w:rFonts w:ascii="Times New Roman" w:eastAsia="Times New Roman" w:hAnsi="Times New Roman" w:cs="Times New Roman"/>
          <w:sz w:val="24"/>
          <w:szCs w:val="24"/>
          <w:lang w:eastAsia="sr-Cyrl-RS"/>
        </w:rPr>
        <w:t>”.</w:t>
      </w:r>
    </w:p>
    <w:p w14:paraId="15D4B427" w14:textId="4F8039E0" w:rsidR="00BD7DB0" w:rsidRPr="002E21AA" w:rsidRDefault="00C15259" w:rsidP="00BD7DB0">
      <w:pPr>
        <w:spacing w:after="211"/>
        <w:ind w:left="133" w:right="4" w:hanging="10"/>
        <w:jc w:val="center"/>
        <w:rPr>
          <w:rFonts w:ascii="Times New Roman" w:eastAsia="Times New Roman" w:hAnsi="Times New Roman" w:cs="Times New Roman"/>
          <w:bCs/>
          <w:sz w:val="24"/>
          <w:szCs w:val="24"/>
          <w:lang w:eastAsia="sr-Cyrl-RS"/>
        </w:rPr>
      </w:pPr>
      <w:r w:rsidRPr="002E21AA">
        <w:rPr>
          <w:rFonts w:ascii="Times New Roman" w:eastAsia="Times New Roman" w:hAnsi="Times New Roman" w:cs="Times New Roman"/>
          <w:bCs/>
          <w:sz w:val="24"/>
          <w:szCs w:val="24"/>
          <w:lang w:eastAsia="sr-Cyrl-RS"/>
        </w:rPr>
        <w:t>Article 93</w:t>
      </w:r>
    </w:p>
    <w:p w14:paraId="26A10F57" w14:textId="354964C1" w:rsidR="00480FBC" w:rsidRPr="002E21AA" w:rsidRDefault="00480FBC" w:rsidP="00C15259">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Article 215, paragraph 1, the words: </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regulations governing the general conditions of delivery and supply of electricity</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shall be deleted.</w:t>
      </w:r>
    </w:p>
    <w:p w14:paraId="0BD63734" w14:textId="0444B094" w:rsidR="00480FBC" w:rsidRPr="002E21AA" w:rsidRDefault="00480FBC" w:rsidP="00C15259">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paragraph 2, the word: </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closer</w:t>
      </w:r>
      <w:r w:rsidR="00C15259"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ED3E1A" w:rsidRPr="002E21AA">
        <w:rPr>
          <w:rFonts w:ascii="Times New Roman" w:eastAsia="Times New Roman" w:hAnsi="Times New Roman" w:cs="Times New Roman"/>
          <w:sz w:val="24"/>
          <w:szCs w:val="24"/>
          <w:lang w:eastAsia="sr-Cyrl-RS"/>
        </w:rPr>
        <w:t>shall be deleted</w:t>
      </w:r>
      <w:r w:rsidRPr="002E21AA">
        <w:rPr>
          <w:rFonts w:ascii="Times New Roman" w:eastAsia="Times New Roman" w:hAnsi="Times New Roman" w:cs="Times New Roman"/>
          <w:sz w:val="24"/>
          <w:szCs w:val="24"/>
          <w:lang w:eastAsia="sr-Cyrl-RS"/>
        </w:rPr>
        <w:t>.</w:t>
      </w:r>
    </w:p>
    <w:p w14:paraId="34107B04" w14:textId="7B41F248" w:rsidR="00480FBC" w:rsidRPr="002E21AA" w:rsidRDefault="00480FBC" w:rsidP="00C15259">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Paragraph 3 </w:t>
      </w:r>
      <w:r w:rsidR="00ED3E1A" w:rsidRPr="002E21AA">
        <w:rPr>
          <w:rFonts w:ascii="Times New Roman" w:eastAsia="Times New Roman" w:hAnsi="Times New Roman" w:cs="Times New Roman"/>
          <w:sz w:val="24"/>
          <w:szCs w:val="24"/>
          <w:lang w:eastAsia="sr-Cyrl-RS"/>
        </w:rPr>
        <w:t>shall be deleted</w:t>
      </w:r>
      <w:r w:rsidRPr="002E21AA">
        <w:rPr>
          <w:rFonts w:ascii="Times New Roman" w:eastAsia="Times New Roman" w:hAnsi="Times New Roman" w:cs="Times New Roman"/>
          <w:sz w:val="24"/>
          <w:szCs w:val="24"/>
          <w:lang w:eastAsia="sr-Cyrl-RS"/>
        </w:rPr>
        <w:t>.</w:t>
      </w:r>
    </w:p>
    <w:p w14:paraId="774C19F9" w14:textId="3160438A" w:rsidR="00480FBC" w:rsidRPr="002E21AA" w:rsidRDefault="00C15259" w:rsidP="00C15259">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Former</w:t>
      </w:r>
      <w:r w:rsidR="00480FBC" w:rsidRPr="002E21AA">
        <w:rPr>
          <w:rFonts w:ascii="Times New Roman" w:eastAsia="Times New Roman" w:hAnsi="Times New Roman" w:cs="Times New Roman"/>
          <w:sz w:val="24"/>
          <w:szCs w:val="24"/>
          <w:lang w:eastAsia="sr-Cyrl-RS"/>
        </w:rPr>
        <w:t xml:space="preserve"> paragraph 4, which </w:t>
      </w:r>
      <w:r w:rsidRPr="002E21AA">
        <w:rPr>
          <w:rFonts w:ascii="Times New Roman" w:eastAsia="Times New Roman" w:hAnsi="Times New Roman" w:cs="Times New Roman"/>
          <w:sz w:val="24"/>
          <w:szCs w:val="24"/>
          <w:lang w:eastAsia="sr-Cyrl-RS"/>
        </w:rPr>
        <w:t xml:space="preserve">now </w:t>
      </w:r>
      <w:r w:rsidR="00480FBC" w:rsidRPr="002E21AA">
        <w:rPr>
          <w:rFonts w:ascii="Times New Roman" w:eastAsia="Times New Roman" w:hAnsi="Times New Roman" w:cs="Times New Roman"/>
          <w:sz w:val="24"/>
          <w:szCs w:val="24"/>
          <w:lang w:eastAsia="sr-Cyrl-RS"/>
        </w:rPr>
        <w:t xml:space="preserve">becomes paragraph 3, </w:t>
      </w:r>
      <w:r w:rsidR="00ED3E1A" w:rsidRPr="002E21AA">
        <w:rPr>
          <w:rFonts w:ascii="Times New Roman" w:eastAsia="Times New Roman" w:hAnsi="Times New Roman" w:cs="Times New Roman"/>
          <w:sz w:val="24"/>
          <w:szCs w:val="24"/>
          <w:lang w:eastAsia="sr-Cyrl-RS"/>
        </w:rPr>
        <w:t xml:space="preserve">shall be amended </w:t>
      </w:r>
      <w:r w:rsidR="00480FBC" w:rsidRPr="002E21AA">
        <w:rPr>
          <w:rFonts w:ascii="Times New Roman" w:eastAsia="Times New Roman" w:hAnsi="Times New Roman" w:cs="Times New Roman"/>
          <w:sz w:val="24"/>
          <w:szCs w:val="24"/>
          <w:lang w:eastAsia="sr-Cyrl-RS"/>
        </w:rPr>
        <w:t>to read as follows:</w:t>
      </w:r>
    </w:p>
    <w:p w14:paraId="6F1E1F04" w14:textId="77777777" w:rsidR="00715C8D" w:rsidRPr="002E21AA" w:rsidRDefault="00C15259" w:rsidP="00C15259">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480FBC" w:rsidRPr="002E21AA">
        <w:rPr>
          <w:rFonts w:ascii="Times New Roman" w:eastAsia="Times New Roman" w:hAnsi="Times New Roman" w:cs="Times New Roman"/>
          <w:sz w:val="24"/>
          <w:szCs w:val="24"/>
          <w:lang w:eastAsia="sr-Cyrl-RS"/>
        </w:rPr>
        <w:t xml:space="preserve">The Agency </w:t>
      </w:r>
      <w:r w:rsidRPr="002E21AA">
        <w:rPr>
          <w:rFonts w:ascii="Times New Roman" w:eastAsia="Times New Roman" w:hAnsi="Times New Roman" w:cs="Times New Roman"/>
          <w:sz w:val="24"/>
          <w:szCs w:val="24"/>
          <w:lang w:eastAsia="sr-Cyrl-RS"/>
        </w:rPr>
        <w:t>shall use</w:t>
      </w:r>
      <w:r w:rsidR="00480FBC" w:rsidRPr="002E21AA">
        <w:rPr>
          <w:rFonts w:ascii="Times New Roman" w:eastAsia="Times New Roman" w:hAnsi="Times New Roman" w:cs="Times New Roman"/>
          <w:sz w:val="24"/>
          <w:szCs w:val="24"/>
          <w:lang w:eastAsia="sr-Cyrl-RS"/>
        </w:rPr>
        <w:t xml:space="preserve"> the achieved values ​​of quality indicators of electricity supply </w:t>
      </w:r>
      <w:r w:rsidRPr="002E21AA">
        <w:rPr>
          <w:rFonts w:ascii="Times New Roman" w:eastAsia="Times New Roman" w:hAnsi="Times New Roman" w:cs="Times New Roman"/>
          <w:sz w:val="24"/>
          <w:szCs w:val="24"/>
          <w:lang w:eastAsia="sr-Cyrl-RS"/>
        </w:rPr>
        <w:t>to approve the</w:t>
      </w:r>
      <w:r w:rsidR="00480FBC" w:rsidRPr="002E21AA">
        <w:rPr>
          <w:rFonts w:ascii="Times New Roman" w:eastAsia="Times New Roman" w:hAnsi="Times New Roman" w:cs="Times New Roman"/>
          <w:sz w:val="24"/>
          <w:szCs w:val="24"/>
          <w:lang w:eastAsia="sr-Cyrl-RS"/>
        </w:rPr>
        <w:t xml:space="preserve"> development plans and funds for investments</w:t>
      </w:r>
      <w:r w:rsidRPr="002E21AA">
        <w:rPr>
          <w:rFonts w:ascii="Times New Roman" w:eastAsia="Times New Roman" w:hAnsi="Times New Roman" w:cs="Times New Roman"/>
          <w:sz w:val="24"/>
          <w:szCs w:val="24"/>
          <w:lang w:eastAsia="sr-Cyrl-RS"/>
        </w:rPr>
        <w:t>,</w:t>
      </w:r>
      <w:r w:rsidR="00480FBC" w:rsidRPr="002E21AA">
        <w:rPr>
          <w:rFonts w:ascii="Times New Roman" w:eastAsia="Times New Roman" w:hAnsi="Times New Roman" w:cs="Times New Roman"/>
          <w:sz w:val="24"/>
          <w:szCs w:val="24"/>
          <w:lang w:eastAsia="sr-Cyrl-RS"/>
        </w:rPr>
        <w:t xml:space="preserve"> and in the case of </w:t>
      </w:r>
      <w:r w:rsidRPr="002E21AA">
        <w:rPr>
          <w:rFonts w:ascii="Times New Roman" w:eastAsia="Times New Roman" w:hAnsi="Times New Roman" w:cs="Times New Roman"/>
          <w:sz w:val="24"/>
          <w:szCs w:val="24"/>
          <w:lang w:eastAsia="sr-Cyrl-RS"/>
        </w:rPr>
        <w:t>regulation</w:t>
      </w:r>
      <w:r w:rsidRPr="002E21AA">
        <w:rPr>
          <w:rFonts w:ascii="Times New Roman" w:eastAsia="Times New Roman" w:hAnsi="Times New Roman" w:cs="Times New Roman"/>
          <w:sz w:val="24"/>
          <w:szCs w:val="24"/>
          <w:lang w:eastAsia="sr-Cyrl-RS"/>
        </w:rPr>
        <w:t xml:space="preserve"> of</w:t>
      </w:r>
      <w:r w:rsidRPr="002E21AA">
        <w:rPr>
          <w:rFonts w:ascii="Times New Roman" w:eastAsia="Times New Roman" w:hAnsi="Times New Roman" w:cs="Times New Roman"/>
          <w:sz w:val="24"/>
          <w:szCs w:val="24"/>
          <w:lang w:eastAsia="sr-Cyrl-RS"/>
        </w:rPr>
        <w:t xml:space="preserve"> </w:t>
      </w:r>
      <w:r w:rsidR="00480FBC" w:rsidRPr="002E21AA">
        <w:rPr>
          <w:rFonts w:ascii="Times New Roman" w:eastAsia="Times New Roman" w:hAnsi="Times New Roman" w:cs="Times New Roman"/>
          <w:sz w:val="24"/>
          <w:szCs w:val="24"/>
          <w:lang w:eastAsia="sr-Cyrl-RS"/>
        </w:rPr>
        <w:t>price</w:t>
      </w:r>
      <w:r w:rsidRPr="002E21AA">
        <w:rPr>
          <w:rFonts w:ascii="Times New Roman" w:eastAsia="Times New Roman" w:hAnsi="Times New Roman" w:cs="Times New Roman"/>
          <w:sz w:val="24"/>
          <w:szCs w:val="24"/>
          <w:lang w:eastAsia="sr-Cyrl-RS"/>
        </w:rPr>
        <w:t>s</w:t>
      </w:r>
      <w:r w:rsidR="00480FBC" w:rsidRPr="002E21AA">
        <w:rPr>
          <w:rFonts w:ascii="Times New Roman" w:eastAsia="Times New Roman" w:hAnsi="Times New Roman" w:cs="Times New Roman"/>
          <w:sz w:val="24"/>
          <w:szCs w:val="24"/>
          <w:lang w:eastAsia="sr-Cyrl-RS"/>
        </w:rPr>
        <w:t xml:space="preserve"> of access to</w:t>
      </w:r>
      <w:r w:rsidRPr="002E21AA">
        <w:rPr>
          <w:rFonts w:ascii="Times New Roman" w:eastAsia="Times New Roman" w:hAnsi="Times New Roman" w:cs="Times New Roman"/>
          <w:sz w:val="24"/>
          <w:szCs w:val="24"/>
          <w:lang w:eastAsia="sr-Cyrl-RS"/>
        </w:rPr>
        <w:t xml:space="preserve"> the</w:t>
      </w:r>
      <w:r w:rsidR="00480FBC" w:rsidRPr="002E21AA">
        <w:rPr>
          <w:rFonts w:ascii="Times New Roman" w:eastAsia="Times New Roman" w:hAnsi="Times New Roman" w:cs="Times New Roman"/>
          <w:sz w:val="24"/>
          <w:szCs w:val="24"/>
          <w:lang w:eastAsia="sr-Cyrl-RS"/>
        </w:rPr>
        <w:t xml:space="preserve"> transmission and distribution systems based on</w:t>
      </w:r>
      <w:r w:rsidRPr="002E21AA">
        <w:rPr>
          <w:rFonts w:ascii="Times New Roman" w:eastAsia="Times New Roman" w:hAnsi="Times New Roman" w:cs="Times New Roman"/>
          <w:sz w:val="24"/>
          <w:szCs w:val="24"/>
          <w:lang w:eastAsia="sr-Cyrl-RS"/>
        </w:rPr>
        <w:t xml:space="preserve"> the</w:t>
      </w:r>
      <w:r w:rsidR="00480FBC" w:rsidRPr="002E21AA">
        <w:rPr>
          <w:rFonts w:ascii="Times New Roman" w:eastAsia="Times New Roman" w:hAnsi="Times New Roman" w:cs="Times New Roman"/>
          <w:sz w:val="24"/>
          <w:szCs w:val="24"/>
          <w:lang w:eastAsia="sr-Cyrl-RS"/>
        </w:rPr>
        <w:t xml:space="preserve"> incentive methods </w:t>
      </w:r>
      <w:r w:rsidR="00480FBC" w:rsidRPr="002E21AA">
        <w:rPr>
          <w:rFonts w:ascii="Times New Roman" w:eastAsia="Times New Roman" w:hAnsi="Times New Roman" w:cs="Times New Roman"/>
          <w:sz w:val="24"/>
          <w:szCs w:val="24"/>
          <w:lang w:eastAsia="sr-Cyrl-RS"/>
        </w:rPr>
        <w:lastRenderedPageBreak/>
        <w:t>of price regulation, in the manner prescribed by methodologies for determining regulated access prices</w:t>
      </w:r>
      <w:r w:rsidRPr="002E21AA">
        <w:rPr>
          <w:rFonts w:ascii="Times New Roman" w:eastAsia="Times New Roman" w:hAnsi="Times New Roman" w:cs="Times New Roman"/>
          <w:sz w:val="24"/>
          <w:szCs w:val="24"/>
          <w:lang w:eastAsia="sr-Cyrl-RS"/>
        </w:rPr>
        <w:t xml:space="preserve">, wherein they define </w:t>
      </w:r>
      <w:r w:rsidR="00480FBC" w:rsidRPr="002E21AA">
        <w:rPr>
          <w:rFonts w:ascii="Times New Roman" w:eastAsia="Times New Roman" w:hAnsi="Times New Roman" w:cs="Times New Roman"/>
          <w:sz w:val="24"/>
          <w:szCs w:val="24"/>
          <w:lang w:eastAsia="sr-Cyrl-RS"/>
        </w:rPr>
        <w:t>the manner of determining and the maximum amount of incentives, i</w:t>
      </w:r>
      <w:r w:rsidRPr="002E21AA">
        <w:rPr>
          <w:rFonts w:ascii="Times New Roman" w:eastAsia="Times New Roman" w:hAnsi="Times New Roman" w:cs="Times New Roman"/>
          <w:sz w:val="24"/>
          <w:szCs w:val="24"/>
          <w:lang w:eastAsia="sr-Cyrl-RS"/>
        </w:rPr>
        <w:t>.</w:t>
      </w:r>
      <w:r w:rsidR="00480FBC" w:rsidRPr="002E21AA">
        <w:rPr>
          <w:rFonts w:ascii="Times New Roman" w:eastAsia="Times New Roman" w:hAnsi="Times New Roman" w:cs="Times New Roman"/>
          <w:sz w:val="24"/>
          <w:szCs w:val="24"/>
          <w:lang w:eastAsia="sr-Cyrl-RS"/>
        </w:rPr>
        <w:t>e</w:t>
      </w:r>
      <w:r w:rsidRPr="002E21AA">
        <w:rPr>
          <w:rFonts w:ascii="Times New Roman" w:eastAsia="Times New Roman" w:hAnsi="Times New Roman" w:cs="Times New Roman"/>
          <w:sz w:val="24"/>
          <w:szCs w:val="24"/>
          <w:lang w:eastAsia="sr-Cyrl-RS"/>
        </w:rPr>
        <w:t>.</w:t>
      </w:r>
      <w:r w:rsidR="00480FBC" w:rsidRPr="002E21AA">
        <w:rPr>
          <w:rFonts w:ascii="Times New Roman" w:eastAsia="Times New Roman" w:hAnsi="Times New Roman" w:cs="Times New Roman"/>
          <w:sz w:val="24"/>
          <w:szCs w:val="24"/>
          <w:lang w:eastAsia="sr-Cyrl-RS"/>
        </w:rPr>
        <w:t xml:space="preserve"> reduction of the approved maximum </w:t>
      </w:r>
      <w:r w:rsidRPr="002E21AA">
        <w:rPr>
          <w:rFonts w:ascii="Times New Roman" w:eastAsia="Times New Roman" w:hAnsi="Times New Roman" w:cs="Times New Roman"/>
          <w:sz w:val="24"/>
          <w:szCs w:val="24"/>
          <w:lang w:eastAsia="sr-Cyrl-RS"/>
        </w:rPr>
        <w:t>revenue</w:t>
      </w:r>
      <w:r w:rsidR="00480FBC" w:rsidRPr="002E21AA">
        <w:rPr>
          <w:rFonts w:ascii="Times New Roman" w:eastAsia="Times New Roman" w:hAnsi="Times New Roman" w:cs="Times New Roman"/>
          <w:sz w:val="24"/>
          <w:szCs w:val="24"/>
          <w:lang w:eastAsia="sr-Cyrl-RS"/>
        </w:rPr>
        <w:t xml:space="preserve">, and depending on the direction and degree of deviation from the required values ​​of the technical quality </w:t>
      </w:r>
      <w:r w:rsidR="00715C8D" w:rsidRPr="002E21AA">
        <w:rPr>
          <w:rFonts w:ascii="Times New Roman" w:eastAsia="Times New Roman" w:hAnsi="Times New Roman" w:cs="Times New Roman"/>
          <w:sz w:val="24"/>
          <w:szCs w:val="24"/>
          <w:lang w:eastAsia="sr-Cyrl-RS"/>
        </w:rPr>
        <w:t xml:space="preserve">indicators </w:t>
      </w:r>
      <w:r w:rsidR="00480FBC" w:rsidRPr="002E21AA">
        <w:rPr>
          <w:rFonts w:ascii="Times New Roman" w:eastAsia="Times New Roman" w:hAnsi="Times New Roman" w:cs="Times New Roman"/>
          <w:sz w:val="24"/>
          <w:szCs w:val="24"/>
          <w:lang w:eastAsia="sr-Cyrl-RS"/>
        </w:rPr>
        <w:t>of delivery.</w:t>
      </w:r>
      <w:r w:rsidR="00715C8D" w:rsidRPr="002E21AA">
        <w:rPr>
          <w:rFonts w:ascii="Times New Roman" w:eastAsia="Times New Roman" w:hAnsi="Times New Roman" w:cs="Times New Roman"/>
          <w:sz w:val="24"/>
          <w:szCs w:val="24"/>
          <w:lang w:eastAsia="sr-Cyrl-RS"/>
        </w:rPr>
        <w:t>”</w:t>
      </w:r>
    </w:p>
    <w:p w14:paraId="7259EEF8" w14:textId="220B1BCE" w:rsidR="00480FBC" w:rsidRPr="002E21AA" w:rsidRDefault="00715C8D" w:rsidP="00C15259">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Former </w:t>
      </w:r>
      <w:r w:rsidR="00480FBC" w:rsidRPr="002E21AA">
        <w:rPr>
          <w:rFonts w:ascii="Times New Roman" w:eastAsia="Times New Roman" w:hAnsi="Times New Roman" w:cs="Times New Roman"/>
          <w:sz w:val="24"/>
          <w:szCs w:val="24"/>
          <w:lang w:eastAsia="sr-Cyrl-RS"/>
        </w:rPr>
        <w:t xml:space="preserve">paragraph 5 </w:t>
      </w:r>
      <w:r w:rsidR="00ED3E1A" w:rsidRPr="002E21AA">
        <w:rPr>
          <w:rFonts w:ascii="Times New Roman" w:eastAsia="Times New Roman" w:hAnsi="Times New Roman" w:cs="Times New Roman"/>
          <w:sz w:val="24"/>
          <w:szCs w:val="24"/>
          <w:lang w:eastAsia="sr-Cyrl-RS"/>
        </w:rPr>
        <w:t>shall be deleted</w:t>
      </w:r>
      <w:r w:rsidR="00480FBC" w:rsidRPr="002E21AA">
        <w:rPr>
          <w:rFonts w:ascii="Times New Roman" w:eastAsia="Times New Roman" w:hAnsi="Times New Roman" w:cs="Times New Roman"/>
          <w:sz w:val="24"/>
          <w:szCs w:val="24"/>
          <w:lang w:eastAsia="sr-Cyrl-RS"/>
        </w:rPr>
        <w:t>.</w:t>
      </w:r>
    </w:p>
    <w:p w14:paraId="7F31986D" w14:textId="1E9A7EED" w:rsidR="00480FBC" w:rsidRPr="002E21AA" w:rsidRDefault="00480FBC" w:rsidP="00C15259">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w:t>
      </w:r>
      <w:r w:rsidR="00715C8D" w:rsidRPr="002E21AA">
        <w:rPr>
          <w:rFonts w:ascii="Times New Roman" w:eastAsia="Times New Roman" w:hAnsi="Times New Roman" w:cs="Times New Roman"/>
          <w:sz w:val="24"/>
          <w:szCs w:val="24"/>
          <w:lang w:eastAsia="sr-Cyrl-RS"/>
        </w:rPr>
        <w:t>former</w:t>
      </w:r>
      <w:r w:rsidRPr="002E21AA">
        <w:rPr>
          <w:rFonts w:ascii="Times New Roman" w:eastAsia="Times New Roman" w:hAnsi="Times New Roman" w:cs="Times New Roman"/>
          <w:sz w:val="24"/>
          <w:szCs w:val="24"/>
          <w:lang w:eastAsia="sr-Cyrl-RS"/>
        </w:rPr>
        <w:t xml:space="preserve"> paragraph 6, which </w:t>
      </w:r>
      <w:r w:rsidR="00715C8D" w:rsidRPr="002E21AA">
        <w:rPr>
          <w:rFonts w:ascii="Times New Roman" w:eastAsia="Times New Roman" w:hAnsi="Times New Roman" w:cs="Times New Roman"/>
          <w:sz w:val="24"/>
          <w:szCs w:val="24"/>
          <w:lang w:eastAsia="sr-Cyrl-RS"/>
        </w:rPr>
        <w:t xml:space="preserve">now </w:t>
      </w:r>
      <w:r w:rsidRPr="002E21AA">
        <w:rPr>
          <w:rFonts w:ascii="Times New Roman" w:eastAsia="Times New Roman" w:hAnsi="Times New Roman" w:cs="Times New Roman"/>
          <w:sz w:val="24"/>
          <w:szCs w:val="24"/>
          <w:lang w:eastAsia="sr-Cyrl-RS"/>
        </w:rPr>
        <w:t xml:space="preserve">becomes paragraph 4, the words: </w:t>
      </w:r>
      <w:r w:rsidR="00715C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and the manner of determining the amount of </w:t>
      </w:r>
      <w:r w:rsidR="00715C8D" w:rsidRPr="002E21AA">
        <w:rPr>
          <w:rFonts w:ascii="Times New Roman" w:eastAsia="Times New Roman" w:hAnsi="Times New Roman" w:cs="Times New Roman"/>
          <w:sz w:val="24"/>
          <w:szCs w:val="24"/>
          <w:lang w:eastAsia="sr-Cyrl-RS"/>
        </w:rPr>
        <w:t>charges”</w:t>
      </w:r>
      <w:r w:rsidRPr="002E21AA">
        <w:rPr>
          <w:rFonts w:ascii="Times New Roman" w:eastAsia="Times New Roman" w:hAnsi="Times New Roman" w:cs="Times New Roman"/>
          <w:sz w:val="24"/>
          <w:szCs w:val="24"/>
          <w:lang w:eastAsia="sr-Cyrl-RS"/>
        </w:rPr>
        <w:t xml:space="preserve"> </w:t>
      </w:r>
      <w:r w:rsidR="00ED3E1A" w:rsidRPr="002E21AA">
        <w:rPr>
          <w:rFonts w:ascii="Times New Roman" w:eastAsia="Times New Roman" w:hAnsi="Times New Roman" w:cs="Times New Roman"/>
          <w:sz w:val="24"/>
          <w:szCs w:val="24"/>
          <w:lang w:eastAsia="sr-Cyrl-RS"/>
        </w:rPr>
        <w:t xml:space="preserve">shall be replaced </w:t>
      </w:r>
      <w:r w:rsidRPr="002E21AA">
        <w:rPr>
          <w:rFonts w:ascii="Times New Roman" w:eastAsia="Times New Roman" w:hAnsi="Times New Roman" w:cs="Times New Roman"/>
          <w:sz w:val="24"/>
          <w:szCs w:val="24"/>
          <w:lang w:eastAsia="sr-Cyrl-RS"/>
        </w:rPr>
        <w:t xml:space="preserve">by the words: </w:t>
      </w:r>
      <w:r w:rsidR="00715C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the amount of </w:t>
      </w:r>
      <w:r w:rsidR="00715C8D" w:rsidRPr="002E21AA">
        <w:rPr>
          <w:rFonts w:ascii="Times New Roman" w:eastAsia="Times New Roman" w:hAnsi="Times New Roman" w:cs="Times New Roman"/>
          <w:sz w:val="24"/>
          <w:szCs w:val="24"/>
          <w:lang w:eastAsia="sr-Cyrl-RS"/>
        </w:rPr>
        <w:t>charges to the final”</w:t>
      </w:r>
      <w:r w:rsidRPr="002E21AA">
        <w:rPr>
          <w:rFonts w:ascii="Times New Roman" w:eastAsia="Times New Roman" w:hAnsi="Times New Roman" w:cs="Times New Roman"/>
          <w:sz w:val="24"/>
          <w:szCs w:val="24"/>
          <w:lang w:eastAsia="sr-Cyrl-RS"/>
        </w:rPr>
        <w:t>.</w:t>
      </w:r>
    </w:p>
    <w:p w14:paraId="2CB18303" w14:textId="245996D9" w:rsidR="00480FBC" w:rsidRPr="002E21AA" w:rsidRDefault="00480FBC" w:rsidP="00480FBC">
      <w:pPr>
        <w:spacing w:after="11"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94</w:t>
      </w:r>
    </w:p>
    <w:p w14:paraId="1BFCB8DC" w14:textId="77777777" w:rsidR="00480FBC" w:rsidRPr="002E21AA" w:rsidRDefault="00480FBC" w:rsidP="00480FBC">
      <w:pPr>
        <w:spacing w:after="11" w:line="268" w:lineRule="auto"/>
        <w:ind w:left="-15" w:right="22" w:firstLine="230"/>
        <w:jc w:val="center"/>
        <w:rPr>
          <w:rFonts w:ascii="Times New Roman" w:eastAsia="Times New Roman" w:hAnsi="Times New Roman" w:cs="Times New Roman"/>
          <w:sz w:val="24"/>
          <w:szCs w:val="24"/>
          <w:lang w:eastAsia="sr-Cyrl-RS"/>
        </w:rPr>
      </w:pPr>
    </w:p>
    <w:p w14:paraId="30FBD5D8" w14:textId="2804078A" w:rsidR="00480FBC" w:rsidRPr="002E21AA" w:rsidRDefault="00480FBC" w:rsidP="00715C8D">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Article 217, after paragraph 1, new paragraph 2 </w:t>
      </w:r>
      <w:r w:rsidR="00ED3E1A"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 which reads:</w:t>
      </w:r>
    </w:p>
    <w:p w14:paraId="48478B72" w14:textId="21826124" w:rsidR="00480FBC" w:rsidRPr="002E21AA" w:rsidRDefault="00715C8D" w:rsidP="00715C8D">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480FBC" w:rsidRPr="002E21AA">
        <w:rPr>
          <w:rFonts w:ascii="Times New Roman" w:eastAsia="Times New Roman" w:hAnsi="Times New Roman" w:cs="Times New Roman"/>
          <w:sz w:val="24"/>
          <w:szCs w:val="24"/>
          <w:lang w:eastAsia="sr-Cyrl-RS"/>
        </w:rPr>
        <w:t xml:space="preserve">Relocation of the energy distribution facility may also be performed at the request of a legal or </w:t>
      </w:r>
      <w:r w:rsidRPr="002E21AA">
        <w:rPr>
          <w:rFonts w:ascii="Times New Roman" w:eastAsia="Times New Roman" w:hAnsi="Times New Roman" w:cs="Times New Roman"/>
          <w:sz w:val="24"/>
          <w:szCs w:val="24"/>
          <w:lang w:eastAsia="sr-Cyrl-RS"/>
        </w:rPr>
        <w:t>private entity</w:t>
      </w:r>
      <w:r w:rsidR="00480FBC" w:rsidRPr="002E21AA">
        <w:rPr>
          <w:rFonts w:ascii="Times New Roman" w:eastAsia="Times New Roman" w:hAnsi="Times New Roman" w:cs="Times New Roman"/>
          <w:sz w:val="24"/>
          <w:szCs w:val="24"/>
          <w:lang w:eastAsia="sr-Cyrl-RS"/>
        </w:rPr>
        <w:t xml:space="preserve">, </w:t>
      </w:r>
      <w:r w:rsidRPr="002E21AA">
        <w:rPr>
          <w:rFonts w:ascii="Times New Roman" w:eastAsia="Times New Roman" w:hAnsi="Times New Roman" w:cs="Times New Roman"/>
          <w:sz w:val="24"/>
          <w:szCs w:val="24"/>
          <w:lang w:eastAsia="sr-Cyrl-RS"/>
        </w:rPr>
        <w:t xml:space="preserve">provided </w:t>
      </w:r>
      <w:r w:rsidR="00480FBC" w:rsidRPr="002E21AA">
        <w:rPr>
          <w:rFonts w:ascii="Times New Roman" w:eastAsia="Times New Roman" w:hAnsi="Times New Roman" w:cs="Times New Roman"/>
          <w:sz w:val="24"/>
          <w:szCs w:val="24"/>
          <w:lang w:eastAsia="sr-Cyrl-RS"/>
        </w:rPr>
        <w:t>there are technical conditions for relocation.</w:t>
      </w:r>
      <w:r w:rsidRPr="002E21AA">
        <w:rPr>
          <w:rFonts w:ascii="Times New Roman" w:eastAsia="Times New Roman" w:hAnsi="Times New Roman" w:cs="Times New Roman"/>
          <w:sz w:val="24"/>
          <w:szCs w:val="24"/>
          <w:lang w:eastAsia="sr-Cyrl-RS"/>
        </w:rPr>
        <w:t>”</w:t>
      </w:r>
    </w:p>
    <w:p w14:paraId="7BBD754B" w14:textId="39166FAC" w:rsidR="00480FBC" w:rsidRPr="002E21AA" w:rsidRDefault="00715C8D" w:rsidP="00715C8D">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Former paragraphs</w:t>
      </w:r>
      <w:r w:rsidR="00480FBC" w:rsidRPr="002E21AA">
        <w:rPr>
          <w:rFonts w:ascii="Times New Roman" w:eastAsia="Times New Roman" w:hAnsi="Times New Roman" w:cs="Times New Roman"/>
          <w:sz w:val="24"/>
          <w:szCs w:val="24"/>
          <w:lang w:eastAsia="sr-Cyrl-RS"/>
        </w:rPr>
        <w:t xml:space="preserve"> 2 and 3 </w:t>
      </w:r>
      <w:r w:rsidRPr="002E21AA">
        <w:rPr>
          <w:rFonts w:ascii="Times New Roman" w:eastAsia="Times New Roman" w:hAnsi="Times New Roman" w:cs="Times New Roman"/>
          <w:sz w:val="24"/>
          <w:szCs w:val="24"/>
          <w:lang w:eastAsia="sr-Cyrl-RS"/>
        </w:rPr>
        <w:t xml:space="preserve">now </w:t>
      </w:r>
      <w:r w:rsidR="00480FBC" w:rsidRPr="002E21AA">
        <w:rPr>
          <w:rFonts w:ascii="Times New Roman" w:eastAsia="Times New Roman" w:hAnsi="Times New Roman" w:cs="Times New Roman"/>
          <w:sz w:val="24"/>
          <w:szCs w:val="24"/>
          <w:lang w:eastAsia="sr-Cyrl-RS"/>
        </w:rPr>
        <w:t>become para</w:t>
      </w:r>
      <w:r w:rsidRPr="002E21AA">
        <w:rPr>
          <w:rFonts w:ascii="Times New Roman" w:eastAsia="Times New Roman" w:hAnsi="Times New Roman" w:cs="Times New Roman"/>
          <w:sz w:val="24"/>
          <w:szCs w:val="24"/>
          <w:lang w:eastAsia="sr-Cyrl-RS"/>
        </w:rPr>
        <w:t>graphs 3 and 4.</w:t>
      </w:r>
    </w:p>
    <w:p w14:paraId="2E49B921" w14:textId="0F62DF6A" w:rsidR="00480FBC" w:rsidRPr="002E21AA" w:rsidRDefault="00480FBC" w:rsidP="00715C8D">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paragraph 3, the words: </w:t>
      </w:r>
      <w:r w:rsidR="00715C8D" w:rsidRPr="002E21AA">
        <w:rPr>
          <w:rFonts w:ascii="Times New Roman" w:eastAsia="Times New Roman" w:hAnsi="Times New Roman" w:cs="Times New Roman"/>
          <w:sz w:val="24"/>
          <w:szCs w:val="24"/>
          <w:lang w:eastAsia="sr-Cyrl-RS"/>
        </w:rPr>
        <w:t>“referred to in</w:t>
      </w:r>
      <w:r w:rsidRPr="002E21AA">
        <w:rPr>
          <w:rFonts w:ascii="Times New Roman" w:eastAsia="Times New Roman" w:hAnsi="Times New Roman" w:cs="Times New Roman"/>
          <w:sz w:val="24"/>
          <w:szCs w:val="24"/>
          <w:lang w:eastAsia="sr-Cyrl-RS"/>
        </w:rPr>
        <w:t xml:space="preserve"> paragraph 1</w:t>
      </w:r>
      <w:r w:rsidR="00715C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ED3E1A" w:rsidRPr="002E21AA">
        <w:rPr>
          <w:rFonts w:ascii="Times New Roman" w:eastAsia="Times New Roman" w:hAnsi="Times New Roman" w:cs="Times New Roman"/>
          <w:sz w:val="24"/>
          <w:szCs w:val="24"/>
          <w:lang w:eastAsia="sr-Cyrl-RS"/>
        </w:rPr>
        <w:t xml:space="preserve">shall be replaced </w:t>
      </w:r>
      <w:r w:rsidRPr="002E21AA">
        <w:rPr>
          <w:rFonts w:ascii="Times New Roman" w:eastAsia="Times New Roman" w:hAnsi="Times New Roman" w:cs="Times New Roman"/>
          <w:sz w:val="24"/>
          <w:szCs w:val="24"/>
          <w:lang w:eastAsia="sr-Cyrl-RS"/>
        </w:rPr>
        <w:t xml:space="preserve">by the words: </w:t>
      </w:r>
      <w:r w:rsidR="00715C8D" w:rsidRPr="002E21AA">
        <w:rPr>
          <w:rFonts w:ascii="Times New Roman" w:eastAsia="Times New Roman" w:hAnsi="Times New Roman" w:cs="Times New Roman"/>
          <w:sz w:val="24"/>
          <w:szCs w:val="24"/>
          <w:lang w:eastAsia="sr-Cyrl-RS"/>
        </w:rPr>
        <w:t xml:space="preserve">“referred to in </w:t>
      </w:r>
      <w:r w:rsidRPr="002E21AA">
        <w:rPr>
          <w:rFonts w:ascii="Times New Roman" w:eastAsia="Times New Roman" w:hAnsi="Times New Roman" w:cs="Times New Roman"/>
          <w:sz w:val="24"/>
          <w:szCs w:val="24"/>
          <w:lang w:eastAsia="sr-Cyrl-RS"/>
        </w:rPr>
        <w:t>paragraphs 1 and 2</w:t>
      </w:r>
      <w:r w:rsidR="00715C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and after the words: </w:t>
      </w:r>
      <w:r w:rsidR="00715C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energy facility</w:t>
      </w:r>
      <w:r w:rsidR="00715C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the words: </w:t>
      </w:r>
      <w:r w:rsidR="00715C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or the applicant for relocation</w:t>
      </w:r>
      <w:r w:rsidR="00715C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ED3E1A"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w:t>
      </w:r>
    </w:p>
    <w:p w14:paraId="5CFAA0A2" w14:textId="77777777" w:rsidR="00715C8D" w:rsidRPr="002E21AA" w:rsidRDefault="00480FBC" w:rsidP="00715C8D">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paragraph 4, after the words: </w:t>
      </w:r>
      <w:r w:rsidR="00715C8D" w:rsidRPr="002E21AA">
        <w:rPr>
          <w:rFonts w:ascii="Times New Roman" w:eastAsia="Times New Roman" w:hAnsi="Times New Roman" w:cs="Times New Roman"/>
          <w:sz w:val="24"/>
          <w:szCs w:val="24"/>
          <w:lang w:eastAsia="sr-Cyrl-RS"/>
        </w:rPr>
        <w:t>“energy facility” the words: “or the applicant for relocation” shall be added.</w:t>
      </w:r>
    </w:p>
    <w:p w14:paraId="704B2B1C" w14:textId="15F13F32" w:rsidR="00480FBC" w:rsidRPr="002E21AA" w:rsidRDefault="00480FBC" w:rsidP="00715C8D">
      <w:pPr>
        <w:spacing w:after="11" w:line="268" w:lineRule="auto"/>
        <w:ind w:left="-15" w:right="22" w:firstLine="723"/>
        <w:jc w:val="both"/>
        <w:rPr>
          <w:rFonts w:ascii="Times New Roman" w:eastAsia="Times New Roman" w:hAnsi="Times New Roman" w:cs="Times New Roman"/>
          <w:bCs/>
          <w:sz w:val="24"/>
          <w:szCs w:val="24"/>
          <w:lang w:eastAsia="sr-Cyrl-RS"/>
        </w:rPr>
      </w:pPr>
    </w:p>
    <w:p w14:paraId="20E34016" w14:textId="47629F20" w:rsidR="00BD7DB0" w:rsidRPr="002E21AA" w:rsidRDefault="00715C8D" w:rsidP="00BD7DB0">
      <w:pPr>
        <w:spacing w:after="258"/>
        <w:ind w:left="133" w:right="4" w:hanging="10"/>
        <w:jc w:val="center"/>
        <w:rPr>
          <w:rFonts w:ascii="Times New Roman" w:eastAsia="Times New Roman" w:hAnsi="Times New Roman" w:cs="Times New Roman"/>
          <w:bCs/>
          <w:sz w:val="24"/>
          <w:szCs w:val="24"/>
          <w:lang w:eastAsia="sr-Cyrl-RS"/>
        </w:rPr>
      </w:pPr>
      <w:r w:rsidRPr="002E21AA">
        <w:rPr>
          <w:rFonts w:ascii="Times New Roman" w:eastAsia="Times New Roman" w:hAnsi="Times New Roman" w:cs="Times New Roman"/>
          <w:bCs/>
          <w:sz w:val="24"/>
          <w:szCs w:val="24"/>
          <w:lang w:eastAsia="sr-Cyrl-RS"/>
        </w:rPr>
        <w:t>Article 95</w:t>
      </w:r>
    </w:p>
    <w:p w14:paraId="725CC2C9" w14:textId="69F3AA08" w:rsidR="0098112A" w:rsidRPr="002E21AA" w:rsidRDefault="00E56242" w:rsidP="0098112A">
      <w:pPr>
        <w:spacing w:after="0"/>
        <w:jc w:val="both"/>
        <w:rPr>
          <w:rFonts w:ascii="Times New Roman" w:eastAsiaTheme="minorEastAsia" w:hAnsi="Times New Roman" w:cs="Times New Roman"/>
          <w:sz w:val="24"/>
          <w:szCs w:val="24"/>
        </w:rPr>
      </w:pPr>
      <w:r w:rsidRPr="002E21AA">
        <w:rPr>
          <w:rFonts w:ascii="Times New Roman" w:hAnsi="Times New Roman"/>
          <w:sz w:val="24"/>
          <w:szCs w:val="24"/>
        </w:rPr>
        <w:tab/>
        <w:t>Article 218 shall be amended to read as follows:</w:t>
      </w:r>
    </w:p>
    <w:p w14:paraId="36FDD3D6" w14:textId="5B7EAF7A" w:rsidR="00E56242" w:rsidRPr="002E21AA" w:rsidRDefault="00E56242" w:rsidP="00E56242">
      <w:pPr>
        <w:spacing w:after="0"/>
        <w:jc w:val="center"/>
        <w:rPr>
          <w:rFonts w:ascii="Times New Roman" w:eastAsiaTheme="minorEastAsia" w:hAnsi="Times New Roman" w:cs="Times New Roman"/>
          <w:sz w:val="24"/>
          <w:szCs w:val="24"/>
        </w:rPr>
      </w:pPr>
      <w:r w:rsidRPr="002E21AA">
        <w:rPr>
          <w:rFonts w:ascii="Times New Roman" w:hAnsi="Times New Roman"/>
          <w:sz w:val="24"/>
          <w:szCs w:val="24"/>
        </w:rPr>
        <w:t>“Article 218</w:t>
      </w:r>
    </w:p>
    <w:p w14:paraId="42B4955B" w14:textId="77777777"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An energy entity performing an activity of transmission or distribution of electricity is obliged to implement protective measures in accordance with this Law and other technical regulations.</w:t>
      </w:r>
    </w:p>
    <w:p w14:paraId="24D28B05" w14:textId="70E38DA5"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A protective belt shall be established on the date of construction of a power line</w:t>
      </w:r>
      <w:r w:rsidR="005D405C" w:rsidRPr="002E21AA">
        <w:rPr>
          <w:rFonts w:ascii="Times New Roman" w:hAnsi="Times New Roman"/>
          <w:sz w:val="24"/>
          <w:szCs w:val="24"/>
        </w:rPr>
        <w:t>, and the officiality of the transmission of the power line within the protective belt zone shall be established</w:t>
      </w:r>
      <w:r w:rsidRPr="002E21AA">
        <w:rPr>
          <w:rFonts w:ascii="Times New Roman" w:hAnsi="Times New Roman"/>
          <w:sz w:val="24"/>
          <w:szCs w:val="24"/>
        </w:rPr>
        <w:t>.</w:t>
      </w:r>
    </w:p>
    <w:p w14:paraId="632A7573" w14:textId="3DAD7287" w:rsidR="00480FBC" w:rsidRPr="002E21AA" w:rsidRDefault="00480FBC" w:rsidP="00480FBC">
      <w:pPr>
        <w:spacing w:after="0"/>
        <w:ind w:firstLine="708"/>
        <w:jc w:val="both"/>
        <w:rPr>
          <w:rFonts w:ascii="Times New Roman" w:hAnsi="Times New Roman"/>
          <w:sz w:val="24"/>
          <w:szCs w:val="24"/>
        </w:rPr>
      </w:pPr>
      <w:r w:rsidRPr="002E21AA">
        <w:rPr>
          <w:rFonts w:ascii="Times New Roman" w:hAnsi="Times New Roman"/>
          <w:sz w:val="24"/>
          <w:szCs w:val="24"/>
        </w:rPr>
        <w:t xml:space="preserve">The transmission system operator shall, within a period not exceeding three years from the day of </w:t>
      </w:r>
      <w:r w:rsidR="00715C8D" w:rsidRPr="002E21AA">
        <w:rPr>
          <w:rFonts w:ascii="Times New Roman" w:hAnsi="Times New Roman"/>
          <w:sz w:val="24"/>
          <w:szCs w:val="24"/>
        </w:rPr>
        <w:t xml:space="preserve">the </w:t>
      </w:r>
      <w:r w:rsidRPr="002E21AA">
        <w:rPr>
          <w:rFonts w:ascii="Times New Roman" w:hAnsi="Times New Roman"/>
          <w:sz w:val="24"/>
          <w:szCs w:val="24"/>
        </w:rPr>
        <w:t>commencement of works on the energy facility, in the manner prescribed by law, notify the owner</w:t>
      </w:r>
      <w:r w:rsidR="00715C8D" w:rsidRPr="002E21AA">
        <w:rPr>
          <w:rFonts w:ascii="Times New Roman" w:hAnsi="Times New Roman"/>
          <w:sz w:val="24"/>
          <w:szCs w:val="24"/>
        </w:rPr>
        <w:t xml:space="preserve"> of the properties through which</w:t>
      </w:r>
      <w:r w:rsidRPr="002E21AA">
        <w:rPr>
          <w:rFonts w:ascii="Times New Roman" w:hAnsi="Times New Roman"/>
          <w:sz w:val="24"/>
          <w:szCs w:val="24"/>
        </w:rPr>
        <w:t xml:space="preserve"> the energy facility passes</w:t>
      </w:r>
      <w:r w:rsidR="00715C8D" w:rsidRPr="002E21AA">
        <w:rPr>
          <w:rFonts w:ascii="Times New Roman" w:hAnsi="Times New Roman"/>
          <w:sz w:val="24"/>
          <w:szCs w:val="24"/>
        </w:rPr>
        <w:t>,</w:t>
      </w:r>
      <w:r w:rsidRPr="002E21AA">
        <w:rPr>
          <w:rFonts w:ascii="Times New Roman" w:hAnsi="Times New Roman"/>
          <w:sz w:val="24"/>
          <w:szCs w:val="24"/>
        </w:rPr>
        <w:t xml:space="preserve"> or on whose </w:t>
      </w:r>
      <w:r w:rsidR="00715C8D" w:rsidRPr="002E21AA">
        <w:rPr>
          <w:rFonts w:ascii="Times New Roman" w:hAnsi="Times New Roman"/>
          <w:sz w:val="24"/>
          <w:szCs w:val="24"/>
        </w:rPr>
        <w:t xml:space="preserve">property </w:t>
      </w:r>
      <w:r w:rsidRPr="002E21AA">
        <w:rPr>
          <w:rFonts w:ascii="Times New Roman" w:hAnsi="Times New Roman"/>
          <w:sz w:val="24"/>
          <w:szCs w:val="24"/>
        </w:rPr>
        <w:t xml:space="preserve">the construction of the energy facility is </w:t>
      </w:r>
      <w:r w:rsidR="00715C8D" w:rsidRPr="002E21AA">
        <w:rPr>
          <w:rFonts w:ascii="Times New Roman" w:hAnsi="Times New Roman"/>
          <w:sz w:val="24"/>
          <w:szCs w:val="24"/>
        </w:rPr>
        <w:t>carried out</w:t>
      </w:r>
      <w:r w:rsidRPr="002E21AA">
        <w:rPr>
          <w:rFonts w:ascii="Times New Roman" w:hAnsi="Times New Roman"/>
          <w:sz w:val="24"/>
          <w:szCs w:val="24"/>
        </w:rPr>
        <w:t>.</w:t>
      </w:r>
    </w:p>
    <w:p w14:paraId="6EE89723" w14:textId="0407483C" w:rsidR="00480FBC" w:rsidRPr="002E21AA" w:rsidRDefault="00480FBC" w:rsidP="00480FBC">
      <w:pPr>
        <w:spacing w:after="0"/>
        <w:ind w:firstLine="708"/>
        <w:jc w:val="both"/>
        <w:rPr>
          <w:rFonts w:ascii="Times New Roman" w:hAnsi="Times New Roman"/>
          <w:sz w:val="24"/>
          <w:szCs w:val="24"/>
        </w:rPr>
      </w:pPr>
      <w:r w:rsidRPr="002E21AA">
        <w:rPr>
          <w:rFonts w:ascii="Times New Roman" w:hAnsi="Times New Roman"/>
          <w:sz w:val="24"/>
          <w:szCs w:val="24"/>
        </w:rPr>
        <w:t xml:space="preserve">The owner of the </w:t>
      </w:r>
      <w:r w:rsidR="00715C8D" w:rsidRPr="002E21AA">
        <w:rPr>
          <w:rFonts w:ascii="Times New Roman" w:hAnsi="Times New Roman"/>
          <w:sz w:val="24"/>
          <w:szCs w:val="24"/>
        </w:rPr>
        <w:t xml:space="preserve">property </w:t>
      </w:r>
      <w:r w:rsidRPr="002E21AA">
        <w:rPr>
          <w:rFonts w:ascii="Times New Roman" w:hAnsi="Times New Roman"/>
          <w:sz w:val="24"/>
          <w:szCs w:val="24"/>
        </w:rPr>
        <w:t xml:space="preserve">on which the energy entity has acquired the right of </w:t>
      </w:r>
      <w:r w:rsidR="00715C8D" w:rsidRPr="002E21AA">
        <w:rPr>
          <w:rFonts w:ascii="Times New Roman" w:hAnsi="Times New Roman"/>
          <w:sz w:val="24"/>
          <w:szCs w:val="24"/>
        </w:rPr>
        <w:t xml:space="preserve">officiality </w:t>
      </w:r>
      <w:r w:rsidRPr="002E21AA">
        <w:rPr>
          <w:rFonts w:ascii="Times New Roman" w:hAnsi="Times New Roman"/>
          <w:sz w:val="24"/>
          <w:szCs w:val="24"/>
        </w:rPr>
        <w:t>referred to in paragraph 2 of this Article, may submit a request for compensation within three years from the date of receipt of the notification referred to in paragraph 3 of this Article.</w:t>
      </w:r>
    </w:p>
    <w:p w14:paraId="6BFB1C2A" w14:textId="378F58DD" w:rsidR="00480FBC" w:rsidRPr="002E21AA" w:rsidRDefault="00480FBC" w:rsidP="00480FBC">
      <w:pPr>
        <w:spacing w:after="0"/>
        <w:ind w:firstLine="708"/>
        <w:jc w:val="both"/>
        <w:rPr>
          <w:rFonts w:ascii="Times New Roman" w:hAnsi="Times New Roman"/>
          <w:sz w:val="24"/>
          <w:szCs w:val="24"/>
        </w:rPr>
      </w:pPr>
      <w:r w:rsidRPr="002E21AA">
        <w:rPr>
          <w:rFonts w:ascii="Times New Roman" w:hAnsi="Times New Roman"/>
          <w:sz w:val="24"/>
          <w:szCs w:val="24"/>
        </w:rPr>
        <w:t xml:space="preserve">The amount of fees </w:t>
      </w:r>
      <w:r w:rsidR="00715C8D" w:rsidRPr="002E21AA">
        <w:rPr>
          <w:rFonts w:ascii="Times New Roman" w:hAnsi="Times New Roman"/>
          <w:sz w:val="24"/>
          <w:szCs w:val="24"/>
        </w:rPr>
        <w:t>shall be</w:t>
      </w:r>
      <w:r w:rsidRPr="002E21AA">
        <w:rPr>
          <w:rFonts w:ascii="Times New Roman" w:hAnsi="Times New Roman"/>
          <w:sz w:val="24"/>
          <w:szCs w:val="24"/>
        </w:rPr>
        <w:t xml:space="preserve"> determined by the findings of </w:t>
      </w:r>
      <w:r w:rsidR="00715C8D" w:rsidRPr="002E21AA">
        <w:rPr>
          <w:rFonts w:ascii="Times New Roman" w:hAnsi="Times New Roman"/>
          <w:sz w:val="24"/>
          <w:szCs w:val="24"/>
        </w:rPr>
        <w:t>relevant</w:t>
      </w:r>
      <w:r w:rsidRPr="002E21AA">
        <w:rPr>
          <w:rFonts w:ascii="Times New Roman" w:hAnsi="Times New Roman"/>
          <w:sz w:val="24"/>
          <w:szCs w:val="24"/>
        </w:rPr>
        <w:t xml:space="preserve"> expert of appropriate </w:t>
      </w:r>
      <w:r w:rsidR="00715C8D" w:rsidRPr="002E21AA">
        <w:rPr>
          <w:rFonts w:ascii="Times New Roman" w:hAnsi="Times New Roman"/>
          <w:sz w:val="24"/>
          <w:szCs w:val="24"/>
        </w:rPr>
        <w:t>qualifications</w:t>
      </w:r>
      <w:r w:rsidRPr="002E21AA">
        <w:rPr>
          <w:rFonts w:ascii="Times New Roman" w:hAnsi="Times New Roman"/>
          <w:sz w:val="24"/>
          <w:szCs w:val="24"/>
        </w:rPr>
        <w:t>.</w:t>
      </w:r>
    </w:p>
    <w:p w14:paraId="50400509" w14:textId="023D577E" w:rsidR="00480FBC" w:rsidRPr="002E21AA" w:rsidRDefault="00480FBC" w:rsidP="00480FBC">
      <w:pPr>
        <w:spacing w:after="0"/>
        <w:ind w:firstLine="708"/>
        <w:jc w:val="both"/>
        <w:rPr>
          <w:rFonts w:ascii="Times New Roman" w:hAnsi="Times New Roman"/>
          <w:sz w:val="24"/>
          <w:szCs w:val="24"/>
        </w:rPr>
      </w:pPr>
      <w:r w:rsidRPr="002E21AA">
        <w:rPr>
          <w:rFonts w:ascii="Times New Roman" w:hAnsi="Times New Roman"/>
          <w:sz w:val="24"/>
          <w:szCs w:val="24"/>
        </w:rPr>
        <w:t xml:space="preserve">Electricity system operators </w:t>
      </w:r>
      <w:r w:rsidR="00715C8D" w:rsidRPr="002E21AA">
        <w:rPr>
          <w:rFonts w:ascii="Times New Roman" w:hAnsi="Times New Roman"/>
          <w:sz w:val="24"/>
          <w:szCs w:val="24"/>
        </w:rPr>
        <w:t>shall not be</w:t>
      </w:r>
      <w:r w:rsidRPr="002E21AA">
        <w:rPr>
          <w:rFonts w:ascii="Times New Roman" w:hAnsi="Times New Roman"/>
          <w:sz w:val="24"/>
          <w:szCs w:val="24"/>
        </w:rPr>
        <w:t xml:space="preserve"> obliged to pay a fee for </w:t>
      </w:r>
      <w:r w:rsidR="00715C8D" w:rsidRPr="002E21AA">
        <w:rPr>
          <w:rFonts w:ascii="Times New Roman" w:hAnsi="Times New Roman"/>
          <w:sz w:val="24"/>
          <w:szCs w:val="24"/>
        </w:rPr>
        <w:t>officiality</w:t>
      </w:r>
      <w:r w:rsidRPr="002E21AA">
        <w:rPr>
          <w:rFonts w:ascii="Times New Roman" w:hAnsi="Times New Roman"/>
          <w:sz w:val="24"/>
          <w:szCs w:val="24"/>
        </w:rPr>
        <w:t xml:space="preserve"> on publicly owned land.</w:t>
      </w:r>
    </w:p>
    <w:p w14:paraId="0A7E8655" w14:textId="77777777" w:rsidR="00480FBC" w:rsidRPr="002E21AA" w:rsidRDefault="00480FBC" w:rsidP="00480FBC">
      <w:pPr>
        <w:spacing w:after="0"/>
        <w:ind w:firstLine="708"/>
        <w:jc w:val="both"/>
        <w:rPr>
          <w:rFonts w:ascii="Times New Roman" w:hAnsi="Times New Roman"/>
          <w:sz w:val="24"/>
          <w:szCs w:val="24"/>
        </w:rPr>
      </w:pPr>
    </w:p>
    <w:p w14:paraId="3C2BF2D1" w14:textId="77777777"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 xml:space="preserve">Facilities may be constructed in the protective belt, below, above or next to electric power facilities, and trees and other vegetation may be planted, if such actions are undertaken </w:t>
      </w:r>
      <w:r w:rsidRPr="002E21AA">
        <w:rPr>
          <w:rFonts w:ascii="Times New Roman" w:hAnsi="Times New Roman"/>
          <w:sz w:val="24"/>
          <w:szCs w:val="24"/>
        </w:rPr>
        <w:lastRenderedPageBreak/>
        <w:t xml:space="preserve">in accordance with the conditions prescribed by the Law or technical rules, with the consent of the energy entity. </w:t>
      </w:r>
    </w:p>
    <w:p w14:paraId="20A52129" w14:textId="3350A7E9" w:rsidR="00480FBC" w:rsidRPr="002E21AA" w:rsidRDefault="00480FBC" w:rsidP="00480FBC">
      <w:pPr>
        <w:spacing w:after="0"/>
        <w:ind w:firstLine="708"/>
        <w:jc w:val="both"/>
        <w:rPr>
          <w:rFonts w:ascii="Times New Roman" w:hAnsi="Times New Roman"/>
          <w:sz w:val="24"/>
          <w:szCs w:val="24"/>
        </w:rPr>
      </w:pPr>
      <w:r w:rsidRPr="002E21AA">
        <w:rPr>
          <w:rFonts w:ascii="Times New Roman" w:hAnsi="Times New Roman"/>
          <w:sz w:val="24"/>
          <w:szCs w:val="24"/>
        </w:rPr>
        <w:t xml:space="preserve">The owner or holder of other </w:t>
      </w:r>
      <w:r w:rsidR="00AD5BFE" w:rsidRPr="002E21AA">
        <w:rPr>
          <w:rFonts w:ascii="Times New Roman" w:hAnsi="Times New Roman"/>
          <w:sz w:val="24"/>
          <w:szCs w:val="24"/>
        </w:rPr>
        <w:t>property</w:t>
      </w:r>
      <w:r w:rsidRPr="002E21AA">
        <w:rPr>
          <w:rFonts w:ascii="Times New Roman" w:hAnsi="Times New Roman"/>
          <w:sz w:val="24"/>
          <w:szCs w:val="24"/>
        </w:rPr>
        <w:t xml:space="preserve"> rights who intends to </w:t>
      </w:r>
      <w:r w:rsidR="00AD5BFE" w:rsidRPr="002E21AA">
        <w:rPr>
          <w:rFonts w:ascii="Times New Roman" w:hAnsi="Times New Roman"/>
          <w:sz w:val="24"/>
          <w:szCs w:val="24"/>
        </w:rPr>
        <w:t>carry out the</w:t>
      </w:r>
      <w:r w:rsidRPr="002E21AA">
        <w:rPr>
          <w:rFonts w:ascii="Times New Roman" w:hAnsi="Times New Roman"/>
          <w:sz w:val="24"/>
          <w:szCs w:val="24"/>
        </w:rPr>
        <w:t xml:space="preserve"> construction works in the protecti</w:t>
      </w:r>
      <w:r w:rsidR="00AD5BFE" w:rsidRPr="002E21AA">
        <w:rPr>
          <w:rFonts w:ascii="Times New Roman" w:hAnsi="Times New Roman"/>
          <w:sz w:val="24"/>
          <w:szCs w:val="24"/>
        </w:rPr>
        <w:t xml:space="preserve">ve belt </w:t>
      </w:r>
      <w:r w:rsidRPr="002E21AA">
        <w:rPr>
          <w:rFonts w:ascii="Times New Roman" w:hAnsi="Times New Roman"/>
          <w:sz w:val="24"/>
          <w:szCs w:val="24"/>
        </w:rPr>
        <w:t xml:space="preserve">of the energy facility, before submitting the request for the issuance of a construction permit, </w:t>
      </w:r>
      <w:r w:rsidR="00AD5BFE" w:rsidRPr="002E21AA">
        <w:rPr>
          <w:rFonts w:ascii="Times New Roman" w:hAnsi="Times New Roman"/>
          <w:sz w:val="24"/>
          <w:szCs w:val="24"/>
        </w:rPr>
        <w:t>shall</w:t>
      </w:r>
      <w:r w:rsidRPr="002E21AA">
        <w:rPr>
          <w:rFonts w:ascii="Times New Roman" w:hAnsi="Times New Roman"/>
          <w:sz w:val="24"/>
          <w:szCs w:val="24"/>
        </w:rPr>
        <w:t xml:space="preserve"> obtain the consent of the energy entity.</w:t>
      </w:r>
    </w:p>
    <w:p w14:paraId="30EECB4F" w14:textId="5384C9FD" w:rsidR="00480FBC" w:rsidRPr="002E21AA" w:rsidRDefault="00480FBC" w:rsidP="00480FBC">
      <w:pPr>
        <w:spacing w:after="0"/>
        <w:ind w:firstLine="708"/>
        <w:jc w:val="both"/>
        <w:rPr>
          <w:rFonts w:ascii="Times New Roman" w:hAnsi="Times New Roman"/>
          <w:sz w:val="24"/>
          <w:szCs w:val="24"/>
        </w:rPr>
      </w:pPr>
      <w:r w:rsidRPr="002E21AA">
        <w:rPr>
          <w:rFonts w:ascii="Times New Roman" w:hAnsi="Times New Roman"/>
          <w:sz w:val="24"/>
          <w:szCs w:val="24"/>
        </w:rPr>
        <w:t xml:space="preserve">The consent referred to in paragraph 8 of this Article shall be issued upon </w:t>
      </w:r>
      <w:r w:rsidR="00AD5BFE" w:rsidRPr="002E21AA">
        <w:rPr>
          <w:rFonts w:ascii="Times New Roman" w:hAnsi="Times New Roman"/>
          <w:sz w:val="24"/>
          <w:szCs w:val="24"/>
        </w:rPr>
        <w:t xml:space="preserve">the </w:t>
      </w:r>
      <w:r w:rsidR="00CC5B01" w:rsidRPr="002E21AA">
        <w:rPr>
          <w:rFonts w:ascii="Times New Roman" w:hAnsi="Times New Roman"/>
          <w:sz w:val="24"/>
          <w:szCs w:val="24"/>
        </w:rPr>
        <w:t>fulfilment</w:t>
      </w:r>
      <w:r w:rsidRPr="002E21AA">
        <w:rPr>
          <w:rFonts w:ascii="Times New Roman" w:hAnsi="Times New Roman"/>
          <w:sz w:val="24"/>
          <w:szCs w:val="24"/>
        </w:rPr>
        <w:t xml:space="preserve"> of conditions of the energy entity referred to in paragraph 7 of this Article, which the investor of the facility/works proves by submitting a study certified by authori</w:t>
      </w:r>
      <w:r w:rsidR="00AD5BFE" w:rsidRPr="002E21AA">
        <w:rPr>
          <w:rFonts w:ascii="Times New Roman" w:hAnsi="Times New Roman"/>
          <w:sz w:val="24"/>
          <w:szCs w:val="24"/>
        </w:rPr>
        <w:t>s</w:t>
      </w:r>
      <w:r w:rsidRPr="002E21AA">
        <w:rPr>
          <w:rFonts w:ascii="Times New Roman" w:hAnsi="Times New Roman"/>
          <w:sz w:val="24"/>
          <w:szCs w:val="24"/>
        </w:rPr>
        <w:t>ed person in accordance with law.</w:t>
      </w:r>
    </w:p>
    <w:p w14:paraId="7D0F1802" w14:textId="77777777"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The protective belt for overhead electric power lines, on both sides of the line from the final phase conductor, shall have the following width</w:t>
      </w:r>
    </w:p>
    <w:p w14:paraId="47190DFF" w14:textId="77777777"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1)   for the voltage level between 1 kV and 35 kV:</w:t>
      </w:r>
    </w:p>
    <w:p w14:paraId="273AC07C" w14:textId="3C50D92F"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(1) for bare conductors - 10 meters, through forest area - 3 meters;</w:t>
      </w:r>
    </w:p>
    <w:p w14:paraId="13F72E84" w14:textId="0D73A9FD"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(2) for poorly insulated conductors - 4 meters, through forest area - 3 meters;</w:t>
      </w:r>
    </w:p>
    <w:p w14:paraId="0CC02CC9" w14:textId="202A1299"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(3) for self-supporting cable bundles - 1 meter;</w:t>
      </w:r>
    </w:p>
    <w:p w14:paraId="4382E2A7" w14:textId="77777777"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2)    for the voltage level of  35 kV, 15 meters:</w:t>
      </w:r>
    </w:p>
    <w:p w14:paraId="0F3DED06" w14:textId="5E6A7E09"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3)    for the voltage level of</w:t>
      </w:r>
      <w:r w:rsidR="005D405C" w:rsidRPr="002E21AA">
        <w:rPr>
          <w:rFonts w:ascii="Times New Roman" w:hAnsi="Times New Roman"/>
          <w:sz w:val="24"/>
          <w:szCs w:val="24"/>
        </w:rPr>
        <w:t xml:space="preserve"> 110kV</w:t>
      </w:r>
      <w:r w:rsidRPr="002E21AA">
        <w:rPr>
          <w:rFonts w:ascii="Times New Roman" w:hAnsi="Times New Roman"/>
          <w:sz w:val="24"/>
          <w:szCs w:val="24"/>
        </w:rPr>
        <w:t>, including 110 kV, 25 meters:</w:t>
      </w:r>
    </w:p>
    <w:p w14:paraId="55BAB62D" w14:textId="77777777"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4)    for the voltage level of 220 kV and 400 kV, 30 meters.</w:t>
      </w:r>
    </w:p>
    <w:p w14:paraId="76EBC29F" w14:textId="77777777"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The protective belt for underground electric power lines (cables), from the edge of the reinforced concrete channel, shall have the following width:</w:t>
      </w:r>
    </w:p>
    <w:p w14:paraId="4D964BA4" w14:textId="77777777"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1)    for the voltage level of 1 kV to 35 kV, including 35 kV - 1 meter;</w:t>
      </w:r>
    </w:p>
    <w:p w14:paraId="19E0B26A" w14:textId="77777777"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2)    for the voltage level of 110 kV - 2 meters;</w:t>
      </w:r>
    </w:p>
    <w:p w14:paraId="5C294C32" w14:textId="77777777"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3)    for the voltage level exceeding 110 kV - 3 meters.</w:t>
      </w:r>
    </w:p>
    <w:p w14:paraId="375D0324" w14:textId="77777777" w:rsidR="00E56242" w:rsidRPr="002E21AA" w:rsidRDefault="00E56242" w:rsidP="005D405C">
      <w:pPr>
        <w:spacing w:after="0"/>
        <w:jc w:val="both"/>
        <w:rPr>
          <w:rFonts w:ascii="Times New Roman" w:eastAsiaTheme="minorEastAsia" w:hAnsi="Times New Roman" w:cs="Times New Roman"/>
          <w:sz w:val="24"/>
          <w:szCs w:val="24"/>
        </w:rPr>
      </w:pPr>
      <w:r w:rsidRPr="002E21AA">
        <w:rPr>
          <w:rFonts w:ascii="Times New Roman" w:hAnsi="Times New Roman"/>
          <w:sz w:val="24"/>
          <w:szCs w:val="24"/>
        </w:rPr>
        <w:t xml:space="preserve">The protective belt for transformer stations in the open space shall be: </w:t>
      </w:r>
    </w:p>
    <w:p w14:paraId="064E41EA" w14:textId="77777777"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1)    for the voltage level of 1 kV to 35 kV - 10 meters;</w:t>
      </w:r>
    </w:p>
    <w:p w14:paraId="03436C94" w14:textId="77777777"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2)    for the voltage level of 110 kV and exceeding 110 kV - 30 meters.</w:t>
      </w:r>
    </w:p>
    <w:p w14:paraId="4CA91094" w14:textId="77777777" w:rsidR="00E56242" w:rsidRPr="002E21AA" w:rsidRDefault="00E56242" w:rsidP="00E56242">
      <w:pPr>
        <w:spacing w:after="0"/>
        <w:ind w:firstLine="708"/>
        <w:jc w:val="both"/>
        <w:rPr>
          <w:rFonts w:ascii="Times New Roman" w:eastAsiaTheme="minorEastAsia" w:hAnsi="Times New Roman" w:cs="Times New Roman"/>
          <w:sz w:val="24"/>
          <w:szCs w:val="24"/>
        </w:rPr>
      </w:pPr>
      <w:r w:rsidRPr="002E21AA">
        <w:rPr>
          <w:rFonts w:ascii="Times New Roman" w:hAnsi="Times New Roman"/>
          <w:sz w:val="24"/>
          <w:szCs w:val="24"/>
        </w:rPr>
        <w:t>The transmission/distribution system operator in charge of the energy facility shall regularly remove trees or branches and other vegetation endangering the energy facility operation, at its own expense.</w:t>
      </w:r>
    </w:p>
    <w:p w14:paraId="20C73C49" w14:textId="3A444836" w:rsidR="00480FBC" w:rsidRPr="002E21AA" w:rsidRDefault="00480FBC" w:rsidP="00480FBC">
      <w:pPr>
        <w:spacing w:after="0"/>
        <w:ind w:firstLine="708"/>
        <w:jc w:val="both"/>
        <w:rPr>
          <w:rFonts w:ascii="Times New Roman" w:hAnsi="Times New Roman"/>
          <w:sz w:val="24"/>
          <w:szCs w:val="24"/>
        </w:rPr>
      </w:pPr>
      <w:r w:rsidRPr="002E21AA">
        <w:rPr>
          <w:rFonts w:ascii="Times New Roman" w:hAnsi="Times New Roman"/>
          <w:sz w:val="24"/>
          <w:szCs w:val="24"/>
        </w:rPr>
        <w:t xml:space="preserve">In order to protect human life and health and safety of energy facilities, the owner or holder of other rights to </w:t>
      </w:r>
      <w:r w:rsidR="00AD5BFE" w:rsidRPr="002E21AA">
        <w:rPr>
          <w:rFonts w:ascii="Times New Roman" w:hAnsi="Times New Roman"/>
          <w:sz w:val="24"/>
          <w:szCs w:val="24"/>
        </w:rPr>
        <w:t xml:space="preserve">the property </w:t>
      </w:r>
      <w:r w:rsidRPr="002E21AA">
        <w:rPr>
          <w:rFonts w:ascii="Times New Roman" w:hAnsi="Times New Roman"/>
          <w:sz w:val="24"/>
          <w:szCs w:val="24"/>
        </w:rPr>
        <w:t>located in the protecti</w:t>
      </w:r>
      <w:r w:rsidR="00AD5BFE" w:rsidRPr="002E21AA">
        <w:rPr>
          <w:rFonts w:ascii="Times New Roman" w:hAnsi="Times New Roman"/>
          <w:sz w:val="24"/>
          <w:szCs w:val="24"/>
        </w:rPr>
        <w:t xml:space="preserve">ve belt </w:t>
      </w:r>
      <w:r w:rsidRPr="002E21AA">
        <w:rPr>
          <w:rFonts w:ascii="Times New Roman" w:hAnsi="Times New Roman"/>
          <w:sz w:val="24"/>
          <w:szCs w:val="24"/>
        </w:rPr>
        <w:t xml:space="preserve">may not, without the prior consent of the energy entity, build facilities or </w:t>
      </w:r>
      <w:r w:rsidR="00AD5BFE" w:rsidRPr="002E21AA">
        <w:rPr>
          <w:rFonts w:ascii="Times New Roman" w:hAnsi="Times New Roman"/>
          <w:sz w:val="24"/>
          <w:szCs w:val="24"/>
        </w:rPr>
        <w:t>conduct</w:t>
      </w:r>
      <w:r w:rsidRPr="002E21AA">
        <w:rPr>
          <w:rFonts w:ascii="Times New Roman" w:hAnsi="Times New Roman"/>
          <w:sz w:val="24"/>
          <w:szCs w:val="24"/>
        </w:rPr>
        <w:t xml:space="preserve"> special types of work for which it is not necessary to obtain </w:t>
      </w:r>
      <w:r w:rsidR="00AD5BFE" w:rsidRPr="002E21AA">
        <w:rPr>
          <w:rFonts w:ascii="Times New Roman" w:hAnsi="Times New Roman"/>
          <w:sz w:val="24"/>
          <w:szCs w:val="24"/>
        </w:rPr>
        <w:t xml:space="preserve">a permit from the competent authority </w:t>
      </w:r>
      <w:r w:rsidRPr="002E21AA">
        <w:rPr>
          <w:rFonts w:ascii="Times New Roman" w:hAnsi="Times New Roman"/>
          <w:sz w:val="24"/>
          <w:szCs w:val="24"/>
        </w:rPr>
        <w:t xml:space="preserve">in accordance with the regulations governing the </w:t>
      </w:r>
      <w:r w:rsidR="00AD5BFE" w:rsidRPr="002E21AA">
        <w:rPr>
          <w:rFonts w:ascii="Times New Roman" w:hAnsi="Times New Roman"/>
          <w:sz w:val="24"/>
          <w:szCs w:val="24"/>
        </w:rPr>
        <w:t xml:space="preserve">building </w:t>
      </w:r>
      <w:r w:rsidRPr="002E21AA">
        <w:rPr>
          <w:rFonts w:ascii="Times New Roman" w:hAnsi="Times New Roman"/>
          <w:sz w:val="24"/>
          <w:szCs w:val="24"/>
        </w:rPr>
        <w:t>construction.</w:t>
      </w:r>
    </w:p>
    <w:p w14:paraId="16607B76" w14:textId="2A828123" w:rsidR="00480FBC" w:rsidRPr="002E21AA" w:rsidRDefault="00480FBC" w:rsidP="00480FBC">
      <w:pPr>
        <w:spacing w:after="0"/>
        <w:ind w:firstLine="708"/>
        <w:jc w:val="both"/>
        <w:rPr>
          <w:rFonts w:ascii="Times New Roman" w:hAnsi="Times New Roman"/>
          <w:sz w:val="24"/>
          <w:szCs w:val="24"/>
        </w:rPr>
      </w:pPr>
      <w:r w:rsidRPr="002E21AA">
        <w:rPr>
          <w:rFonts w:ascii="Times New Roman" w:hAnsi="Times New Roman"/>
          <w:sz w:val="24"/>
          <w:szCs w:val="24"/>
        </w:rPr>
        <w:t xml:space="preserve">It </w:t>
      </w:r>
      <w:r w:rsidR="00AD5BFE" w:rsidRPr="002E21AA">
        <w:rPr>
          <w:rFonts w:ascii="Times New Roman" w:hAnsi="Times New Roman"/>
          <w:sz w:val="24"/>
          <w:szCs w:val="24"/>
        </w:rPr>
        <w:t>shall be</w:t>
      </w:r>
      <w:r w:rsidRPr="002E21AA">
        <w:rPr>
          <w:rFonts w:ascii="Times New Roman" w:hAnsi="Times New Roman"/>
          <w:sz w:val="24"/>
          <w:szCs w:val="24"/>
        </w:rPr>
        <w:t xml:space="preserve"> prohibited to use vehicles and machinery in the </w:t>
      </w:r>
      <w:r w:rsidR="00EA6F8D" w:rsidRPr="002E21AA">
        <w:rPr>
          <w:rFonts w:ascii="Times New Roman" w:hAnsi="Times New Roman"/>
          <w:sz w:val="24"/>
          <w:szCs w:val="24"/>
        </w:rPr>
        <w:t>protective belt</w:t>
      </w:r>
      <w:r w:rsidRPr="002E21AA">
        <w:rPr>
          <w:rFonts w:ascii="Times New Roman" w:hAnsi="Times New Roman"/>
          <w:sz w:val="24"/>
          <w:szCs w:val="24"/>
        </w:rPr>
        <w:t xml:space="preserve"> components </w:t>
      </w:r>
      <w:r w:rsidR="00EA6F8D" w:rsidRPr="002E21AA">
        <w:rPr>
          <w:rFonts w:ascii="Times New Roman" w:hAnsi="Times New Roman"/>
          <w:sz w:val="24"/>
          <w:szCs w:val="24"/>
        </w:rPr>
        <w:t>of which</w:t>
      </w:r>
      <w:r w:rsidRPr="002E21AA">
        <w:rPr>
          <w:rFonts w:ascii="Times New Roman" w:hAnsi="Times New Roman"/>
          <w:sz w:val="24"/>
          <w:szCs w:val="24"/>
        </w:rPr>
        <w:t xml:space="preserve"> </w:t>
      </w:r>
      <w:r w:rsidR="00EA6F8D" w:rsidRPr="002E21AA">
        <w:rPr>
          <w:rFonts w:ascii="Times New Roman" w:hAnsi="Times New Roman"/>
          <w:sz w:val="24"/>
          <w:szCs w:val="24"/>
        </w:rPr>
        <w:t xml:space="preserve">in the operation </w:t>
      </w:r>
      <w:r w:rsidRPr="002E21AA">
        <w:rPr>
          <w:rFonts w:ascii="Times New Roman" w:hAnsi="Times New Roman"/>
          <w:sz w:val="24"/>
          <w:szCs w:val="24"/>
        </w:rPr>
        <w:t>approach the energy facility of the transmission system closer than five meters, i</w:t>
      </w:r>
      <w:r w:rsidR="00EA6F8D" w:rsidRPr="002E21AA">
        <w:rPr>
          <w:rFonts w:ascii="Times New Roman" w:hAnsi="Times New Roman"/>
          <w:sz w:val="24"/>
          <w:szCs w:val="24"/>
        </w:rPr>
        <w:t>.</w:t>
      </w:r>
      <w:r w:rsidRPr="002E21AA">
        <w:rPr>
          <w:rFonts w:ascii="Times New Roman" w:hAnsi="Times New Roman"/>
          <w:sz w:val="24"/>
          <w:szCs w:val="24"/>
        </w:rPr>
        <w:t>e</w:t>
      </w:r>
      <w:r w:rsidR="00EA6F8D" w:rsidRPr="002E21AA">
        <w:rPr>
          <w:rFonts w:ascii="Times New Roman" w:hAnsi="Times New Roman"/>
          <w:sz w:val="24"/>
          <w:szCs w:val="24"/>
        </w:rPr>
        <w:t>.</w:t>
      </w:r>
      <w:r w:rsidRPr="002E21AA">
        <w:rPr>
          <w:rFonts w:ascii="Times New Roman" w:hAnsi="Times New Roman"/>
          <w:sz w:val="24"/>
          <w:szCs w:val="24"/>
        </w:rPr>
        <w:t xml:space="preserve"> closer than two meters to the facility of the distribution system, without the presence of representatives of the system operator.</w:t>
      </w:r>
    </w:p>
    <w:p w14:paraId="0E6D2786" w14:textId="16D1CF63" w:rsidR="00480FBC" w:rsidRPr="002E21AA" w:rsidRDefault="00480FBC" w:rsidP="00480FBC">
      <w:pPr>
        <w:spacing w:after="0"/>
        <w:ind w:firstLine="708"/>
        <w:jc w:val="both"/>
        <w:rPr>
          <w:rFonts w:ascii="Times New Roman" w:hAnsi="Times New Roman"/>
          <w:sz w:val="24"/>
          <w:szCs w:val="24"/>
        </w:rPr>
      </w:pPr>
      <w:r w:rsidRPr="002E21AA">
        <w:rPr>
          <w:rFonts w:ascii="Times New Roman" w:hAnsi="Times New Roman"/>
          <w:sz w:val="24"/>
          <w:szCs w:val="24"/>
        </w:rPr>
        <w:t>A request for the presence of a representative of the system operator shall be submitted no later than five days before the start of the planned activities.</w:t>
      </w:r>
      <w:r w:rsidR="00EA6F8D" w:rsidRPr="002E21AA">
        <w:rPr>
          <w:rFonts w:ascii="Times New Roman" w:hAnsi="Times New Roman"/>
          <w:sz w:val="24"/>
          <w:szCs w:val="24"/>
        </w:rPr>
        <w:t>”</w:t>
      </w:r>
    </w:p>
    <w:p w14:paraId="0C92085D" w14:textId="77777777" w:rsidR="00480FBC" w:rsidRPr="002E21AA" w:rsidRDefault="00480FBC" w:rsidP="00480FBC">
      <w:pPr>
        <w:spacing w:after="0"/>
        <w:ind w:firstLine="708"/>
        <w:jc w:val="both"/>
        <w:rPr>
          <w:rFonts w:ascii="Times New Roman" w:hAnsi="Times New Roman"/>
          <w:sz w:val="24"/>
          <w:szCs w:val="24"/>
        </w:rPr>
      </w:pPr>
    </w:p>
    <w:p w14:paraId="5957929A" w14:textId="0A52E4C5" w:rsidR="00480FBC" w:rsidRPr="002E21AA" w:rsidRDefault="00480FBC" w:rsidP="00480FBC">
      <w:pPr>
        <w:spacing w:after="0"/>
        <w:ind w:firstLine="708"/>
        <w:jc w:val="center"/>
        <w:rPr>
          <w:rFonts w:ascii="Times New Roman" w:hAnsi="Times New Roman"/>
          <w:sz w:val="24"/>
          <w:szCs w:val="24"/>
        </w:rPr>
      </w:pPr>
      <w:r w:rsidRPr="002E21AA">
        <w:rPr>
          <w:rFonts w:ascii="Times New Roman" w:hAnsi="Times New Roman"/>
          <w:sz w:val="24"/>
          <w:szCs w:val="24"/>
        </w:rPr>
        <w:t>Article 96</w:t>
      </w:r>
    </w:p>
    <w:p w14:paraId="291EFFC8" w14:textId="77777777" w:rsidR="00480FBC" w:rsidRPr="002E21AA" w:rsidRDefault="00480FBC" w:rsidP="00480FBC">
      <w:pPr>
        <w:spacing w:after="0"/>
        <w:ind w:firstLine="708"/>
        <w:jc w:val="center"/>
        <w:rPr>
          <w:rFonts w:ascii="Times New Roman" w:hAnsi="Times New Roman"/>
          <w:sz w:val="24"/>
          <w:szCs w:val="24"/>
        </w:rPr>
      </w:pPr>
    </w:p>
    <w:p w14:paraId="1442E888" w14:textId="77777777" w:rsidR="00EA6F8D" w:rsidRPr="002E21AA" w:rsidRDefault="00480FBC" w:rsidP="00EA6F8D">
      <w:pPr>
        <w:spacing w:after="0"/>
        <w:ind w:firstLine="708"/>
        <w:jc w:val="both"/>
        <w:rPr>
          <w:rFonts w:ascii="Times New Roman" w:hAnsi="Times New Roman"/>
          <w:sz w:val="24"/>
          <w:szCs w:val="24"/>
        </w:rPr>
      </w:pPr>
      <w:r w:rsidRPr="002E21AA">
        <w:rPr>
          <w:rFonts w:ascii="Times New Roman" w:hAnsi="Times New Roman"/>
          <w:sz w:val="24"/>
          <w:szCs w:val="24"/>
        </w:rPr>
        <w:t xml:space="preserve">In Article 222, paragraph 2, the words: </w:t>
      </w:r>
      <w:r w:rsidR="00EA6F8D" w:rsidRPr="002E21AA">
        <w:rPr>
          <w:rFonts w:ascii="Times New Roman" w:hAnsi="Times New Roman"/>
          <w:sz w:val="24"/>
          <w:szCs w:val="24"/>
        </w:rPr>
        <w:t>“carries out</w:t>
      </w:r>
      <w:r w:rsidRPr="002E21AA">
        <w:rPr>
          <w:rFonts w:ascii="Times New Roman" w:hAnsi="Times New Roman"/>
          <w:sz w:val="24"/>
          <w:szCs w:val="24"/>
        </w:rPr>
        <w:t xml:space="preserve"> the tasks of organi</w:t>
      </w:r>
      <w:r w:rsidR="00EA6F8D" w:rsidRPr="002E21AA">
        <w:rPr>
          <w:rFonts w:ascii="Times New Roman" w:hAnsi="Times New Roman"/>
          <w:sz w:val="24"/>
          <w:szCs w:val="24"/>
        </w:rPr>
        <w:t>s</w:t>
      </w:r>
      <w:r w:rsidRPr="002E21AA">
        <w:rPr>
          <w:rFonts w:ascii="Times New Roman" w:hAnsi="Times New Roman"/>
          <w:sz w:val="24"/>
          <w:szCs w:val="24"/>
        </w:rPr>
        <w:t>ing and administering the natural gas market and</w:t>
      </w:r>
      <w:r w:rsidR="00EA6F8D" w:rsidRPr="002E21AA">
        <w:rPr>
          <w:rFonts w:ascii="Times New Roman" w:hAnsi="Times New Roman"/>
          <w:sz w:val="24"/>
          <w:szCs w:val="24"/>
        </w:rPr>
        <w:t>”</w:t>
      </w:r>
      <w:r w:rsidRPr="002E21AA">
        <w:rPr>
          <w:rFonts w:ascii="Times New Roman" w:hAnsi="Times New Roman"/>
          <w:sz w:val="24"/>
          <w:szCs w:val="24"/>
        </w:rPr>
        <w:t xml:space="preserve"> </w:t>
      </w:r>
      <w:r w:rsidR="00ED3E1A" w:rsidRPr="002E21AA">
        <w:rPr>
          <w:rFonts w:ascii="Times New Roman" w:hAnsi="Times New Roman"/>
          <w:sz w:val="24"/>
          <w:szCs w:val="24"/>
        </w:rPr>
        <w:t>shall be deleted</w:t>
      </w:r>
      <w:r w:rsidRPr="002E21AA">
        <w:rPr>
          <w:rFonts w:ascii="Times New Roman" w:hAnsi="Times New Roman"/>
          <w:sz w:val="24"/>
          <w:szCs w:val="24"/>
        </w:rPr>
        <w:t>.</w:t>
      </w:r>
    </w:p>
    <w:p w14:paraId="4CB5D0ED" w14:textId="77777777" w:rsidR="005D405C" w:rsidRPr="002E21AA" w:rsidRDefault="005D405C" w:rsidP="006F4A50">
      <w:pPr>
        <w:spacing w:after="0"/>
        <w:jc w:val="both"/>
        <w:rPr>
          <w:rFonts w:ascii="Times New Roman" w:hAnsi="Times New Roman" w:cs="Times New Roman"/>
          <w:sz w:val="24"/>
          <w:szCs w:val="24"/>
        </w:rPr>
      </w:pPr>
    </w:p>
    <w:p w14:paraId="2EF46757" w14:textId="7D0177A3" w:rsidR="00363151" w:rsidRPr="002E21AA" w:rsidRDefault="00363151" w:rsidP="00EA6F8D">
      <w:pPr>
        <w:spacing w:after="0" w:line="240" w:lineRule="auto"/>
        <w:ind w:left="3330" w:firstLine="708"/>
        <w:jc w:val="both"/>
        <w:rPr>
          <w:rFonts w:ascii="Times New Roman" w:hAnsi="Times New Roman" w:cs="Times New Roman"/>
          <w:sz w:val="24"/>
          <w:szCs w:val="24"/>
        </w:rPr>
      </w:pPr>
      <w:r w:rsidRPr="002E21AA">
        <w:rPr>
          <w:rFonts w:ascii="Times New Roman" w:hAnsi="Times New Roman"/>
          <w:sz w:val="24"/>
          <w:szCs w:val="24"/>
        </w:rPr>
        <w:t xml:space="preserve">Article </w:t>
      </w:r>
      <w:r w:rsidR="005D405C" w:rsidRPr="002E21AA">
        <w:rPr>
          <w:rFonts w:ascii="Times New Roman" w:hAnsi="Times New Roman"/>
          <w:sz w:val="24"/>
          <w:szCs w:val="24"/>
        </w:rPr>
        <w:t>97</w:t>
      </w:r>
    </w:p>
    <w:p w14:paraId="712D5290" w14:textId="0A6C0802" w:rsidR="009A27DD" w:rsidRPr="002E21AA" w:rsidRDefault="00363151"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lastRenderedPageBreak/>
        <w:t xml:space="preserve">In Article 227, </w:t>
      </w:r>
      <w:r w:rsidR="00607FC7" w:rsidRPr="002E21AA">
        <w:rPr>
          <w:rFonts w:ascii="Times New Roman" w:hAnsi="Times New Roman"/>
          <w:sz w:val="24"/>
          <w:szCs w:val="24"/>
        </w:rPr>
        <w:t>p</w:t>
      </w:r>
      <w:r w:rsidRPr="002E21AA">
        <w:rPr>
          <w:rFonts w:ascii="Times New Roman" w:hAnsi="Times New Roman"/>
          <w:sz w:val="24"/>
          <w:szCs w:val="24"/>
        </w:rPr>
        <w:t>aragraph 1,  the words: “Article 225 hereof shall not apply” shall be replaced by the following words: “</w:t>
      </w:r>
      <w:r w:rsidR="005D405C" w:rsidRPr="002E21AA">
        <w:rPr>
          <w:rFonts w:ascii="Times New Roman" w:hAnsi="Times New Roman"/>
          <w:sz w:val="24"/>
          <w:szCs w:val="24"/>
        </w:rPr>
        <w:t>p</w:t>
      </w:r>
      <w:r w:rsidRPr="002E21AA">
        <w:rPr>
          <w:rFonts w:ascii="Times New Roman" w:hAnsi="Times New Roman"/>
          <w:sz w:val="24"/>
          <w:szCs w:val="24"/>
        </w:rPr>
        <w:t xml:space="preserve">aragraphs 2 to 5 of Article 225 of this Law shall not apply.” </w:t>
      </w:r>
    </w:p>
    <w:p w14:paraId="72C555F8" w14:textId="77777777" w:rsidR="009215B7" w:rsidRPr="002E21AA" w:rsidRDefault="009215B7" w:rsidP="00EC3E9E">
      <w:pPr>
        <w:spacing w:after="0" w:line="240" w:lineRule="auto"/>
        <w:ind w:firstLine="708"/>
        <w:jc w:val="both"/>
        <w:rPr>
          <w:rFonts w:ascii="Times New Roman" w:hAnsi="Times New Roman" w:cs="Times New Roman"/>
          <w:bCs/>
          <w:sz w:val="24"/>
          <w:szCs w:val="24"/>
        </w:rPr>
      </w:pPr>
    </w:p>
    <w:p w14:paraId="2D67A2EB" w14:textId="4986CCA1" w:rsidR="005D405C" w:rsidRPr="002E21AA" w:rsidRDefault="00EA6F8D" w:rsidP="005D405C">
      <w:pPr>
        <w:spacing w:after="211"/>
        <w:ind w:left="133" w:right="4" w:hanging="10"/>
        <w:jc w:val="center"/>
        <w:rPr>
          <w:rFonts w:ascii="Times New Roman" w:eastAsia="Times New Roman" w:hAnsi="Times New Roman" w:cs="Times New Roman"/>
          <w:bCs/>
          <w:sz w:val="24"/>
          <w:szCs w:val="24"/>
          <w:lang w:eastAsia="sr-Cyrl-RS"/>
        </w:rPr>
      </w:pPr>
      <w:r w:rsidRPr="002E21AA">
        <w:rPr>
          <w:rFonts w:ascii="Times New Roman" w:eastAsia="Times New Roman" w:hAnsi="Times New Roman" w:cs="Times New Roman"/>
          <w:bCs/>
          <w:sz w:val="24"/>
          <w:szCs w:val="24"/>
          <w:lang w:eastAsia="sr-Cyrl-RS"/>
        </w:rPr>
        <w:t>Article 98</w:t>
      </w:r>
    </w:p>
    <w:p w14:paraId="2337C5DC" w14:textId="78911F86" w:rsidR="00480FBC" w:rsidRPr="002E21AA" w:rsidRDefault="00480FBC" w:rsidP="00480FBC">
      <w:pPr>
        <w:spacing w:after="254"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Article 230, paragraph 1, after the words: </w:t>
      </w:r>
      <w:r w:rsidR="00EA6F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transport system</w:t>
      </w:r>
      <w:r w:rsidR="00EA6F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the words: </w:t>
      </w:r>
      <w:r w:rsidR="00EA6F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which is part of a vertically integrated </w:t>
      </w:r>
      <w:r w:rsidR="00EA6F8D" w:rsidRPr="002E21AA">
        <w:rPr>
          <w:rFonts w:ascii="Times New Roman" w:eastAsia="Times New Roman" w:hAnsi="Times New Roman" w:cs="Times New Roman"/>
          <w:sz w:val="24"/>
          <w:szCs w:val="24"/>
          <w:lang w:eastAsia="sr-Cyrl-RS"/>
        </w:rPr>
        <w:t>company”</w:t>
      </w:r>
      <w:r w:rsidRPr="002E21AA">
        <w:rPr>
          <w:rFonts w:ascii="Times New Roman" w:eastAsia="Times New Roman" w:hAnsi="Times New Roman" w:cs="Times New Roman"/>
          <w:sz w:val="24"/>
          <w:szCs w:val="24"/>
          <w:lang w:eastAsia="sr-Cyrl-RS"/>
        </w:rPr>
        <w:t xml:space="preserve"> shall be added.</w:t>
      </w:r>
    </w:p>
    <w:p w14:paraId="2DAE5726" w14:textId="77777777" w:rsidR="00480FBC" w:rsidRPr="002E21AA" w:rsidRDefault="00480FBC" w:rsidP="00480FBC">
      <w:pPr>
        <w:spacing w:after="254"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99</w:t>
      </w:r>
    </w:p>
    <w:p w14:paraId="1452188F" w14:textId="48A183E9" w:rsidR="00480FBC" w:rsidRPr="002E21AA" w:rsidRDefault="00480FBC" w:rsidP="00480FBC">
      <w:pPr>
        <w:spacing w:after="254"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Article 231, paragraph 2 </w:t>
      </w:r>
      <w:r w:rsidR="00ED3E1A" w:rsidRPr="002E21AA">
        <w:rPr>
          <w:rFonts w:ascii="Times New Roman" w:eastAsia="Times New Roman" w:hAnsi="Times New Roman" w:cs="Times New Roman"/>
          <w:sz w:val="24"/>
          <w:szCs w:val="24"/>
          <w:lang w:eastAsia="sr-Cyrl-RS"/>
        </w:rPr>
        <w:t xml:space="preserve">shall be amended </w:t>
      </w:r>
      <w:r w:rsidRPr="002E21AA">
        <w:rPr>
          <w:rFonts w:ascii="Times New Roman" w:eastAsia="Times New Roman" w:hAnsi="Times New Roman" w:cs="Times New Roman"/>
          <w:sz w:val="24"/>
          <w:szCs w:val="24"/>
          <w:lang w:eastAsia="sr-Cyrl-RS"/>
        </w:rPr>
        <w:t>to read as follows:</w:t>
      </w:r>
    </w:p>
    <w:p w14:paraId="2C84F1EE" w14:textId="097C05AE" w:rsidR="00480FBC" w:rsidRPr="002E21AA" w:rsidRDefault="00EA6F8D" w:rsidP="00480FBC">
      <w:pPr>
        <w:spacing w:after="254"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w:t>
      </w:r>
      <w:r w:rsidR="00480FBC" w:rsidRPr="002E21AA">
        <w:rPr>
          <w:rFonts w:ascii="Times New Roman" w:eastAsia="Times New Roman" w:hAnsi="Times New Roman" w:cs="Times New Roman"/>
          <w:sz w:val="24"/>
          <w:szCs w:val="24"/>
          <w:lang w:eastAsia="sr-Cyrl-RS"/>
        </w:rPr>
        <w:t xml:space="preserve">The information referred to in paragraph 1 of this Article </w:t>
      </w:r>
      <w:r w:rsidRPr="002E21AA">
        <w:rPr>
          <w:rFonts w:ascii="Times New Roman" w:eastAsia="Times New Roman" w:hAnsi="Times New Roman" w:cs="Times New Roman"/>
          <w:sz w:val="24"/>
          <w:szCs w:val="24"/>
          <w:lang w:eastAsia="sr-Cyrl-RS"/>
        </w:rPr>
        <w:t>shall</w:t>
      </w:r>
      <w:r w:rsidR="00480FBC" w:rsidRPr="002E21AA">
        <w:rPr>
          <w:rFonts w:ascii="Times New Roman" w:eastAsia="Times New Roman" w:hAnsi="Times New Roman" w:cs="Times New Roman"/>
          <w:sz w:val="24"/>
          <w:szCs w:val="24"/>
          <w:lang w:eastAsia="sr-Cyrl-RS"/>
        </w:rPr>
        <w:t xml:space="preserve"> not be available to other parts of the vertically integrated </w:t>
      </w:r>
      <w:r w:rsidRPr="002E21AA">
        <w:rPr>
          <w:rFonts w:ascii="Times New Roman" w:eastAsia="Times New Roman" w:hAnsi="Times New Roman" w:cs="Times New Roman"/>
          <w:sz w:val="24"/>
          <w:szCs w:val="24"/>
          <w:lang w:eastAsia="sr-Cyrl-RS"/>
        </w:rPr>
        <w:t>company</w:t>
      </w:r>
      <w:r w:rsidR="00480FBC" w:rsidRPr="002E21AA">
        <w:rPr>
          <w:rFonts w:ascii="Times New Roman" w:eastAsia="Times New Roman" w:hAnsi="Times New Roman" w:cs="Times New Roman"/>
          <w:sz w:val="24"/>
          <w:szCs w:val="24"/>
          <w:lang w:eastAsia="sr-Cyrl-RS"/>
        </w:rPr>
        <w:t>, unless this is necessary for the performance of their</w:t>
      </w:r>
      <w:r w:rsidRPr="002E21AA">
        <w:rPr>
          <w:rFonts w:ascii="Times New Roman" w:eastAsia="Times New Roman" w:hAnsi="Times New Roman" w:cs="Times New Roman"/>
          <w:sz w:val="24"/>
          <w:szCs w:val="24"/>
          <w:lang w:eastAsia="sr-Cyrl-RS"/>
        </w:rPr>
        <w:t xml:space="preserve"> business</w:t>
      </w:r>
      <w:r w:rsidR="00480FBC" w:rsidRPr="002E21AA">
        <w:rPr>
          <w:rFonts w:ascii="Times New Roman" w:eastAsia="Times New Roman" w:hAnsi="Times New Roman" w:cs="Times New Roman"/>
          <w:sz w:val="24"/>
          <w:szCs w:val="24"/>
          <w:lang w:eastAsia="sr-Cyrl-RS"/>
        </w:rPr>
        <w:t xml:space="preserve"> activities. The owner of the transmission system and other parts of the vertically integrated </w:t>
      </w:r>
      <w:r w:rsidRPr="002E21AA">
        <w:rPr>
          <w:rFonts w:ascii="Times New Roman" w:eastAsia="Times New Roman" w:hAnsi="Times New Roman" w:cs="Times New Roman"/>
          <w:sz w:val="24"/>
          <w:szCs w:val="24"/>
          <w:lang w:eastAsia="sr-Cyrl-RS"/>
        </w:rPr>
        <w:t xml:space="preserve">company cannot </w:t>
      </w:r>
      <w:r w:rsidR="00480FBC" w:rsidRPr="002E21AA">
        <w:rPr>
          <w:rFonts w:ascii="Times New Roman" w:eastAsia="Times New Roman" w:hAnsi="Times New Roman" w:cs="Times New Roman"/>
          <w:sz w:val="24"/>
          <w:szCs w:val="24"/>
          <w:lang w:eastAsia="sr-Cyrl-RS"/>
        </w:rPr>
        <w:t>have joint services</w:t>
      </w:r>
      <w:r w:rsidRPr="002E21AA">
        <w:rPr>
          <w:rFonts w:ascii="Times New Roman" w:eastAsia="Times New Roman" w:hAnsi="Times New Roman" w:cs="Times New Roman"/>
          <w:sz w:val="24"/>
          <w:szCs w:val="24"/>
          <w:lang w:eastAsia="sr-Cyrl-RS"/>
        </w:rPr>
        <w:t xml:space="preserve">, except for services for administrative and </w:t>
      </w:r>
      <w:r w:rsidR="00480FBC" w:rsidRPr="002E21AA">
        <w:rPr>
          <w:rFonts w:ascii="Times New Roman" w:eastAsia="Times New Roman" w:hAnsi="Times New Roman" w:cs="Times New Roman"/>
          <w:sz w:val="24"/>
          <w:szCs w:val="24"/>
          <w:lang w:eastAsia="sr-Cyrl-RS"/>
        </w:rPr>
        <w:t>IT affairs.</w:t>
      </w:r>
      <w:r w:rsidRPr="002E21AA">
        <w:rPr>
          <w:rFonts w:ascii="Times New Roman" w:eastAsia="Times New Roman" w:hAnsi="Times New Roman" w:cs="Times New Roman"/>
          <w:sz w:val="24"/>
          <w:szCs w:val="24"/>
          <w:lang w:eastAsia="sr-Cyrl-RS"/>
        </w:rPr>
        <w:t>”</w:t>
      </w:r>
    </w:p>
    <w:p w14:paraId="0341F1FC" w14:textId="77777777" w:rsidR="00480FBC" w:rsidRPr="002E21AA" w:rsidRDefault="00480FBC" w:rsidP="00480FBC">
      <w:pPr>
        <w:spacing w:after="254"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100</w:t>
      </w:r>
    </w:p>
    <w:p w14:paraId="7FD7DC59" w14:textId="6C12E19C" w:rsidR="00480FBC" w:rsidRPr="002E21AA" w:rsidRDefault="00480FBC" w:rsidP="00480FBC">
      <w:pPr>
        <w:spacing w:after="254"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Article 232, paragraph 3, after the words: </w:t>
      </w:r>
      <w:r w:rsidR="00EA6F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transport system</w:t>
      </w:r>
      <w:r w:rsidR="00EA6F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the words: </w:t>
      </w:r>
      <w:r w:rsidR="00EA6F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is </w:t>
      </w:r>
      <w:r w:rsidR="00EA6F8D" w:rsidRPr="002E21AA">
        <w:rPr>
          <w:rFonts w:ascii="Times New Roman" w:eastAsia="Times New Roman" w:hAnsi="Times New Roman" w:cs="Times New Roman"/>
          <w:sz w:val="24"/>
          <w:szCs w:val="24"/>
          <w:lang w:eastAsia="sr-Cyrl-RS"/>
        </w:rPr>
        <w:t xml:space="preserve">also </w:t>
      </w:r>
      <w:r w:rsidRPr="002E21AA">
        <w:rPr>
          <w:rFonts w:ascii="Times New Roman" w:eastAsia="Times New Roman" w:hAnsi="Times New Roman" w:cs="Times New Roman"/>
          <w:sz w:val="24"/>
          <w:szCs w:val="24"/>
          <w:lang w:eastAsia="sr-Cyrl-RS"/>
        </w:rPr>
        <w:t>the owner of the transport system</w:t>
      </w:r>
      <w:r w:rsidR="00EA6F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ED3E1A"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w:t>
      </w:r>
    </w:p>
    <w:p w14:paraId="2B661BA1" w14:textId="42332B38" w:rsidR="00EA6F8D" w:rsidRPr="002E21AA" w:rsidRDefault="00EA6F8D" w:rsidP="00EA6F8D">
      <w:pPr>
        <w:spacing w:after="254"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101</w:t>
      </w:r>
    </w:p>
    <w:p w14:paraId="26B6EEED" w14:textId="14F5CD7A" w:rsidR="00712B89" w:rsidRPr="002E21AA" w:rsidRDefault="00CC2805"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Article 241, </w:t>
      </w:r>
      <w:r w:rsidR="00607FC7" w:rsidRPr="002E21AA">
        <w:rPr>
          <w:rFonts w:ascii="Times New Roman" w:hAnsi="Times New Roman"/>
          <w:sz w:val="24"/>
          <w:szCs w:val="24"/>
        </w:rPr>
        <w:t>p</w:t>
      </w:r>
      <w:r w:rsidRPr="002E21AA">
        <w:rPr>
          <w:rFonts w:ascii="Times New Roman" w:hAnsi="Times New Roman"/>
          <w:sz w:val="24"/>
          <w:szCs w:val="24"/>
        </w:rPr>
        <w:t>aragraphs 1 and 5, the words: “transmission system” shall be replaced by the words: “transport system”.</w:t>
      </w:r>
    </w:p>
    <w:p w14:paraId="52F8C6D3" w14:textId="700B1C03" w:rsidR="00712B89" w:rsidRPr="002E21AA" w:rsidRDefault="00CC2805"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w:t>
      </w:r>
      <w:r w:rsidR="00607FC7" w:rsidRPr="002E21AA">
        <w:rPr>
          <w:rFonts w:ascii="Times New Roman" w:hAnsi="Times New Roman"/>
          <w:sz w:val="24"/>
          <w:szCs w:val="24"/>
        </w:rPr>
        <w:t>p</w:t>
      </w:r>
      <w:r w:rsidRPr="002E21AA">
        <w:rPr>
          <w:rFonts w:ascii="Times New Roman" w:hAnsi="Times New Roman"/>
          <w:sz w:val="24"/>
          <w:szCs w:val="24"/>
        </w:rPr>
        <w:t>aragraphs 4 and 5, the words: “two months” shall be replaced by the words: “four months”.</w:t>
      </w:r>
    </w:p>
    <w:p w14:paraId="2CF0667E" w14:textId="77777777" w:rsidR="009215B7" w:rsidRPr="002E21AA" w:rsidRDefault="009215B7" w:rsidP="00EC3E9E">
      <w:pPr>
        <w:spacing w:after="0" w:line="240" w:lineRule="auto"/>
        <w:jc w:val="both"/>
        <w:rPr>
          <w:rFonts w:ascii="Times New Roman" w:hAnsi="Times New Roman" w:cs="Times New Roman"/>
          <w:sz w:val="24"/>
          <w:szCs w:val="24"/>
        </w:rPr>
      </w:pPr>
    </w:p>
    <w:p w14:paraId="61FDB994" w14:textId="3C073740" w:rsidR="005D405C" w:rsidRPr="002E21AA" w:rsidRDefault="00EA6F8D" w:rsidP="005D405C">
      <w:pPr>
        <w:spacing w:after="11" w:line="497" w:lineRule="auto"/>
        <w:ind w:left="240" w:right="139" w:hanging="60"/>
        <w:jc w:val="center"/>
        <w:rPr>
          <w:rFonts w:ascii="Times New Roman" w:eastAsia="Times New Roman" w:hAnsi="Times New Roman" w:cs="Times New Roman"/>
          <w:bCs/>
          <w:sz w:val="24"/>
          <w:szCs w:val="24"/>
          <w:lang w:eastAsia="sr-Cyrl-RS"/>
        </w:rPr>
      </w:pPr>
      <w:r w:rsidRPr="002E21AA">
        <w:rPr>
          <w:rFonts w:ascii="Times New Roman" w:eastAsia="Times New Roman" w:hAnsi="Times New Roman" w:cs="Times New Roman"/>
          <w:bCs/>
          <w:sz w:val="24"/>
          <w:szCs w:val="24"/>
          <w:lang w:eastAsia="sr-Cyrl-RS"/>
        </w:rPr>
        <w:t>Article 102</w:t>
      </w:r>
    </w:p>
    <w:p w14:paraId="5F6B34F7" w14:textId="47ED89AD" w:rsidR="00480FBC" w:rsidRPr="002E21AA" w:rsidRDefault="00EA6F8D" w:rsidP="00480FBC">
      <w:pPr>
        <w:spacing w:after="0" w:line="240" w:lineRule="auto"/>
        <w:ind w:right="43" w:firstLine="708"/>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In A</w:t>
      </w:r>
      <w:r w:rsidR="00480FBC" w:rsidRPr="002E21AA">
        <w:rPr>
          <w:rFonts w:ascii="Times New Roman" w:eastAsia="Times New Roman" w:hAnsi="Times New Roman" w:cs="Times New Roman"/>
          <w:sz w:val="24"/>
          <w:szCs w:val="24"/>
          <w:lang w:eastAsia="sr-Cyrl-RS"/>
        </w:rPr>
        <w:t xml:space="preserve">rticle 242, paragraph 2 </w:t>
      </w:r>
      <w:r w:rsidR="00ED3E1A" w:rsidRPr="002E21AA">
        <w:rPr>
          <w:rFonts w:ascii="Times New Roman" w:eastAsia="Times New Roman" w:hAnsi="Times New Roman" w:cs="Times New Roman"/>
          <w:sz w:val="24"/>
          <w:szCs w:val="24"/>
          <w:lang w:eastAsia="sr-Cyrl-RS"/>
        </w:rPr>
        <w:t xml:space="preserve">shall be amended </w:t>
      </w:r>
      <w:r w:rsidR="00480FBC" w:rsidRPr="002E21AA">
        <w:rPr>
          <w:rFonts w:ascii="Times New Roman" w:eastAsia="Times New Roman" w:hAnsi="Times New Roman" w:cs="Times New Roman"/>
          <w:sz w:val="24"/>
          <w:szCs w:val="24"/>
          <w:lang w:eastAsia="sr-Cyrl-RS"/>
        </w:rPr>
        <w:t>to read as follows:</w:t>
      </w:r>
    </w:p>
    <w:p w14:paraId="2EDBC398" w14:textId="6ED34071"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00EA6F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The Agency </w:t>
      </w:r>
      <w:r w:rsidR="00EA6F8D" w:rsidRPr="002E21AA">
        <w:rPr>
          <w:rFonts w:ascii="Times New Roman" w:eastAsia="Times New Roman" w:hAnsi="Times New Roman" w:cs="Times New Roman"/>
          <w:sz w:val="24"/>
          <w:szCs w:val="24"/>
          <w:lang w:eastAsia="sr-Cyrl-RS"/>
        </w:rPr>
        <w:t>shall</w:t>
      </w:r>
      <w:r w:rsidRPr="002E21AA">
        <w:rPr>
          <w:rFonts w:ascii="Times New Roman" w:eastAsia="Times New Roman" w:hAnsi="Times New Roman" w:cs="Times New Roman"/>
          <w:sz w:val="24"/>
          <w:szCs w:val="24"/>
          <w:lang w:eastAsia="sr-Cyrl-RS"/>
        </w:rPr>
        <w:t xml:space="preserve"> continuously monitor whether the certified transmission system operator meets the requirements </w:t>
      </w:r>
      <w:r w:rsidR="00EA6F8D" w:rsidRPr="002E21AA">
        <w:rPr>
          <w:rFonts w:ascii="Times New Roman" w:eastAsia="Times New Roman" w:hAnsi="Times New Roman" w:cs="Times New Roman"/>
          <w:sz w:val="24"/>
          <w:szCs w:val="24"/>
          <w:lang w:eastAsia="sr-Cyrl-RS"/>
        </w:rPr>
        <w:t>referred to in</w:t>
      </w:r>
      <w:r w:rsidRPr="002E21AA">
        <w:rPr>
          <w:rFonts w:ascii="Times New Roman" w:eastAsia="Times New Roman" w:hAnsi="Times New Roman" w:cs="Times New Roman"/>
          <w:sz w:val="24"/>
          <w:szCs w:val="24"/>
          <w:lang w:eastAsia="sr-Cyrl-RS"/>
        </w:rPr>
        <w:t xml:space="preserve"> Article 223 of this Law and </w:t>
      </w:r>
      <w:r w:rsidR="00EA6F8D" w:rsidRPr="002E21AA">
        <w:rPr>
          <w:rFonts w:ascii="Times New Roman" w:eastAsia="Times New Roman" w:hAnsi="Times New Roman" w:cs="Times New Roman"/>
          <w:sz w:val="24"/>
          <w:szCs w:val="24"/>
          <w:lang w:eastAsia="sr-Cyrl-RS"/>
        </w:rPr>
        <w:t xml:space="preserve">shall </w:t>
      </w:r>
      <w:r w:rsidRPr="002E21AA">
        <w:rPr>
          <w:rFonts w:ascii="Times New Roman" w:eastAsia="Times New Roman" w:hAnsi="Times New Roman" w:cs="Times New Roman"/>
          <w:sz w:val="24"/>
          <w:szCs w:val="24"/>
          <w:lang w:eastAsia="sr-Cyrl-RS"/>
        </w:rPr>
        <w:t>initiate a new certification procedure in the following cases:</w:t>
      </w:r>
    </w:p>
    <w:p w14:paraId="3FEB6C38" w14:textId="32EF30DF"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Pr="002E21AA">
        <w:rPr>
          <w:rFonts w:ascii="Times New Roman" w:eastAsia="Times New Roman" w:hAnsi="Times New Roman" w:cs="Times New Roman"/>
          <w:sz w:val="24"/>
          <w:szCs w:val="24"/>
          <w:lang w:eastAsia="sr-Cyrl-RS"/>
        </w:rPr>
        <w:t xml:space="preserve">1) when the transmission system operator </w:t>
      </w:r>
      <w:r w:rsidR="00EA6F8D" w:rsidRPr="002E21AA">
        <w:rPr>
          <w:rFonts w:ascii="Times New Roman" w:eastAsia="Times New Roman" w:hAnsi="Times New Roman" w:cs="Times New Roman"/>
          <w:sz w:val="24"/>
          <w:szCs w:val="24"/>
          <w:lang w:eastAsia="sr-Cyrl-RS"/>
        </w:rPr>
        <w:t>notifies</w:t>
      </w:r>
      <w:r w:rsidRPr="002E21AA">
        <w:rPr>
          <w:rFonts w:ascii="Times New Roman" w:eastAsia="Times New Roman" w:hAnsi="Times New Roman" w:cs="Times New Roman"/>
          <w:sz w:val="24"/>
          <w:szCs w:val="24"/>
          <w:lang w:eastAsia="sr-Cyrl-RS"/>
        </w:rPr>
        <w:t xml:space="preserve"> </w:t>
      </w:r>
      <w:r w:rsidR="00EA6F8D" w:rsidRPr="002E21AA">
        <w:rPr>
          <w:rFonts w:ascii="Times New Roman" w:eastAsia="Times New Roman" w:hAnsi="Times New Roman" w:cs="Times New Roman"/>
          <w:sz w:val="24"/>
          <w:szCs w:val="24"/>
          <w:lang w:eastAsia="sr-Cyrl-RS"/>
        </w:rPr>
        <w:t xml:space="preserve">them </w:t>
      </w:r>
      <w:r w:rsidRPr="002E21AA">
        <w:rPr>
          <w:rFonts w:ascii="Times New Roman" w:eastAsia="Times New Roman" w:hAnsi="Times New Roman" w:cs="Times New Roman"/>
          <w:sz w:val="24"/>
          <w:szCs w:val="24"/>
          <w:lang w:eastAsia="sr-Cyrl-RS"/>
        </w:rPr>
        <w:t>about the changes referred to in paragraph 1 of this Article;</w:t>
      </w:r>
    </w:p>
    <w:p w14:paraId="45A37D8E" w14:textId="6C06039F"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Pr="002E21AA">
        <w:rPr>
          <w:rFonts w:ascii="Times New Roman" w:eastAsia="Times New Roman" w:hAnsi="Times New Roman" w:cs="Times New Roman"/>
          <w:sz w:val="24"/>
          <w:szCs w:val="24"/>
          <w:lang w:eastAsia="sr-Cyrl-RS"/>
        </w:rPr>
        <w:t xml:space="preserve">2) when </w:t>
      </w:r>
      <w:r w:rsidR="00EA6F8D" w:rsidRPr="002E21AA">
        <w:rPr>
          <w:rFonts w:ascii="Times New Roman" w:eastAsia="Times New Roman" w:hAnsi="Times New Roman" w:cs="Times New Roman"/>
          <w:sz w:val="24"/>
          <w:szCs w:val="24"/>
          <w:lang w:eastAsia="sr-Cyrl-RS"/>
        </w:rPr>
        <w:t>they have learned about the</w:t>
      </w:r>
      <w:r w:rsidRPr="002E21AA">
        <w:rPr>
          <w:rFonts w:ascii="Times New Roman" w:eastAsia="Times New Roman" w:hAnsi="Times New Roman" w:cs="Times New Roman"/>
          <w:sz w:val="24"/>
          <w:szCs w:val="24"/>
          <w:lang w:eastAsia="sr-Cyrl-RS"/>
        </w:rPr>
        <w:t xml:space="preserve"> planned changes that </w:t>
      </w:r>
      <w:r w:rsidR="00EA6F8D" w:rsidRPr="002E21AA">
        <w:rPr>
          <w:rFonts w:ascii="Times New Roman" w:eastAsia="Times New Roman" w:hAnsi="Times New Roman" w:cs="Times New Roman"/>
          <w:sz w:val="24"/>
          <w:szCs w:val="24"/>
          <w:lang w:eastAsia="sr-Cyrl-RS"/>
        </w:rPr>
        <w:t xml:space="preserve">form the grounds </w:t>
      </w:r>
      <w:r w:rsidRPr="002E21AA">
        <w:rPr>
          <w:rFonts w:ascii="Times New Roman" w:eastAsia="Times New Roman" w:hAnsi="Times New Roman" w:cs="Times New Roman"/>
          <w:sz w:val="24"/>
          <w:szCs w:val="24"/>
          <w:lang w:eastAsia="sr-Cyrl-RS"/>
        </w:rPr>
        <w:t>for new certification procedure</w:t>
      </w:r>
      <w:r w:rsidR="00EA6F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or that may lead or have led to a violation of the regulations on separation;</w:t>
      </w:r>
    </w:p>
    <w:p w14:paraId="2C1488EE" w14:textId="4E99B986"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Pr="002E21AA">
        <w:rPr>
          <w:rFonts w:ascii="Times New Roman" w:eastAsia="Times New Roman" w:hAnsi="Times New Roman" w:cs="Times New Roman"/>
          <w:sz w:val="24"/>
          <w:szCs w:val="24"/>
          <w:lang w:eastAsia="sr-Cyrl-RS"/>
        </w:rPr>
        <w:t>3) when the competent body, in accordance with the obligations arising from ratified international agreements, submits a justified request.</w:t>
      </w:r>
      <w:r w:rsidR="00EA6F8D" w:rsidRPr="002E21AA">
        <w:rPr>
          <w:rFonts w:ascii="Times New Roman" w:eastAsia="Times New Roman" w:hAnsi="Times New Roman" w:cs="Times New Roman"/>
          <w:sz w:val="24"/>
          <w:szCs w:val="24"/>
          <w:lang w:eastAsia="sr-Cyrl-RS"/>
        </w:rPr>
        <w:t>”</w:t>
      </w:r>
    </w:p>
    <w:p w14:paraId="2AD5CBDC" w14:textId="77777777" w:rsidR="00480FBC" w:rsidRPr="002E21AA" w:rsidRDefault="00480FBC" w:rsidP="00480FBC">
      <w:pPr>
        <w:tabs>
          <w:tab w:val="left" w:pos="5040"/>
        </w:tabs>
        <w:spacing w:after="0" w:line="240" w:lineRule="auto"/>
        <w:ind w:right="43"/>
        <w:jc w:val="both"/>
        <w:rPr>
          <w:rFonts w:ascii="Times New Roman" w:eastAsia="Times New Roman" w:hAnsi="Times New Roman" w:cs="Times New Roman"/>
          <w:sz w:val="24"/>
          <w:szCs w:val="24"/>
          <w:lang w:eastAsia="sr-Cyrl-RS"/>
        </w:rPr>
      </w:pPr>
    </w:p>
    <w:p w14:paraId="66FA6FA4" w14:textId="77777777" w:rsidR="00480FBC" w:rsidRPr="002E21AA" w:rsidRDefault="00480FBC" w:rsidP="00480FBC">
      <w:pPr>
        <w:tabs>
          <w:tab w:val="left" w:pos="5040"/>
        </w:tabs>
        <w:spacing w:after="0" w:line="240" w:lineRule="auto"/>
        <w:ind w:right="43"/>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103</w:t>
      </w:r>
    </w:p>
    <w:p w14:paraId="3099D3AD" w14:textId="306BA0D0"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Pr="002E21AA">
        <w:rPr>
          <w:rFonts w:ascii="Times New Roman" w:eastAsia="Times New Roman" w:hAnsi="Times New Roman" w:cs="Times New Roman"/>
          <w:sz w:val="24"/>
          <w:szCs w:val="24"/>
          <w:lang w:eastAsia="sr-Cyrl-RS"/>
        </w:rPr>
        <w:t>In Article 246, paragraph 1, item 1), the words: “transmission system” shall be replaced by the words: “transport system”.</w:t>
      </w:r>
    </w:p>
    <w:p w14:paraId="185A594F" w14:textId="77777777" w:rsidR="00480FBC" w:rsidRPr="002E21AA" w:rsidRDefault="00480FBC" w:rsidP="00480FBC">
      <w:pPr>
        <w:tabs>
          <w:tab w:val="left" w:pos="5040"/>
        </w:tabs>
        <w:spacing w:after="0" w:line="240" w:lineRule="auto"/>
        <w:ind w:right="43"/>
        <w:jc w:val="both"/>
        <w:rPr>
          <w:rFonts w:ascii="Times New Roman" w:eastAsia="Times New Roman" w:hAnsi="Times New Roman" w:cs="Times New Roman"/>
          <w:sz w:val="24"/>
          <w:szCs w:val="24"/>
          <w:lang w:eastAsia="sr-Cyrl-RS"/>
        </w:rPr>
      </w:pPr>
    </w:p>
    <w:p w14:paraId="5D20EDC9" w14:textId="77777777" w:rsidR="00480FBC" w:rsidRPr="002E21AA" w:rsidRDefault="00480FBC" w:rsidP="00480FBC">
      <w:pPr>
        <w:tabs>
          <w:tab w:val="left" w:pos="504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        </w:t>
      </w:r>
    </w:p>
    <w:p w14:paraId="534F19CD" w14:textId="77777777" w:rsidR="00480FBC" w:rsidRPr="002E21AA" w:rsidRDefault="00480FBC" w:rsidP="00480FBC">
      <w:pPr>
        <w:tabs>
          <w:tab w:val="left" w:pos="5040"/>
        </w:tabs>
        <w:spacing w:after="0" w:line="240" w:lineRule="auto"/>
        <w:ind w:right="43"/>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lastRenderedPageBreak/>
        <w:t>Article 104</w:t>
      </w:r>
    </w:p>
    <w:p w14:paraId="1C9DA8E3" w14:textId="55C4445B"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Pr="002E21AA">
        <w:rPr>
          <w:rFonts w:ascii="Times New Roman" w:eastAsia="Times New Roman" w:hAnsi="Times New Roman" w:cs="Times New Roman"/>
          <w:sz w:val="24"/>
          <w:szCs w:val="24"/>
          <w:lang w:eastAsia="sr-Cyrl-RS"/>
        </w:rPr>
        <w:t xml:space="preserve">In Article 247, paragraph 1, item 6), after the words: </w:t>
      </w:r>
      <w:r w:rsidR="00EA6F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balancing the system</w:t>
      </w:r>
      <w:r w:rsidR="00EA6F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the words: </w:t>
      </w:r>
      <w:r w:rsidR="00EA6F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if </w:t>
      </w:r>
      <w:r w:rsidR="00EA6F8D" w:rsidRPr="002E21AA">
        <w:rPr>
          <w:rFonts w:ascii="Times New Roman" w:eastAsia="Times New Roman" w:hAnsi="Times New Roman" w:cs="Times New Roman"/>
          <w:sz w:val="24"/>
          <w:szCs w:val="24"/>
          <w:lang w:eastAsia="sr-Cyrl-RS"/>
        </w:rPr>
        <w:t>they are</w:t>
      </w:r>
      <w:r w:rsidRPr="002E21AA">
        <w:rPr>
          <w:rFonts w:ascii="Times New Roman" w:eastAsia="Times New Roman" w:hAnsi="Times New Roman" w:cs="Times New Roman"/>
          <w:sz w:val="24"/>
          <w:szCs w:val="24"/>
          <w:lang w:eastAsia="sr-Cyrl-RS"/>
        </w:rPr>
        <w:t xml:space="preserve"> responsible for the regulation and administration of the natural gas market;</w:t>
      </w:r>
      <w:r w:rsidR="00EA6F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shall be added.</w:t>
      </w:r>
    </w:p>
    <w:p w14:paraId="6764D704" w14:textId="21042DDF"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Pr="002E21AA">
        <w:rPr>
          <w:rFonts w:ascii="Times New Roman" w:eastAsia="Times New Roman" w:hAnsi="Times New Roman" w:cs="Times New Roman"/>
          <w:sz w:val="24"/>
          <w:szCs w:val="24"/>
          <w:lang w:eastAsia="sr-Cyrl-RS"/>
        </w:rPr>
        <w:t>In Article 247, paragraph 1, item 9) shall be deleted.</w:t>
      </w:r>
    </w:p>
    <w:p w14:paraId="2299AA64" w14:textId="13C5B665"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Pr="002E21AA">
        <w:rPr>
          <w:rFonts w:ascii="Times New Roman" w:eastAsia="Times New Roman" w:hAnsi="Times New Roman" w:cs="Times New Roman"/>
          <w:sz w:val="24"/>
          <w:szCs w:val="24"/>
          <w:lang w:eastAsia="sr-Cyrl-RS"/>
        </w:rPr>
        <w:t>After paragraph 1, para</w:t>
      </w:r>
      <w:r w:rsidR="00EA6F8D" w:rsidRPr="002E21AA">
        <w:rPr>
          <w:rFonts w:ascii="Times New Roman" w:eastAsia="Times New Roman" w:hAnsi="Times New Roman" w:cs="Times New Roman"/>
          <w:sz w:val="24"/>
          <w:szCs w:val="24"/>
          <w:lang w:eastAsia="sr-Cyrl-RS"/>
        </w:rPr>
        <w:t>graphs</w:t>
      </w:r>
      <w:r w:rsidRPr="002E21AA">
        <w:rPr>
          <w:rFonts w:ascii="Times New Roman" w:eastAsia="Times New Roman" w:hAnsi="Times New Roman" w:cs="Times New Roman"/>
          <w:sz w:val="24"/>
          <w:szCs w:val="24"/>
          <w:lang w:eastAsia="sr-Cyrl-RS"/>
        </w:rPr>
        <w:t xml:space="preserve"> 2 and 3</w:t>
      </w:r>
      <w:r w:rsidR="00EA6F8D" w:rsidRPr="002E21AA">
        <w:rPr>
          <w:rFonts w:ascii="Times New Roman" w:eastAsia="Times New Roman" w:hAnsi="Times New Roman" w:cs="Times New Roman"/>
          <w:sz w:val="24"/>
          <w:szCs w:val="24"/>
          <w:lang w:eastAsia="sr-Cyrl-RS"/>
        </w:rPr>
        <w:t xml:space="preserve"> shall be added to </w:t>
      </w:r>
      <w:r w:rsidRPr="002E21AA">
        <w:rPr>
          <w:rFonts w:ascii="Times New Roman" w:eastAsia="Times New Roman" w:hAnsi="Times New Roman" w:cs="Times New Roman"/>
          <w:sz w:val="24"/>
          <w:szCs w:val="24"/>
          <w:lang w:eastAsia="sr-Cyrl-RS"/>
        </w:rPr>
        <w:t>read:</w:t>
      </w:r>
    </w:p>
    <w:p w14:paraId="7C2A946B" w14:textId="056FE703"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00EA6F8D"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The natural gas </w:t>
      </w:r>
      <w:r w:rsidR="00EA6F8D" w:rsidRPr="002E21AA">
        <w:rPr>
          <w:rFonts w:ascii="Times New Roman" w:eastAsia="Times New Roman" w:hAnsi="Times New Roman" w:cs="Times New Roman"/>
          <w:sz w:val="24"/>
          <w:szCs w:val="24"/>
          <w:lang w:eastAsia="sr-Cyrl-RS"/>
        </w:rPr>
        <w:t>transport</w:t>
      </w:r>
      <w:r w:rsidRPr="002E21AA">
        <w:rPr>
          <w:rFonts w:ascii="Times New Roman" w:eastAsia="Times New Roman" w:hAnsi="Times New Roman" w:cs="Times New Roman"/>
          <w:sz w:val="24"/>
          <w:szCs w:val="24"/>
          <w:lang w:eastAsia="sr-Cyrl-RS"/>
        </w:rPr>
        <w:t xml:space="preserve"> system operator </w:t>
      </w:r>
      <w:r w:rsidR="00EA6F8D" w:rsidRPr="002E21AA">
        <w:rPr>
          <w:rFonts w:ascii="Times New Roman" w:eastAsia="Times New Roman" w:hAnsi="Times New Roman" w:cs="Times New Roman"/>
          <w:sz w:val="24"/>
          <w:szCs w:val="24"/>
          <w:lang w:eastAsia="sr-Cyrl-RS"/>
        </w:rPr>
        <w:t>with</w:t>
      </w:r>
      <w:r w:rsidRPr="002E21AA">
        <w:rPr>
          <w:rFonts w:ascii="Times New Roman" w:eastAsia="Times New Roman" w:hAnsi="Times New Roman" w:cs="Times New Roman"/>
          <w:sz w:val="24"/>
          <w:szCs w:val="24"/>
          <w:lang w:eastAsia="sr-Cyrl-RS"/>
        </w:rPr>
        <w:t xml:space="preserve"> the largest number of exits from the </w:t>
      </w:r>
      <w:r w:rsidR="00EA6F8D" w:rsidRPr="002E21AA">
        <w:rPr>
          <w:rFonts w:ascii="Times New Roman" w:eastAsia="Times New Roman" w:hAnsi="Times New Roman" w:cs="Times New Roman"/>
          <w:sz w:val="24"/>
          <w:szCs w:val="24"/>
          <w:lang w:eastAsia="sr-Cyrl-RS"/>
        </w:rPr>
        <w:t xml:space="preserve">transport </w:t>
      </w:r>
      <w:r w:rsidRPr="002E21AA">
        <w:rPr>
          <w:rFonts w:ascii="Times New Roman" w:eastAsia="Times New Roman" w:hAnsi="Times New Roman" w:cs="Times New Roman"/>
          <w:sz w:val="24"/>
          <w:szCs w:val="24"/>
          <w:lang w:eastAsia="sr-Cyrl-RS"/>
        </w:rPr>
        <w:t xml:space="preserve">system </w:t>
      </w:r>
      <w:r w:rsidR="00EA6F8D" w:rsidRPr="002E21AA">
        <w:rPr>
          <w:rFonts w:ascii="Times New Roman" w:eastAsia="Times New Roman" w:hAnsi="Times New Roman" w:cs="Times New Roman"/>
          <w:sz w:val="24"/>
          <w:szCs w:val="24"/>
          <w:lang w:eastAsia="sr-Cyrl-RS"/>
        </w:rPr>
        <w:t xml:space="preserve">shall be </w:t>
      </w:r>
      <w:r w:rsidRPr="002E21AA">
        <w:rPr>
          <w:rFonts w:ascii="Times New Roman" w:eastAsia="Times New Roman" w:hAnsi="Times New Roman" w:cs="Times New Roman"/>
          <w:sz w:val="24"/>
          <w:szCs w:val="24"/>
          <w:lang w:eastAsia="sr-Cyrl-RS"/>
        </w:rPr>
        <w:t>responsible for regulating and administering the natural gas market.</w:t>
      </w:r>
    </w:p>
    <w:p w14:paraId="088CC1C3" w14:textId="3137CBC0" w:rsidR="00480FBC" w:rsidRPr="002E21AA" w:rsidRDefault="007D0642" w:rsidP="007D0642">
      <w:pPr>
        <w:tabs>
          <w:tab w:val="left" w:pos="72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00480FBC" w:rsidRPr="002E21AA">
        <w:rPr>
          <w:rFonts w:ascii="Times New Roman" w:eastAsia="Times New Roman" w:hAnsi="Times New Roman" w:cs="Times New Roman"/>
          <w:sz w:val="24"/>
          <w:szCs w:val="24"/>
          <w:lang w:eastAsia="sr-Cyrl-RS"/>
        </w:rPr>
        <w:t xml:space="preserve">The Government shall, upon the proposal of the Ministry, designate the </w:t>
      </w:r>
      <w:r w:rsidRPr="002E21AA">
        <w:rPr>
          <w:rFonts w:ascii="Times New Roman" w:eastAsia="Times New Roman" w:hAnsi="Times New Roman" w:cs="Times New Roman"/>
          <w:sz w:val="24"/>
          <w:szCs w:val="24"/>
          <w:lang w:eastAsia="sr-Cyrl-RS"/>
        </w:rPr>
        <w:t>transport</w:t>
      </w:r>
      <w:r w:rsidR="00480FBC" w:rsidRPr="002E21AA">
        <w:rPr>
          <w:rFonts w:ascii="Times New Roman" w:eastAsia="Times New Roman" w:hAnsi="Times New Roman" w:cs="Times New Roman"/>
          <w:sz w:val="24"/>
          <w:szCs w:val="24"/>
          <w:lang w:eastAsia="sr-Cyrl-RS"/>
        </w:rPr>
        <w:t xml:space="preserve"> system operator referred to in paragraph 2 of this Article.</w:t>
      </w:r>
      <w:r w:rsidRPr="002E21AA">
        <w:rPr>
          <w:rFonts w:ascii="Times New Roman" w:eastAsia="Times New Roman" w:hAnsi="Times New Roman" w:cs="Times New Roman"/>
          <w:sz w:val="24"/>
          <w:szCs w:val="24"/>
          <w:lang w:eastAsia="sr-Cyrl-RS"/>
        </w:rPr>
        <w:t>”</w:t>
      </w:r>
    </w:p>
    <w:p w14:paraId="1AF2171B" w14:textId="77777777" w:rsidR="00480FBC" w:rsidRPr="002E21AA" w:rsidRDefault="00480FBC" w:rsidP="00480FBC">
      <w:pPr>
        <w:tabs>
          <w:tab w:val="left" w:pos="5040"/>
        </w:tabs>
        <w:spacing w:after="0" w:line="240" w:lineRule="auto"/>
        <w:ind w:right="43"/>
        <w:jc w:val="both"/>
        <w:rPr>
          <w:rFonts w:ascii="Times New Roman" w:eastAsia="Times New Roman" w:hAnsi="Times New Roman" w:cs="Times New Roman"/>
          <w:sz w:val="24"/>
          <w:szCs w:val="24"/>
          <w:lang w:eastAsia="sr-Cyrl-RS"/>
        </w:rPr>
      </w:pPr>
    </w:p>
    <w:p w14:paraId="546D224D" w14:textId="77777777" w:rsidR="00480FBC" w:rsidRPr="002E21AA" w:rsidRDefault="00480FBC" w:rsidP="00480FBC">
      <w:pPr>
        <w:tabs>
          <w:tab w:val="left" w:pos="5040"/>
        </w:tabs>
        <w:spacing w:after="0" w:line="240" w:lineRule="auto"/>
        <w:ind w:right="43"/>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105</w:t>
      </w:r>
    </w:p>
    <w:p w14:paraId="79C9C65A" w14:textId="485C984D"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Pr="002E21AA">
        <w:rPr>
          <w:rFonts w:ascii="Times New Roman" w:eastAsia="Times New Roman" w:hAnsi="Times New Roman" w:cs="Times New Roman"/>
          <w:sz w:val="24"/>
          <w:szCs w:val="24"/>
          <w:lang w:eastAsia="sr-Cyrl-RS"/>
        </w:rPr>
        <w:t xml:space="preserve">In Article 248, item 24) </w:t>
      </w:r>
      <w:r w:rsidR="00ED3E1A" w:rsidRPr="002E21AA">
        <w:rPr>
          <w:rFonts w:ascii="Times New Roman" w:eastAsia="Times New Roman" w:hAnsi="Times New Roman" w:cs="Times New Roman"/>
          <w:sz w:val="24"/>
          <w:szCs w:val="24"/>
          <w:lang w:eastAsia="sr-Cyrl-RS"/>
        </w:rPr>
        <w:t xml:space="preserve">shall be amended </w:t>
      </w:r>
      <w:r w:rsidRPr="002E21AA">
        <w:rPr>
          <w:rFonts w:ascii="Times New Roman" w:eastAsia="Times New Roman" w:hAnsi="Times New Roman" w:cs="Times New Roman"/>
          <w:sz w:val="24"/>
          <w:szCs w:val="24"/>
          <w:lang w:eastAsia="sr-Cyrl-RS"/>
        </w:rPr>
        <w:t>to read as follows:</w:t>
      </w:r>
    </w:p>
    <w:p w14:paraId="4CCB577E" w14:textId="0BEDEB6F"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007D0642"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24) adopt an act on the prices </w:t>
      </w:r>
      <w:r w:rsidR="007D0642" w:rsidRPr="002E21AA">
        <w:rPr>
          <w:rFonts w:ascii="Times New Roman" w:eastAsia="Times New Roman" w:hAnsi="Times New Roman" w:cs="Times New Roman"/>
          <w:sz w:val="24"/>
          <w:szCs w:val="24"/>
          <w:lang w:eastAsia="sr-Cyrl-RS"/>
        </w:rPr>
        <w:t>for</w:t>
      </w:r>
      <w:r w:rsidRPr="002E21AA">
        <w:rPr>
          <w:rFonts w:ascii="Times New Roman" w:eastAsia="Times New Roman" w:hAnsi="Times New Roman" w:cs="Times New Roman"/>
          <w:sz w:val="24"/>
          <w:szCs w:val="24"/>
          <w:lang w:eastAsia="sr-Cyrl-RS"/>
        </w:rPr>
        <w:t xml:space="preserve"> non-standard services, which is</w:t>
      </w:r>
      <w:r w:rsidR="007D0642" w:rsidRPr="002E21AA">
        <w:rPr>
          <w:rFonts w:ascii="Times New Roman" w:eastAsia="Times New Roman" w:hAnsi="Times New Roman" w:cs="Times New Roman"/>
          <w:sz w:val="24"/>
          <w:szCs w:val="24"/>
          <w:lang w:eastAsia="sr-Cyrl-RS"/>
        </w:rPr>
        <w:t xml:space="preserve"> to be</w:t>
      </w:r>
      <w:r w:rsidRPr="002E21AA">
        <w:rPr>
          <w:rFonts w:ascii="Times New Roman" w:eastAsia="Times New Roman" w:hAnsi="Times New Roman" w:cs="Times New Roman"/>
          <w:sz w:val="24"/>
          <w:szCs w:val="24"/>
          <w:lang w:eastAsia="sr-Cyrl-RS"/>
        </w:rPr>
        <w:t xml:space="preserve"> approved by the Agency and which is published on the website of the system operator;</w:t>
      </w:r>
      <w:r w:rsidR="007D0642"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w:t>
      </w:r>
    </w:p>
    <w:p w14:paraId="2FE84CB9" w14:textId="32D084D4"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Pr="002E21AA">
        <w:rPr>
          <w:rFonts w:ascii="Times New Roman" w:eastAsia="Times New Roman" w:hAnsi="Times New Roman" w:cs="Times New Roman"/>
          <w:sz w:val="24"/>
          <w:szCs w:val="24"/>
          <w:lang w:eastAsia="sr-Cyrl-RS"/>
        </w:rPr>
        <w:t xml:space="preserve">After </w:t>
      </w:r>
      <w:r w:rsidR="007D0642" w:rsidRPr="002E21AA">
        <w:rPr>
          <w:rFonts w:ascii="Times New Roman" w:eastAsia="Times New Roman" w:hAnsi="Times New Roman" w:cs="Times New Roman"/>
          <w:sz w:val="24"/>
          <w:szCs w:val="24"/>
          <w:lang w:eastAsia="sr-Cyrl-RS"/>
        </w:rPr>
        <w:t>item</w:t>
      </w:r>
      <w:r w:rsidRPr="002E21AA">
        <w:rPr>
          <w:rFonts w:ascii="Times New Roman" w:eastAsia="Times New Roman" w:hAnsi="Times New Roman" w:cs="Times New Roman"/>
          <w:sz w:val="24"/>
          <w:szCs w:val="24"/>
          <w:lang w:eastAsia="sr-Cyrl-RS"/>
        </w:rPr>
        <w:t xml:space="preserve"> 24) </w:t>
      </w:r>
      <w:r w:rsidR="007D0642" w:rsidRPr="002E21AA">
        <w:rPr>
          <w:rFonts w:ascii="Times New Roman" w:eastAsia="Times New Roman" w:hAnsi="Times New Roman" w:cs="Times New Roman"/>
          <w:sz w:val="24"/>
          <w:szCs w:val="24"/>
          <w:lang w:eastAsia="sr-Cyrl-RS"/>
        </w:rPr>
        <w:t xml:space="preserve">items </w:t>
      </w:r>
      <w:r w:rsidRPr="002E21AA">
        <w:rPr>
          <w:rFonts w:ascii="Times New Roman" w:eastAsia="Times New Roman" w:hAnsi="Times New Roman" w:cs="Times New Roman"/>
          <w:sz w:val="24"/>
          <w:szCs w:val="24"/>
          <w:lang w:eastAsia="sr-Cyrl-RS"/>
        </w:rPr>
        <w:t>24a) -</w:t>
      </w:r>
      <w:r w:rsidR="007D0642" w:rsidRPr="002E21AA">
        <w:rPr>
          <w:rFonts w:ascii="Times New Roman" w:eastAsia="Times New Roman" w:hAnsi="Times New Roman" w:cs="Times New Roman"/>
          <w:sz w:val="24"/>
          <w:szCs w:val="24"/>
          <w:lang w:eastAsia="sr-Cyrl-RS"/>
        </w:rPr>
        <w:t xml:space="preserve"> </w:t>
      </w:r>
      <w:r w:rsidRPr="002E21AA">
        <w:rPr>
          <w:rFonts w:ascii="Times New Roman" w:eastAsia="Times New Roman" w:hAnsi="Times New Roman" w:cs="Times New Roman"/>
          <w:sz w:val="24"/>
          <w:szCs w:val="24"/>
          <w:lang w:eastAsia="sr-Cyrl-RS"/>
        </w:rPr>
        <w:t>24</w:t>
      </w:r>
      <w:r w:rsidR="007D0642" w:rsidRPr="002E21AA">
        <w:rPr>
          <w:rFonts w:ascii="Times New Roman" w:eastAsia="Times New Roman" w:hAnsi="Times New Roman" w:cs="Times New Roman"/>
          <w:sz w:val="24"/>
          <w:szCs w:val="24"/>
          <w:lang w:eastAsia="sr-Cyrl-RS"/>
        </w:rPr>
        <w:t>d</w:t>
      </w:r>
      <w:r w:rsidRPr="002E21AA">
        <w:rPr>
          <w:rFonts w:ascii="Times New Roman" w:eastAsia="Times New Roman" w:hAnsi="Times New Roman" w:cs="Times New Roman"/>
          <w:sz w:val="24"/>
          <w:szCs w:val="24"/>
          <w:lang w:eastAsia="sr-Cyrl-RS"/>
        </w:rPr>
        <w:t xml:space="preserve">) </w:t>
      </w:r>
      <w:r w:rsidR="007D0642" w:rsidRPr="002E21AA">
        <w:rPr>
          <w:rFonts w:ascii="Times New Roman" w:eastAsia="Times New Roman" w:hAnsi="Times New Roman" w:cs="Times New Roman"/>
          <w:sz w:val="24"/>
          <w:szCs w:val="24"/>
          <w:lang w:eastAsia="sr-Cyrl-RS"/>
        </w:rPr>
        <w:t>shall be added</w:t>
      </w:r>
      <w:r w:rsidR="007D0642" w:rsidRPr="002E21AA">
        <w:rPr>
          <w:rFonts w:ascii="Times New Roman" w:eastAsia="Times New Roman" w:hAnsi="Times New Roman" w:cs="Times New Roman"/>
          <w:sz w:val="24"/>
          <w:szCs w:val="24"/>
          <w:lang w:eastAsia="sr-Cyrl-RS"/>
        </w:rPr>
        <w:t xml:space="preserve"> to</w:t>
      </w:r>
      <w:r w:rsidRPr="002E21AA">
        <w:rPr>
          <w:rFonts w:ascii="Times New Roman" w:eastAsia="Times New Roman" w:hAnsi="Times New Roman" w:cs="Times New Roman"/>
          <w:sz w:val="24"/>
          <w:szCs w:val="24"/>
          <w:lang w:eastAsia="sr-Cyrl-RS"/>
        </w:rPr>
        <w:t xml:space="preserve"> read:</w:t>
      </w:r>
    </w:p>
    <w:p w14:paraId="7DD427C6" w14:textId="643040F7"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007D0642"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24a) submit to the Agency information on the change of supplier and the degree of market openness;</w:t>
      </w:r>
    </w:p>
    <w:p w14:paraId="4F06DD93" w14:textId="267862F5"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Pr="002E21AA">
        <w:rPr>
          <w:rFonts w:ascii="Times New Roman" w:eastAsia="Times New Roman" w:hAnsi="Times New Roman" w:cs="Times New Roman"/>
          <w:sz w:val="24"/>
          <w:szCs w:val="24"/>
          <w:lang w:eastAsia="sr-Cyrl-RS"/>
        </w:rPr>
        <w:t xml:space="preserve">24b) submit the data necessary for the regulation and administration of the natural gas market to the </w:t>
      </w:r>
      <w:r w:rsidR="007D0642" w:rsidRPr="002E21AA">
        <w:rPr>
          <w:rFonts w:ascii="Times New Roman" w:eastAsia="Times New Roman" w:hAnsi="Times New Roman" w:cs="Times New Roman"/>
          <w:sz w:val="24"/>
          <w:szCs w:val="24"/>
          <w:lang w:eastAsia="sr-Cyrl-RS"/>
        </w:rPr>
        <w:t>transport</w:t>
      </w:r>
      <w:r w:rsidRPr="002E21AA">
        <w:rPr>
          <w:rFonts w:ascii="Times New Roman" w:eastAsia="Times New Roman" w:hAnsi="Times New Roman" w:cs="Times New Roman"/>
          <w:sz w:val="24"/>
          <w:szCs w:val="24"/>
          <w:lang w:eastAsia="sr-Cyrl-RS"/>
        </w:rPr>
        <w:t xml:space="preserve"> system operator referred to in Article 247, paragraph 2 of this Law;</w:t>
      </w:r>
    </w:p>
    <w:p w14:paraId="556F39FA" w14:textId="6FFEB183"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Pr="002E21AA">
        <w:rPr>
          <w:rFonts w:ascii="Times New Roman" w:eastAsia="Times New Roman" w:hAnsi="Times New Roman" w:cs="Times New Roman"/>
          <w:sz w:val="24"/>
          <w:szCs w:val="24"/>
          <w:lang w:eastAsia="sr-Cyrl-RS"/>
        </w:rPr>
        <w:t xml:space="preserve">24c) depending on the degree of deviation from the prescribed quality of delivery, pay a fee to the </w:t>
      </w:r>
      <w:r w:rsidR="007D0642" w:rsidRPr="002E21AA">
        <w:rPr>
          <w:rFonts w:ascii="Times New Roman" w:eastAsia="Times New Roman" w:hAnsi="Times New Roman" w:cs="Times New Roman"/>
          <w:sz w:val="24"/>
          <w:szCs w:val="24"/>
          <w:lang w:eastAsia="sr-Cyrl-RS"/>
        </w:rPr>
        <w:t xml:space="preserve">final </w:t>
      </w:r>
      <w:r w:rsidRPr="002E21AA">
        <w:rPr>
          <w:rFonts w:ascii="Times New Roman" w:eastAsia="Times New Roman" w:hAnsi="Times New Roman" w:cs="Times New Roman"/>
          <w:sz w:val="24"/>
          <w:szCs w:val="24"/>
          <w:lang w:eastAsia="sr-Cyrl-RS"/>
        </w:rPr>
        <w:t>customer in accordance with the rules referred to in Article 215 of this Law;</w:t>
      </w:r>
    </w:p>
    <w:p w14:paraId="2710030A" w14:textId="09F61016"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Pr="002E21AA">
        <w:rPr>
          <w:rFonts w:ascii="Times New Roman" w:eastAsia="Times New Roman" w:hAnsi="Times New Roman" w:cs="Times New Roman"/>
          <w:sz w:val="24"/>
          <w:szCs w:val="24"/>
          <w:lang w:eastAsia="sr-Cyrl-RS"/>
        </w:rPr>
        <w:t>24</w:t>
      </w:r>
      <w:r w:rsidR="007D0642" w:rsidRPr="002E21AA">
        <w:rPr>
          <w:rFonts w:ascii="Times New Roman" w:eastAsia="Times New Roman" w:hAnsi="Times New Roman" w:cs="Times New Roman"/>
          <w:sz w:val="24"/>
          <w:szCs w:val="24"/>
          <w:lang w:eastAsia="sr-Cyrl-RS"/>
        </w:rPr>
        <w:t>d</w:t>
      </w:r>
      <w:r w:rsidRPr="002E21AA">
        <w:rPr>
          <w:rFonts w:ascii="Times New Roman" w:eastAsia="Times New Roman" w:hAnsi="Times New Roman" w:cs="Times New Roman"/>
          <w:sz w:val="24"/>
          <w:szCs w:val="24"/>
          <w:lang w:eastAsia="sr-Cyrl-RS"/>
        </w:rPr>
        <w:t>) act in accordance with duties prescribed by the law governing renewable energy sources, as well as energy efficiency;</w:t>
      </w:r>
      <w:r w:rsidR="007D0642" w:rsidRPr="002E21AA">
        <w:rPr>
          <w:rFonts w:ascii="Times New Roman" w:eastAsia="Times New Roman" w:hAnsi="Times New Roman" w:cs="Times New Roman"/>
          <w:sz w:val="24"/>
          <w:szCs w:val="24"/>
          <w:lang w:eastAsia="sr-Cyrl-RS"/>
        </w:rPr>
        <w:t>”</w:t>
      </w:r>
    </w:p>
    <w:p w14:paraId="2C515A98" w14:textId="02542FC6"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Pr="002E21AA">
        <w:rPr>
          <w:rFonts w:ascii="Times New Roman" w:eastAsia="Times New Roman" w:hAnsi="Times New Roman" w:cs="Times New Roman"/>
          <w:sz w:val="24"/>
          <w:szCs w:val="24"/>
          <w:lang w:eastAsia="sr-Cyrl-RS"/>
        </w:rPr>
        <w:t xml:space="preserve">After paragraph 1, paragraph 2 </w:t>
      </w:r>
      <w:r w:rsidR="00ED3E1A" w:rsidRPr="002E21AA">
        <w:rPr>
          <w:rFonts w:ascii="Times New Roman" w:eastAsia="Times New Roman" w:hAnsi="Times New Roman" w:cs="Times New Roman"/>
          <w:sz w:val="24"/>
          <w:szCs w:val="24"/>
          <w:lang w:eastAsia="sr-Cyrl-RS"/>
        </w:rPr>
        <w:t>shall be added</w:t>
      </w:r>
      <w:r w:rsidRPr="002E21AA">
        <w:rPr>
          <w:rFonts w:ascii="Times New Roman" w:eastAsia="Times New Roman" w:hAnsi="Times New Roman" w:cs="Times New Roman"/>
          <w:sz w:val="24"/>
          <w:szCs w:val="24"/>
          <w:lang w:eastAsia="sr-Cyrl-RS"/>
        </w:rPr>
        <w:t>, which reads:</w:t>
      </w:r>
    </w:p>
    <w:p w14:paraId="70527AC1" w14:textId="50D23EB5" w:rsidR="00480FBC" w:rsidRPr="002E21AA" w:rsidRDefault="00480FBC" w:rsidP="00480FBC">
      <w:pPr>
        <w:tabs>
          <w:tab w:val="left" w:pos="0"/>
        </w:tabs>
        <w:spacing w:after="0" w:line="240" w:lineRule="auto"/>
        <w:ind w:right="4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b/>
      </w:r>
      <w:r w:rsidRPr="002E21AA">
        <w:rPr>
          <w:rFonts w:ascii="Times New Roman" w:eastAsia="Times New Roman" w:hAnsi="Times New Roman" w:cs="Times New Roman"/>
          <w:sz w:val="24"/>
          <w:szCs w:val="24"/>
          <w:lang w:eastAsia="sr-Cyrl-RS"/>
        </w:rPr>
        <w:t xml:space="preserve">"Duties referred to in paragraph 1, items 6), 7), 8) and 11) of this Law shall </w:t>
      </w:r>
      <w:r w:rsidR="007D0642" w:rsidRPr="002E21AA">
        <w:rPr>
          <w:rFonts w:ascii="Times New Roman" w:eastAsia="Times New Roman" w:hAnsi="Times New Roman" w:cs="Times New Roman"/>
          <w:sz w:val="24"/>
          <w:szCs w:val="24"/>
          <w:lang w:eastAsia="sr-Cyrl-RS"/>
        </w:rPr>
        <w:t>apply</w:t>
      </w:r>
      <w:r w:rsidRPr="002E21AA">
        <w:rPr>
          <w:rFonts w:ascii="Times New Roman" w:eastAsia="Times New Roman" w:hAnsi="Times New Roman" w:cs="Times New Roman"/>
          <w:sz w:val="24"/>
          <w:szCs w:val="24"/>
          <w:lang w:eastAsia="sr-Cyrl-RS"/>
        </w:rPr>
        <w:t xml:space="preserve"> only </w:t>
      </w:r>
      <w:r w:rsidR="007D0642" w:rsidRPr="002E21AA">
        <w:rPr>
          <w:rFonts w:ascii="Times New Roman" w:eastAsia="Times New Roman" w:hAnsi="Times New Roman" w:cs="Times New Roman"/>
          <w:sz w:val="24"/>
          <w:szCs w:val="24"/>
          <w:lang w:eastAsia="sr-Cyrl-RS"/>
        </w:rPr>
        <w:t xml:space="preserve">to </w:t>
      </w:r>
      <w:r w:rsidRPr="002E21AA">
        <w:rPr>
          <w:rFonts w:ascii="Times New Roman" w:eastAsia="Times New Roman" w:hAnsi="Times New Roman" w:cs="Times New Roman"/>
          <w:sz w:val="24"/>
          <w:szCs w:val="24"/>
          <w:lang w:eastAsia="sr-Cyrl-RS"/>
        </w:rPr>
        <w:t xml:space="preserve">the </w:t>
      </w:r>
      <w:r w:rsidR="007D0642" w:rsidRPr="002E21AA">
        <w:rPr>
          <w:rFonts w:ascii="Times New Roman" w:eastAsia="Times New Roman" w:hAnsi="Times New Roman" w:cs="Times New Roman"/>
          <w:sz w:val="24"/>
          <w:szCs w:val="24"/>
          <w:lang w:eastAsia="sr-Cyrl-RS"/>
        </w:rPr>
        <w:t xml:space="preserve">transport </w:t>
      </w:r>
      <w:r w:rsidRPr="002E21AA">
        <w:rPr>
          <w:rFonts w:ascii="Times New Roman" w:eastAsia="Times New Roman" w:hAnsi="Times New Roman" w:cs="Times New Roman"/>
          <w:sz w:val="24"/>
          <w:szCs w:val="24"/>
          <w:lang w:eastAsia="sr-Cyrl-RS"/>
        </w:rPr>
        <w:t>system operator who is responsible for the regulation and administration of the natural gas market.</w:t>
      </w:r>
      <w:r w:rsidR="007D0642" w:rsidRPr="002E21AA">
        <w:rPr>
          <w:rFonts w:ascii="Times New Roman" w:eastAsia="Times New Roman" w:hAnsi="Times New Roman" w:cs="Times New Roman"/>
          <w:sz w:val="24"/>
          <w:szCs w:val="24"/>
          <w:lang w:eastAsia="sr-Cyrl-RS"/>
        </w:rPr>
        <w:t>”</w:t>
      </w:r>
    </w:p>
    <w:p w14:paraId="05846885" w14:textId="46A183F2" w:rsidR="00D20053" w:rsidRPr="002E21AA" w:rsidRDefault="00D20053"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 xml:space="preserve">Article </w:t>
      </w:r>
      <w:r w:rsidR="005D405C" w:rsidRPr="002E21AA">
        <w:rPr>
          <w:rFonts w:ascii="Times New Roman" w:hAnsi="Times New Roman"/>
          <w:sz w:val="24"/>
          <w:szCs w:val="24"/>
        </w:rPr>
        <w:t>106</w:t>
      </w:r>
    </w:p>
    <w:p w14:paraId="43AA5AE2" w14:textId="15169B3A" w:rsidR="00D20053" w:rsidRPr="002E21AA" w:rsidRDefault="00D20053"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Article 250, </w:t>
      </w:r>
      <w:r w:rsidR="00607FC7" w:rsidRPr="002E21AA">
        <w:rPr>
          <w:rFonts w:ascii="Times New Roman" w:hAnsi="Times New Roman"/>
          <w:sz w:val="24"/>
          <w:szCs w:val="24"/>
        </w:rPr>
        <w:t>p</w:t>
      </w:r>
      <w:r w:rsidRPr="002E21AA">
        <w:rPr>
          <w:rFonts w:ascii="Times New Roman" w:hAnsi="Times New Roman"/>
          <w:sz w:val="24"/>
          <w:szCs w:val="24"/>
        </w:rPr>
        <w:t>aragraph 3,  after the words: “development plan”, the following words shall be added: “connected transport systems,”.</w:t>
      </w:r>
    </w:p>
    <w:p w14:paraId="796D5C27" w14:textId="77777777" w:rsidR="00A86CAC" w:rsidRPr="002E21AA" w:rsidRDefault="00A86CAC" w:rsidP="00EC3E9E">
      <w:pPr>
        <w:spacing w:after="0" w:line="240" w:lineRule="auto"/>
        <w:ind w:firstLine="708"/>
        <w:jc w:val="both"/>
        <w:rPr>
          <w:rFonts w:ascii="Times New Roman" w:hAnsi="Times New Roman" w:cs="Times New Roman"/>
          <w:sz w:val="24"/>
          <w:szCs w:val="24"/>
        </w:rPr>
      </w:pPr>
    </w:p>
    <w:p w14:paraId="73752C04" w14:textId="06AAB2CD" w:rsidR="00A86CAC" w:rsidRPr="002E21AA" w:rsidRDefault="00A86CAC" w:rsidP="00EC3E9E">
      <w:pPr>
        <w:spacing w:after="0" w:line="240" w:lineRule="auto"/>
        <w:ind w:left="3540" w:firstLine="708"/>
        <w:rPr>
          <w:rFonts w:ascii="Times New Roman" w:hAnsi="Times New Roman" w:cs="Times New Roman"/>
          <w:sz w:val="24"/>
          <w:szCs w:val="24"/>
        </w:rPr>
      </w:pPr>
      <w:r w:rsidRPr="002E21AA">
        <w:rPr>
          <w:rFonts w:ascii="Times New Roman" w:hAnsi="Times New Roman"/>
          <w:sz w:val="24"/>
          <w:szCs w:val="24"/>
        </w:rPr>
        <w:t xml:space="preserve">Article </w:t>
      </w:r>
      <w:r w:rsidR="009124E2" w:rsidRPr="002E21AA">
        <w:rPr>
          <w:rFonts w:ascii="Times New Roman" w:hAnsi="Times New Roman"/>
          <w:sz w:val="24"/>
          <w:szCs w:val="24"/>
        </w:rPr>
        <w:t>107</w:t>
      </w:r>
      <w:r w:rsidRPr="002E21AA">
        <w:rPr>
          <w:rFonts w:ascii="Times New Roman" w:hAnsi="Times New Roman"/>
          <w:sz w:val="24"/>
          <w:szCs w:val="24"/>
        </w:rPr>
        <w:t xml:space="preserve"> </w:t>
      </w:r>
    </w:p>
    <w:p w14:paraId="6EE3AFD0" w14:textId="38AE099D" w:rsidR="00A86CAC" w:rsidRPr="002E21AA" w:rsidRDefault="00A86CAC" w:rsidP="00EC3E9E">
      <w:pPr>
        <w:spacing w:after="0" w:line="240" w:lineRule="auto"/>
        <w:ind w:firstLine="709"/>
        <w:jc w:val="both"/>
        <w:rPr>
          <w:rFonts w:ascii="Times New Roman" w:hAnsi="Times New Roman" w:cs="Times New Roman"/>
          <w:sz w:val="24"/>
          <w:szCs w:val="24"/>
        </w:rPr>
      </w:pPr>
      <w:r w:rsidRPr="002E21AA">
        <w:rPr>
          <w:rFonts w:ascii="Times New Roman" w:hAnsi="Times New Roman"/>
          <w:sz w:val="24"/>
          <w:szCs w:val="24"/>
        </w:rPr>
        <w:t xml:space="preserve">In </w:t>
      </w:r>
      <w:r w:rsidR="009124E2" w:rsidRPr="002E21AA">
        <w:rPr>
          <w:rFonts w:ascii="Times New Roman" w:hAnsi="Times New Roman"/>
          <w:sz w:val="24"/>
          <w:szCs w:val="24"/>
        </w:rPr>
        <w:t xml:space="preserve">Article 250 </w:t>
      </w:r>
      <w:r w:rsidR="00607FC7" w:rsidRPr="002E21AA">
        <w:rPr>
          <w:rFonts w:ascii="Times New Roman" w:hAnsi="Times New Roman"/>
          <w:sz w:val="24"/>
          <w:szCs w:val="24"/>
        </w:rPr>
        <w:t>p</w:t>
      </w:r>
      <w:r w:rsidRPr="002E21AA">
        <w:rPr>
          <w:rFonts w:ascii="Times New Roman" w:hAnsi="Times New Roman"/>
          <w:sz w:val="24"/>
          <w:szCs w:val="24"/>
        </w:rPr>
        <w:t xml:space="preserve">aragraph 2, the words: “the Ministry and” shall be deleted. </w:t>
      </w:r>
    </w:p>
    <w:p w14:paraId="6D428405" w14:textId="2BCF9EBE" w:rsidR="009C4C81" w:rsidRPr="002E21AA" w:rsidRDefault="009C4C81" w:rsidP="00EC3E9E">
      <w:pPr>
        <w:spacing w:after="0" w:line="240" w:lineRule="auto"/>
        <w:ind w:firstLine="709"/>
        <w:jc w:val="both"/>
        <w:rPr>
          <w:rFonts w:ascii="Times New Roman" w:hAnsi="Times New Roman" w:cs="Times New Roman"/>
          <w:sz w:val="24"/>
          <w:szCs w:val="24"/>
        </w:rPr>
      </w:pPr>
    </w:p>
    <w:p w14:paraId="57099A4A" w14:textId="77777777" w:rsidR="009C4C81" w:rsidRPr="002E21AA" w:rsidRDefault="009C4C81" w:rsidP="00EC3E9E">
      <w:pPr>
        <w:spacing w:after="0" w:line="240" w:lineRule="auto"/>
        <w:ind w:firstLine="709"/>
        <w:jc w:val="both"/>
        <w:rPr>
          <w:rFonts w:ascii="Times New Roman" w:hAnsi="Times New Roman" w:cs="Times New Roman"/>
          <w:sz w:val="24"/>
          <w:szCs w:val="24"/>
        </w:rPr>
      </w:pPr>
    </w:p>
    <w:p w14:paraId="3FA3D893" w14:textId="777B33A2" w:rsidR="001904D0" w:rsidRPr="002E21AA" w:rsidRDefault="001904D0" w:rsidP="00EC3E9E">
      <w:pPr>
        <w:spacing w:after="0" w:line="240" w:lineRule="auto"/>
        <w:ind w:left="3540" w:firstLine="708"/>
        <w:jc w:val="both"/>
        <w:rPr>
          <w:rFonts w:ascii="Times New Roman" w:hAnsi="Times New Roman"/>
          <w:sz w:val="24"/>
          <w:szCs w:val="24"/>
        </w:rPr>
      </w:pPr>
      <w:r w:rsidRPr="002E21AA">
        <w:rPr>
          <w:rFonts w:ascii="Times New Roman" w:hAnsi="Times New Roman"/>
          <w:sz w:val="24"/>
          <w:szCs w:val="24"/>
        </w:rPr>
        <w:t xml:space="preserve">Article </w:t>
      </w:r>
      <w:r w:rsidR="009124E2" w:rsidRPr="002E21AA">
        <w:rPr>
          <w:rFonts w:ascii="Times New Roman" w:hAnsi="Times New Roman"/>
          <w:sz w:val="24"/>
          <w:szCs w:val="24"/>
        </w:rPr>
        <w:t>108</w:t>
      </w:r>
    </w:p>
    <w:p w14:paraId="4C78CD87" w14:textId="5171A1AA" w:rsidR="009124E2" w:rsidRPr="002E21AA" w:rsidRDefault="009124E2" w:rsidP="00EC3E9E">
      <w:pPr>
        <w:spacing w:after="0" w:line="240" w:lineRule="auto"/>
        <w:ind w:left="3540" w:firstLine="708"/>
        <w:jc w:val="both"/>
        <w:rPr>
          <w:rFonts w:ascii="Times New Roman" w:hAnsi="Times New Roman"/>
          <w:sz w:val="24"/>
          <w:szCs w:val="24"/>
        </w:rPr>
      </w:pPr>
    </w:p>
    <w:p w14:paraId="019574C6" w14:textId="0F25D4C6" w:rsidR="00480FBC" w:rsidRPr="002E21AA" w:rsidRDefault="00480FBC" w:rsidP="00480FBC">
      <w:pPr>
        <w:spacing w:after="0" w:line="276" w:lineRule="auto"/>
        <w:ind w:firstLine="709"/>
        <w:jc w:val="both"/>
        <w:rPr>
          <w:rFonts w:ascii="Times New Roman" w:hAnsi="Times New Roman"/>
          <w:sz w:val="24"/>
          <w:szCs w:val="24"/>
        </w:rPr>
      </w:pPr>
      <w:r w:rsidRPr="002E21AA">
        <w:rPr>
          <w:rFonts w:ascii="Times New Roman" w:hAnsi="Times New Roman"/>
          <w:sz w:val="24"/>
          <w:szCs w:val="24"/>
        </w:rPr>
        <w:t xml:space="preserve">In Article 254, paragraph 1, item 23), after the words: </w:t>
      </w:r>
      <w:r w:rsidR="007D0642" w:rsidRPr="002E21AA">
        <w:rPr>
          <w:rFonts w:ascii="Times New Roman" w:hAnsi="Times New Roman"/>
          <w:sz w:val="24"/>
          <w:szCs w:val="24"/>
        </w:rPr>
        <w:t>“</w:t>
      </w:r>
      <w:r w:rsidRPr="002E21AA">
        <w:rPr>
          <w:rFonts w:ascii="Times New Roman" w:hAnsi="Times New Roman"/>
          <w:sz w:val="24"/>
          <w:szCs w:val="24"/>
        </w:rPr>
        <w:t>functioning</w:t>
      </w:r>
      <w:r w:rsidR="007D0642" w:rsidRPr="002E21AA">
        <w:rPr>
          <w:rFonts w:ascii="Times New Roman" w:hAnsi="Times New Roman"/>
          <w:sz w:val="24"/>
          <w:szCs w:val="24"/>
        </w:rPr>
        <w:t>”</w:t>
      </w:r>
      <w:r w:rsidRPr="002E21AA">
        <w:rPr>
          <w:rFonts w:ascii="Times New Roman" w:hAnsi="Times New Roman"/>
          <w:sz w:val="24"/>
          <w:szCs w:val="24"/>
        </w:rPr>
        <w:t xml:space="preserve">, the words: </w:t>
      </w:r>
      <w:r w:rsidR="007D0642" w:rsidRPr="002E21AA">
        <w:rPr>
          <w:rFonts w:ascii="Times New Roman" w:hAnsi="Times New Roman"/>
          <w:sz w:val="24"/>
          <w:szCs w:val="24"/>
        </w:rPr>
        <w:t>“</w:t>
      </w:r>
      <w:r w:rsidRPr="002E21AA">
        <w:rPr>
          <w:rFonts w:ascii="Times New Roman" w:hAnsi="Times New Roman"/>
          <w:sz w:val="24"/>
          <w:szCs w:val="24"/>
        </w:rPr>
        <w:t>and administration</w:t>
      </w:r>
      <w:r w:rsidR="007D0642" w:rsidRPr="002E21AA">
        <w:rPr>
          <w:rFonts w:ascii="Times New Roman" w:hAnsi="Times New Roman"/>
          <w:sz w:val="24"/>
          <w:szCs w:val="24"/>
        </w:rPr>
        <w:t>”</w:t>
      </w:r>
      <w:r w:rsidRPr="002E21AA">
        <w:rPr>
          <w:rFonts w:ascii="Times New Roman" w:hAnsi="Times New Roman"/>
          <w:sz w:val="24"/>
          <w:szCs w:val="24"/>
        </w:rPr>
        <w:t xml:space="preserve"> shall be added.</w:t>
      </w:r>
    </w:p>
    <w:p w14:paraId="5DAD8C8C" w14:textId="39605D13" w:rsidR="00480FBC" w:rsidRPr="002E21AA" w:rsidRDefault="00480FBC" w:rsidP="00480FBC">
      <w:pPr>
        <w:spacing w:after="0" w:line="276" w:lineRule="auto"/>
        <w:ind w:firstLine="709"/>
        <w:jc w:val="both"/>
        <w:rPr>
          <w:rFonts w:ascii="Times New Roman" w:hAnsi="Times New Roman"/>
          <w:sz w:val="24"/>
          <w:szCs w:val="24"/>
        </w:rPr>
      </w:pPr>
      <w:r w:rsidRPr="002E21AA">
        <w:rPr>
          <w:rFonts w:ascii="Times New Roman" w:hAnsi="Times New Roman"/>
          <w:sz w:val="24"/>
          <w:szCs w:val="24"/>
        </w:rPr>
        <w:t xml:space="preserve">After paragraph 1, new paragraph 2 </w:t>
      </w:r>
      <w:r w:rsidR="00ED3E1A" w:rsidRPr="002E21AA">
        <w:rPr>
          <w:rFonts w:ascii="Times New Roman" w:hAnsi="Times New Roman"/>
          <w:sz w:val="24"/>
          <w:szCs w:val="24"/>
        </w:rPr>
        <w:t>shall be added</w:t>
      </w:r>
      <w:r w:rsidRPr="002E21AA">
        <w:rPr>
          <w:rFonts w:ascii="Times New Roman" w:hAnsi="Times New Roman"/>
          <w:sz w:val="24"/>
          <w:szCs w:val="24"/>
        </w:rPr>
        <w:t>, which reads:</w:t>
      </w:r>
    </w:p>
    <w:p w14:paraId="68CE1D04" w14:textId="77777777" w:rsidR="007D0642" w:rsidRPr="002E21AA" w:rsidRDefault="007D0642" w:rsidP="00480FBC">
      <w:pPr>
        <w:spacing w:after="0" w:line="276" w:lineRule="auto"/>
        <w:ind w:firstLine="709"/>
        <w:jc w:val="both"/>
        <w:rPr>
          <w:rFonts w:ascii="Times New Roman" w:hAnsi="Times New Roman"/>
          <w:sz w:val="24"/>
          <w:szCs w:val="24"/>
        </w:rPr>
      </w:pPr>
      <w:r w:rsidRPr="002E21AA">
        <w:rPr>
          <w:rFonts w:ascii="Times New Roman" w:hAnsi="Times New Roman"/>
          <w:sz w:val="24"/>
          <w:szCs w:val="24"/>
        </w:rPr>
        <w:t>“</w:t>
      </w:r>
      <w:r w:rsidR="00480FBC" w:rsidRPr="002E21AA">
        <w:rPr>
          <w:rFonts w:ascii="Times New Roman" w:hAnsi="Times New Roman"/>
          <w:sz w:val="24"/>
          <w:szCs w:val="24"/>
        </w:rPr>
        <w:t xml:space="preserve">In paragraph 1, items 11), 15), 16) and 21) of this Article shall </w:t>
      </w:r>
      <w:r w:rsidRPr="002E21AA">
        <w:rPr>
          <w:rFonts w:ascii="Times New Roman" w:hAnsi="Times New Roman"/>
          <w:sz w:val="24"/>
          <w:szCs w:val="24"/>
        </w:rPr>
        <w:t>apply</w:t>
      </w:r>
      <w:r w:rsidR="00480FBC" w:rsidRPr="002E21AA">
        <w:rPr>
          <w:rFonts w:ascii="Times New Roman" w:hAnsi="Times New Roman"/>
          <w:sz w:val="24"/>
          <w:szCs w:val="24"/>
        </w:rPr>
        <w:t xml:space="preserve"> only to the </w:t>
      </w:r>
      <w:r w:rsidRPr="002E21AA">
        <w:rPr>
          <w:rFonts w:ascii="Times New Roman" w:hAnsi="Times New Roman"/>
          <w:sz w:val="24"/>
          <w:szCs w:val="24"/>
        </w:rPr>
        <w:t>transport</w:t>
      </w:r>
      <w:r w:rsidR="00480FBC" w:rsidRPr="002E21AA">
        <w:rPr>
          <w:rFonts w:ascii="Times New Roman" w:hAnsi="Times New Roman"/>
          <w:sz w:val="24"/>
          <w:szCs w:val="24"/>
        </w:rPr>
        <w:t xml:space="preserve"> system operator which is responsible for the regulation and administration of the natural gas market.</w:t>
      </w:r>
      <w:r w:rsidRPr="002E21AA">
        <w:rPr>
          <w:rFonts w:ascii="Times New Roman" w:hAnsi="Times New Roman"/>
          <w:sz w:val="24"/>
          <w:szCs w:val="24"/>
        </w:rPr>
        <w:t>”</w:t>
      </w:r>
    </w:p>
    <w:p w14:paraId="65F5AEAD" w14:textId="712A0134" w:rsidR="00480FBC" w:rsidRPr="002E21AA" w:rsidRDefault="007D0642" w:rsidP="00480FBC">
      <w:pPr>
        <w:spacing w:after="0" w:line="276" w:lineRule="auto"/>
        <w:ind w:firstLine="709"/>
        <w:jc w:val="both"/>
        <w:rPr>
          <w:rFonts w:ascii="Times New Roman" w:hAnsi="Times New Roman"/>
          <w:sz w:val="24"/>
          <w:szCs w:val="24"/>
        </w:rPr>
      </w:pPr>
      <w:r w:rsidRPr="002E21AA">
        <w:rPr>
          <w:rFonts w:ascii="Times New Roman" w:hAnsi="Times New Roman"/>
          <w:sz w:val="24"/>
          <w:szCs w:val="24"/>
        </w:rPr>
        <w:t xml:space="preserve">Former paragraphs </w:t>
      </w:r>
      <w:r w:rsidR="00480FBC" w:rsidRPr="002E21AA">
        <w:rPr>
          <w:rFonts w:ascii="Times New Roman" w:hAnsi="Times New Roman"/>
          <w:sz w:val="24"/>
          <w:szCs w:val="24"/>
        </w:rPr>
        <w:t xml:space="preserve">2 and 3 </w:t>
      </w:r>
      <w:r w:rsidRPr="002E21AA">
        <w:rPr>
          <w:rFonts w:ascii="Times New Roman" w:hAnsi="Times New Roman"/>
          <w:sz w:val="24"/>
          <w:szCs w:val="24"/>
        </w:rPr>
        <w:t xml:space="preserve">now </w:t>
      </w:r>
      <w:r w:rsidR="00480FBC" w:rsidRPr="002E21AA">
        <w:rPr>
          <w:rFonts w:ascii="Times New Roman" w:hAnsi="Times New Roman"/>
          <w:sz w:val="24"/>
          <w:szCs w:val="24"/>
        </w:rPr>
        <w:t>become para</w:t>
      </w:r>
      <w:r w:rsidRPr="002E21AA">
        <w:rPr>
          <w:rFonts w:ascii="Times New Roman" w:hAnsi="Times New Roman"/>
          <w:sz w:val="24"/>
          <w:szCs w:val="24"/>
        </w:rPr>
        <w:t>graphs 3 and 4.</w:t>
      </w:r>
    </w:p>
    <w:p w14:paraId="737D1E20" w14:textId="77777777" w:rsidR="007D0642" w:rsidRPr="002E21AA" w:rsidRDefault="007D0642" w:rsidP="00480FBC">
      <w:pPr>
        <w:spacing w:after="0" w:line="276" w:lineRule="auto"/>
        <w:ind w:firstLine="709"/>
        <w:jc w:val="both"/>
        <w:rPr>
          <w:rFonts w:ascii="Times New Roman" w:hAnsi="Times New Roman"/>
          <w:sz w:val="24"/>
          <w:szCs w:val="24"/>
        </w:rPr>
      </w:pPr>
    </w:p>
    <w:p w14:paraId="1D3B03A8" w14:textId="77777777" w:rsidR="00480FBC" w:rsidRPr="002E21AA" w:rsidRDefault="00480FBC" w:rsidP="00480FBC">
      <w:pPr>
        <w:spacing w:after="0" w:line="276" w:lineRule="auto"/>
        <w:ind w:firstLine="709"/>
        <w:jc w:val="both"/>
        <w:rPr>
          <w:rFonts w:ascii="Times New Roman" w:hAnsi="Times New Roman"/>
          <w:sz w:val="24"/>
          <w:szCs w:val="24"/>
        </w:rPr>
      </w:pPr>
    </w:p>
    <w:p w14:paraId="7C081194" w14:textId="77777777" w:rsidR="00480FBC" w:rsidRPr="002E21AA" w:rsidRDefault="00480FBC" w:rsidP="00480FBC">
      <w:pPr>
        <w:spacing w:after="0" w:line="276" w:lineRule="auto"/>
        <w:ind w:firstLine="709"/>
        <w:jc w:val="center"/>
        <w:rPr>
          <w:rFonts w:ascii="Times New Roman" w:hAnsi="Times New Roman"/>
          <w:sz w:val="24"/>
          <w:szCs w:val="24"/>
        </w:rPr>
      </w:pPr>
      <w:r w:rsidRPr="002E21AA">
        <w:rPr>
          <w:rFonts w:ascii="Times New Roman" w:hAnsi="Times New Roman"/>
          <w:sz w:val="24"/>
          <w:szCs w:val="24"/>
        </w:rPr>
        <w:t>Article 109</w:t>
      </w:r>
    </w:p>
    <w:p w14:paraId="5C975AE4" w14:textId="058FDD27" w:rsidR="00480FBC" w:rsidRPr="002E21AA" w:rsidRDefault="00480FBC" w:rsidP="00480FBC">
      <w:pPr>
        <w:spacing w:after="0" w:line="276" w:lineRule="auto"/>
        <w:ind w:firstLine="709"/>
        <w:jc w:val="both"/>
        <w:rPr>
          <w:rFonts w:ascii="Times New Roman" w:hAnsi="Times New Roman"/>
          <w:sz w:val="24"/>
          <w:szCs w:val="24"/>
        </w:rPr>
      </w:pPr>
      <w:r w:rsidRPr="002E21AA">
        <w:rPr>
          <w:rFonts w:ascii="Times New Roman" w:hAnsi="Times New Roman"/>
          <w:sz w:val="24"/>
          <w:szCs w:val="24"/>
        </w:rPr>
        <w:lastRenderedPageBreak/>
        <w:t xml:space="preserve">In Article 261, item 20), after the words: </w:t>
      </w:r>
      <w:r w:rsidR="007D0642" w:rsidRPr="002E21AA">
        <w:rPr>
          <w:rFonts w:ascii="Times New Roman" w:hAnsi="Times New Roman"/>
          <w:sz w:val="24"/>
          <w:szCs w:val="24"/>
        </w:rPr>
        <w:t xml:space="preserve">“of the </w:t>
      </w:r>
      <w:r w:rsidRPr="002E21AA">
        <w:rPr>
          <w:rFonts w:ascii="Times New Roman" w:hAnsi="Times New Roman"/>
          <w:sz w:val="24"/>
          <w:szCs w:val="24"/>
        </w:rPr>
        <w:t>transport system</w:t>
      </w:r>
      <w:r w:rsidR="007D0642" w:rsidRPr="002E21AA">
        <w:rPr>
          <w:rFonts w:ascii="Times New Roman" w:hAnsi="Times New Roman"/>
          <w:sz w:val="24"/>
          <w:szCs w:val="24"/>
        </w:rPr>
        <w:t>”</w:t>
      </w:r>
      <w:r w:rsidRPr="002E21AA">
        <w:rPr>
          <w:rFonts w:ascii="Times New Roman" w:hAnsi="Times New Roman"/>
          <w:sz w:val="24"/>
          <w:szCs w:val="24"/>
        </w:rPr>
        <w:t xml:space="preserve">, the words: </w:t>
      </w:r>
      <w:r w:rsidR="007D0642" w:rsidRPr="002E21AA">
        <w:rPr>
          <w:rFonts w:ascii="Times New Roman" w:hAnsi="Times New Roman"/>
          <w:sz w:val="24"/>
          <w:szCs w:val="24"/>
        </w:rPr>
        <w:t>“</w:t>
      </w:r>
      <w:r w:rsidRPr="002E21AA">
        <w:rPr>
          <w:rFonts w:ascii="Times New Roman" w:hAnsi="Times New Roman"/>
          <w:sz w:val="24"/>
          <w:szCs w:val="24"/>
        </w:rPr>
        <w:t>and</w:t>
      </w:r>
      <w:r w:rsidR="007D0642" w:rsidRPr="002E21AA">
        <w:rPr>
          <w:rFonts w:ascii="Times New Roman" w:hAnsi="Times New Roman"/>
          <w:sz w:val="24"/>
          <w:szCs w:val="24"/>
        </w:rPr>
        <w:t xml:space="preserve"> to</w:t>
      </w:r>
      <w:r w:rsidRPr="002E21AA">
        <w:rPr>
          <w:rFonts w:ascii="Times New Roman" w:hAnsi="Times New Roman"/>
          <w:sz w:val="24"/>
          <w:szCs w:val="24"/>
        </w:rPr>
        <w:t xml:space="preserve"> the </w:t>
      </w:r>
      <w:r w:rsidR="007D0642" w:rsidRPr="002E21AA">
        <w:rPr>
          <w:rFonts w:ascii="Times New Roman" w:hAnsi="Times New Roman"/>
          <w:sz w:val="24"/>
          <w:szCs w:val="24"/>
        </w:rPr>
        <w:t>transport</w:t>
      </w:r>
      <w:r w:rsidRPr="002E21AA">
        <w:rPr>
          <w:rFonts w:ascii="Times New Roman" w:hAnsi="Times New Roman"/>
          <w:sz w:val="24"/>
          <w:szCs w:val="24"/>
        </w:rPr>
        <w:t xml:space="preserve"> system operator referred to in Article 247, paragraph 2 of this Law</w:t>
      </w:r>
      <w:r w:rsidR="007D0642" w:rsidRPr="002E21AA">
        <w:rPr>
          <w:rFonts w:ascii="Times New Roman" w:hAnsi="Times New Roman"/>
          <w:sz w:val="24"/>
          <w:szCs w:val="24"/>
        </w:rPr>
        <w:t xml:space="preserve">” </w:t>
      </w:r>
      <w:r w:rsidRPr="002E21AA">
        <w:rPr>
          <w:rFonts w:ascii="Times New Roman" w:hAnsi="Times New Roman"/>
          <w:sz w:val="24"/>
          <w:szCs w:val="24"/>
        </w:rPr>
        <w:t>shall be added.</w:t>
      </w:r>
    </w:p>
    <w:p w14:paraId="3586CE0C" w14:textId="29572D33" w:rsidR="00480FBC" w:rsidRPr="002E21AA" w:rsidRDefault="00480FBC" w:rsidP="00480FBC">
      <w:pPr>
        <w:spacing w:after="0" w:line="276" w:lineRule="auto"/>
        <w:ind w:firstLine="709"/>
        <w:jc w:val="both"/>
        <w:rPr>
          <w:rFonts w:ascii="Times New Roman" w:hAnsi="Times New Roman"/>
          <w:sz w:val="24"/>
          <w:szCs w:val="24"/>
        </w:rPr>
      </w:pPr>
      <w:r w:rsidRPr="002E21AA">
        <w:rPr>
          <w:rFonts w:ascii="Times New Roman" w:hAnsi="Times New Roman"/>
          <w:sz w:val="24"/>
          <w:szCs w:val="24"/>
        </w:rPr>
        <w:t xml:space="preserve">Item 25) </w:t>
      </w:r>
      <w:r w:rsidR="00ED3E1A" w:rsidRPr="002E21AA">
        <w:rPr>
          <w:rFonts w:ascii="Times New Roman" w:hAnsi="Times New Roman"/>
          <w:sz w:val="24"/>
          <w:szCs w:val="24"/>
        </w:rPr>
        <w:t xml:space="preserve">shall be amended </w:t>
      </w:r>
      <w:r w:rsidRPr="002E21AA">
        <w:rPr>
          <w:rFonts w:ascii="Times New Roman" w:hAnsi="Times New Roman"/>
          <w:sz w:val="24"/>
          <w:szCs w:val="24"/>
        </w:rPr>
        <w:t>to read as follows:</w:t>
      </w:r>
    </w:p>
    <w:p w14:paraId="0F9B6772" w14:textId="2A9510F1" w:rsidR="00480FBC" w:rsidRPr="002E21AA" w:rsidRDefault="007D0642" w:rsidP="00480FBC">
      <w:pPr>
        <w:spacing w:after="0" w:line="276" w:lineRule="auto"/>
        <w:ind w:firstLine="709"/>
        <w:jc w:val="both"/>
        <w:rPr>
          <w:rFonts w:ascii="Times New Roman" w:hAnsi="Times New Roman"/>
          <w:sz w:val="24"/>
          <w:szCs w:val="24"/>
        </w:rPr>
      </w:pPr>
      <w:r w:rsidRPr="002E21AA">
        <w:rPr>
          <w:rFonts w:ascii="Times New Roman" w:hAnsi="Times New Roman"/>
          <w:sz w:val="24"/>
          <w:szCs w:val="24"/>
        </w:rPr>
        <w:t>“</w:t>
      </w:r>
      <w:r w:rsidR="00480FBC" w:rsidRPr="002E21AA">
        <w:rPr>
          <w:rFonts w:ascii="Times New Roman" w:hAnsi="Times New Roman"/>
          <w:sz w:val="24"/>
          <w:szCs w:val="24"/>
        </w:rPr>
        <w:t xml:space="preserve">25) adopt an act on the prices </w:t>
      </w:r>
      <w:r w:rsidRPr="002E21AA">
        <w:rPr>
          <w:rFonts w:ascii="Times New Roman" w:hAnsi="Times New Roman"/>
          <w:sz w:val="24"/>
          <w:szCs w:val="24"/>
        </w:rPr>
        <w:t>for</w:t>
      </w:r>
      <w:r w:rsidR="00480FBC" w:rsidRPr="002E21AA">
        <w:rPr>
          <w:rFonts w:ascii="Times New Roman" w:hAnsi="Times New Roman"/>
          <w:sz w:val="24"/>
          <w:szCs w:val="24"/>
        </w:rPr>
        <w:t xml:space="preserve"> non-standard services, approved by the Agency and published on the website of the system operator;</w:t>
      </w:r>
      <w:r w:rsidRPr="002E21AA">
        <w:rPr>
          <w:rFonts w:ascii="Times New Roman" w:hAnsi="Times New Roman"/>
          <w:sz w:val="24"/>
          <w:szCs w:val="24"/>
        </w:rPr>
        <w:t>”</w:t>
      </w:r>
    </w:p>
    <w:p w14:paraId="57DC4605" w14:textId="6DDCDED9" w:rsidR="00480FBC" w:rsidRPr="002E21AA" w:rsidRDefault="00480FBC" w:rsidP="00480FBC">
      <w:pPr>
        <w:spacing w:after="0" w:line="276" w:lineRule="auto"/>
        <w:ind w:firstLine="709"/>
        <w:jc w:val="both"/>
        <w:rPr>
          <w:rFonts w:ascii="Times New Roman" w:hAnsi="Times New Roman"/>
          <w:sz w:val="24"/>
          <w:szCs w:val="24"/>
        </w:rPr>
      </w:pPr>
      <w:r w:rsidRPr="002E21AA">
        <w:rPr>
          <w:rFonts w:ascii="Times New Roman" w:hAnsi="Times New Roman"/>
          <w:sz w:val="24"/>
          <w:szCs w:val="24"/>
        </w:rPr>
        <w:t xml:space="preserve">After </w:t>
      </w:r>
      <w:r w:rsidR="007D0642" w:rsidRPr="002E21AA">
        <w:rPr>
          <w:rFonts w:ascii="Times New Roman" w:hAnsi="Times New Roman"/>
          <w:sz w:val="24"/>
          <w:szCs w:val="24"/>
        </w:rPr>
        <w:t>item</w:t>
      </w:r>
      <w:r w:rsidRPr="002E21AA">
        <w:rPr>
          <w:rFonts w:ascii="Times New Roman" w:hAnsi="Times New Roman"/>
          <w:sz w:val="24"/>
          <w:szCs w:val="24"/>
        </w:rPr>
        <w:t xml:space="preserve"> 25)</w:t>
      </w:r>
      <w:r w:rsidR="007D0642" w:rsidRPr="002E21AA">
        <w:rPr>
          <w:rFonts w:ascii="Times New Roman" w:hAnsi="Times New Roman"/>
          <w:sz w:val="24"/>
          <w:szCs w:val="24"/>
        </w:rPr>
        <w:t xml:space="preserve">, items </w:t>
      </w:r>
      <w:r w:rsidRPr="002E21AA">
        <w:rPr>
          <w:rFonts w:ascii="Times New Roman" w:hAnsi="Times New Roman"/>
          <w:sz w:val="24"/>
          <w:szCs w:val="24"/>
        </w:rPr>
        <w:t xml:space="preserve">25a) -25c) </w:t>
      </w:r>
      <w:r w:rsidR="007D0642" w:rsidRPr="002E21AA">
        <w:rPr>
          <w:rFonts w:ascii="Times New Roman" w:hAnsi="Times New Roman"/>
          <w:sz w:val="24"/>
          <w:szCs w:val="24"/>
        </w:rPr>
        <w:t>shall be added</w:t>
      </w:r>
      <w:r w:rsidR="007D0642" w:rsidRPr="002E21AA">
        <w:rPr>
          <w:rFonts w:ascii="Times New Roman" w:hAnsi="Times New Roman"/>
          <w:sz w:val="24"/>
          <w:szCs w:val="24"/>
        </w:rPr>
        <w:t xml:space="preserve"> to </w:t>
      </w:r>
      <w:r w:rsidRPr="002E21AA">
        <w:rPr>
          <w:rFonts w:ascii="Times New Roman" w:hAnsi="Times New Roman"/>
          <w:sz w:val="24"/>
          <w:szCs w:val="24"/>
        </w:rPr>
        <w:t>read:</w:t>
      </w:r>
    </w:p>
    <w:p w14:paraId="5F78C3DF" w14:textId="77777777" w:rsidR="007D0642" w:rsidRPr="002E21AA" w:rsidRDefault="007D0642" w:rsidP="007D0642">
      <w:pPr>
        <w:spacing w:after="0" w:line="276" w:lineRule="auto"/>
        <w:ind w:firstLine="709"/>
        <w:jc w:val="both"/>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2</w:t>
      </w:r>
      <w:r w:rsidRPr="002E21AA">
        <w:rPr>
          <w:rFonts w:ascii="Times New Roman" w:hAnsi="Times New Roman"/>
          <w:sz w:val="24"/>
          <w:szCs w:val="24"/>
        </w:rPr>
        <w:t>5</w:t>
      </w:r>
      <w:r w:rsidRPr="002E21AA">
        <w:rPr>
          <w:rFonts w:ascii="Times New Roman" w:hAnsi="Times New Roman"/>
          <w:sz w:val="24"/>
          <w:szCs w:val="24"/>
        </w:rPr>
        <w:t>a) submit to the Agency information on the change of supplier and the degree of market openness;</w:t>
      </w:r>
    </w:p>
    <w:p w14:paraId="65606E67" w14:textId="2D8858B2" w:rsidR="007D0642" w:rsidRPr="002E21AA" w:rsidRDefault="007D0642" w:rsidP="007D0642">
      <w:pPr>
        <w:spacing w:after="0" w:line="276" w:lineRule="auto"/>
        <w:ind w:firstLine="709"/>
        <w:jc w:val="both"/>
        <w:rPr>
          <w:rFonts w:ascii="Times New Roman" w:hAnsi="Times New Roman"/>
          <w:sz w:val="24"/>
          <w:szCs w:val="24"/>
        </w:rPr>
      </w:pPr>
      <w:r w:rsidRPr="007D0642">
        <w:rPr>
          <w:rFonts w:ascii="Times New Roman" w:hAnsi="Times New Roman"/>
          <w:sz w:val="24"/>
          <w:szCs w:val="24"/>
        </w:rPr>
        <w:t>2</w:t>
      </w:r>
      <w:r w:rsidRPr="002E21AA">
        <w:rPr>
          <w:rFonts w:ascii="Times New Roman" w:hAnsi="Times New Roman"/>
          <w:sz w:val="24"/>
          <w:szCs w:val="24"/>
        </w:rPr>
        <w:t>5</w:t>
      </w:r>
      <w:r w:rsidRPr="007D0642">
        <w:rPr>
          <w:rFonts w:ascii="Times New Roman" w:hAnsi="Times New Roman"/>
          <w:sz w:val="24"/>
          <w:szCs w:val="24"/>
        </w:rPr>
        <w:t>b) depending on the degree of deviation from the prescribed quality of delivery, pay a fee to the final customer in accordance with the rules referred to in Article 215 of this Law;</w:t>
      </w:r>
    </w:p>
    <w:p w14:paraId="62BF786F" w14:textId="008CB43F" w:rsidR="007D0642" w:rsidRPr="007D0642" w:rsidRDefault="007D0642" w:rsidP="007D0642">
      <w:pPr>
        <w:spacing w:after="0" w:line="276" w:lineRule="auto"/>
        <w:ind w:firstLine="709"/>
        <w:jc w:val="both"/>
        <w:rPr>
          <w:rFonts w:ascii="Times New Roman" w:hAnsi="Times New Roman"/>
          <w:sz w:val="24"/>
          <w:szCs w:val="24"/>
        </w:rPr>
      </w:pPr>
      <w:r w:rsidRPr="002E21AA">
        <w:rPr>
          <w:rFonts w:ascii="Times New Roman" w:hAnsi="Times New Roman"/>
          <w:sz w:val="24"/>
          <w:szCs w:val="24"/>
        </w:rPr>
        <w:t xml:space="preserve">25c) </w:t>
      </w:r>
      <w:r w:rsidRPr="002E21AA">
        <w:rPr>
          <w:rFonts w:ascii="Times New Roman" w:hAnsi="Times New Roman"/>
          <w:sz w:val="24"/>
          <w:szCs w:val="24"/>
        </w:rPr>
        <w:t>act in accordance with duties prescribed by the law governing renewable energy sources, as well as energy efficiency</w:t>
      </w:r>
      <w:r w:rsidRPr="002E21AA">
        <w:rPr>
          <w:rFonts w:ascii="Times New Roman" w:hAnsi="Times New Roman"/>
          <w:sz w:val="24"/>
          <w:szCs w:val="24"/>
        </w:rPr>
        <w:t>”.</w:t>
      </w:r>
    </w:p>
    <w:p w14:paraId="4E0BA519" w14:textId="77777777" w:rsidR="007D0642" w:rsidRPr="002E21AA" w:rsidRDefault="007D0642" w:rsidP="00480FBC">
      <w:pPr>
        <w:spacing w:after="0" w:line="276" w:lineRule="auto"/>
        <w:ind w:firstLine="709"/>
        <w:jc w:val="both"/>
        <w:rPr>
          <w:rFonts w:ascii="Times New Roman" w:hAnsi="Times New Roman"/>
          <w:sz w:val="24"/>
          <w:szCs w:val="24"/>
        </w:rPr>
      </w:pPr>
    </w:p>
    <w:p w14:paraId="34CD6427" w14:textId="452FA9D5" w:rsidR="004A3674" w:rsidRPr="002E21AA" w:rsidRDefault="00C81C41"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 xml:space="preserve">Article </w:t>
      </w:r>
      <w:r w:rsidR="009124E2" w:rsidRPr="002E21AA">
        <w:rPr>
          <w:rFonts w:ascii="Times New Roman" w:hAnsi="Times New Roman"/>
          <w:sz w:val="24"/>
          <w:szCs w:val="24"/>
        </w:rPr>
        <w:t>110</w:t>
      </w:r>
    </w:p>
    <w:p w14:paraId="6B136FA1" w14:textId="065DAE3F" w:rsidR="00EE7C92" w:rsidRPr="002E21AA" w:rsidRDefault="00B0671F"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Article 263, </w:t>
      </w:r>
      <w:r w:rsidR="00607FC7" w:rsidRPr="002E21AA">
        <w:rPr>
          <w:rFonts w:ascii="Times New Roman" w:hAnsi="Times New Roman"/>
          <w:sz w:val="24"/>
          <w:szCs w:val="24"/>
        </w:rPr>
        <w:t>p</w:t>
      </w:r>
      <w:r w:rsidR="00C81C41" w:rsidRPr="002E21AA">
        <w:rPr>
          <w:rFonts w:ascii="Times New Roman" w:hAnsi="Times New Roman"/>
          <w:sz w:val="24"/>
          <w:szCs w:val="24"/>
        </w:rPr>
        <w:t xml:space="preserve">aragraph 2, the words: “the Ministry and” shall be deleted. </w:t>
      </w:r>
      <w:r w:rsidR="009124E2" w:rsidRPr="002E21AA">
        <w:rPr>
          <w:rFonts w:ascii="Times New Roman" w:hAnsi="Times New Roman"/>
          <w:sz w:val="24"/>
          <w:szCs w:val="24"/>
        </w:rPr>
        <w:t>Paragraph 4 shall be deleted.</w:t>
      </w:r>
    </w:p>
    <w:p w14:paraId="63AE672D" w14:textId="77777777" w:rsidR="009215B7" w:rsidRPr="002E21AA" w:rsidRDefault="009215B7" w:rsidP="00EC3E9E">
      <w:pPr>
        <w:spacing w:after="0" w:line="240" w:lineRule="auto"/>
        <w:jc w:val="both"/>
        <w:rPr>
          <w:rFonts w:ascii="Times New Roman" w:hAnsi="Times New Roman" w:cs="Times New Roman"/>
          <w:sz w:val="24"/>
          <w:szCs w:val="24"/>
        </w:rPr>
      </w:pPr>
    </w:p>
    <w:p w14:paraId="34B91492" w14:textId="5347D1C2" w:rsidR="00EE7C92" w:rsidRPr="002E21AA" w:rsidRDefault="00EE7C92"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 xml:space="preserve">Article </w:t>
      </w:r>
      <w:r w:rsidR="009124E2" w:rsidRPr="002E21AA">
        <w:rPr>
          <w:rFonts w:ascii="Times New Roman" w:hAnsi="Times New Roman"/>
          <w:sz w:val="24"/>
          <w:szCs w:val="24"/>
        </w:rPr>
        <w:t>111</w:t>
      </w:r>
    </w:p>
    <w:p w14:paraId="3B56FC1B" w14:textId="77777777" w:rsidR="00244D74" w:rsidRPr="002E21AA" w:rsidRDefault="00C81C41"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After Article 290, Article 290a shall be added to read as follows:</w:t>
      </w:r>
    </w:p>
    <w:p w14:paraId="13127433" w14:textId="77777777" w:rsidR="00EE7C92" w:rsidRPr="002E21AA" w:rsidRDefault="00EE7C92"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 </w:t>
      </w:r>
    </w:p>
    <w:p w14:paraId="46007A94" w14:textId="46896948" w:rsidR="00244D74" w:rsidRPr="002E21AA" w:rsidRDefault="00244D74" w:rsidP="00EC3E9E">
      <w:pPr>
        <w:spacing w:after="0" w:line="240" w:lineRule="auto"/>
        <w:jc w:val="center"/>
        <w:rPr>
          <w:rFonts w:ascii="Times New Roman" w:hAnsi="Times New Roman" w:cs="Times New Roman"/>
          <w:sz w:val="24"/>
          <w:szCs w:val="24"/>
        </w:rPr>
      </w:pPr>
      <w:r w:rsidRPr="002E21AA">
        <w:rPr>
          <w:rFonts w:ascii="Times New Roman" w:hAnsi="Times New Roman"/>
          <w:sz w:val="24"/>
          <w:szCs w:val="24"/>
        </w:rPr>
        <w:t>“</w:t>
      </w:r>
      <w:r w:rsidR="009124E2" w:rsidRPr="002E21AA">
        <w:rPr>
          <w:rFonts w:ascii="Times New Roman" w:hAnsi="Times New Roman"/>
          <w:sz w:val="24"/>
          <w:szCs w:val="24"/>
        </w:rPr>
        <w:t xml:space="preserve">Article </w:t>
      </w:r>
      <w:r w:rsidRPr="002E21AA">
        <w:rPr>
          <w:rFonts w:ascii="Times New Roman" w:hAnsi="Times New Roman"/>
          <w:sz w:val="24"/>
          <w:szCs w:val="24"/>
        </w:rPr>
        <w:t>290a</w:t>
      </w:r>
    </w:p>
    <w:p w14:paraId="1B6B667F" w14:textId="77777777" w:rsidR="00EE7C92" w:rsidRPr="002E21AA" w:rsidRDefault="00EE7C92"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The Agency may decide on the request for an amendment of the final act on exemption, in a procedure prescribed for its adoption, if, at the time of the submission of the request, the construction of an energy facility has not begun. </w:t>
      </w:r>
    </w:p>
    <w:p w14:paraId="0247CABE" w14:textId="3A420621" w:rsidR="004A3674" w:rsidRPr="002E21AA" w:rsidRDefault="00EE7C92"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The Agency will, at the request of a party, abolish the act on exemption referred to in Articles 167, 288 and 289 hereof, in full or in part, prior to the expiry of its validity.”</w:t>
      </w:r>
    </w:p>
    <w:p w14:paraId="17397BC5" w14:textId="77777777" w:rsidR="009215B7" w:rsidRPr="002E21AA" w:rsidRDefault="009215B7" w:rsidP="00EC3E9E">
      <w:pPr>
        <w:spacing w:after="0" w:line="240" w:lineRule="auto"/>
        <w:jc w:val="both"/>
        <w:rPr>
          <w:rFonts w:ascii="Times New Roman" w:hAnsi="Times New Roman" w:cs="Times New Roman"/>
          <w:sz w:val="24"/>
          <w:szCs w:val="24"/>
        </w:rPr>
      </w:pPr>
    </w:p>
    <w:p w14:paraId="134DF682" w14:textId="727CB8DB" w:rsidR="00EE7C92" w:rsidRPr="002E21AA" w:rsidRDefault="00EE7C92"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 xml:space="preserve">Article </w:t>
      </w:r>
      <w:r w:rsidR="009124E2" w:rsidRPr="002E21AA">
        <w:rPr>
          <w:rFonts w:ascii="Times New Roman" w:hAnsi="Times New Roman"/>
          <w:sz w:val="24"/>
          <w:szCs w:val="24"/>
        </w:rPr>
        <w:t>112</w:t>
      </w:r>
    </w:p>
    <w:p w14:paraId="30F69DB6" w14:textId="03FEB92E" w:rsidR="00EE7C92" w:rsidRPr="002E21AA" w:rsidRDefault="00EE7C92" w:rsidP="009124E2">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Article 292, </w:t>
      </w:r>
      <w:r w:rsidR="00607FC7" w:rsidRPr="002E21AA">
        <w:rPr>
          <w:rFonts w:ascii="Times New Roman" w:hAnsi="Times New Roman"/>
          <w:sz w:val="24"/>
          <w:szCs w:val="24"/>
        </w:rPr>
        <w:t>p</w:t>
      </w:r>
      <w:r w:rsidRPr="002E21AA">
        <w:rPr>
          <w:rFonts w:ascii="Times New Roman" w:hAnsi="Times New Roman"/>
          <w:sz w:val="24"/>
          <w:szCs w:val="24"/>
        </w:rPr>
        <w:t xml:space="preserve">aragraph 1, after </w:t>
      </w:r>
      <w:r w:rsidR="009124E2" w:rsidRPr="002E21AA">
        <w:rPr>
          <w:rFonts w:ascii="Times New Roman" w:hAnsi="Times New Roman"/>
          <w:sz w:val="24"/>
          <w:szCs w:val="24"/>
        </w:rPr>
        <w:t>i</w:t>
      </w:r>
      <w:r w:rsidRPr="002E21AA">
        <w:rPr>
          <w:rFonts w:ascii="Times New Roman" w:hAnsi="Times New Roman"/>
          <w:sz w:val="24"/>
          <w:szCs w:val="24"/>
        </w:rPr>
        <w:t xml:space="preserve">tem 2), the </w:t>
      </w:r>
      <w:r w:rsidR="00607FC7" w:rsidRPr="002E21AA">
        <w:rPr>
          <w:rFonts w:ascii="Times New Roman" w:hAnsi="Times New Roman"/>
          <w:sz w:val="24"/>
          <w:szCs w:val="24"/>
        </w:rPr>
        <w:t>i</w:t>
      </w:r>
      <w:r w:rsidRPr="002E21AA">
        <w:rPr>
          <w:rFonts w:ascii="Times New Roman" w:hAnsi="Times New Roman"/>
          <w:sz w:val="24"/>
          <w:szCs w:val="24"/>
        </w:rPr>
        <w:t xml:space="preserve">tem 2a) shall be added to read as follows: </w:t>
      </w:r>
    </w:p>
    <w:p w14:paraId="000D29B6" w14:textId="1BAD728B" w:rsidR="00EE7C92" w:rsidRPr="002E21AA" w:rsidRDefault="00244D7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“2a) wholesale natural gas supplier;”. </w:t>
      </w:r>
    </w:p>
    <w:p w14:paraId="1405CF63" w14:textId="77777777" w:rsidR="009215B7" w:rsidRPr="002E21AA" w:rsidRDefault="009215B7" w:rsidP="00EC3E9E">
      <w:pPr>
        <w:spacing w:after="0" w:line="240" w:lineRule="auto"/>
        <w:jc w:val="both"/>
        <w:rPr>
          <w:rFonts w:ascii="Times New Roman" w:hAnsi="Times New Roman" w:cs="Times New Roman"/>
          <w:sz w:val="24"/>
          <w:szCs w:val="24"/>
        </w:rPr>
      </w:pPr>
    </w:p>
    <w:p w14:paraId="3DF1B925" w14:textId="23121C4E" w:rsidR="001C11F9" w:rsidRPr="002E21AA" w:rsidRDefault="001C11F9"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 xml:space="preserve">Article </w:t>
      </w:r>
      <w:r w:rsidR="009124E2" w:rsidRPr="002E21AA">
        <w:rPr>
          <w:rFonts w:ascii="Times New Roman" w:hAnsi="Times New Roman"/>
          <w:sz w:val="24"/>
          <w:szCs w:val="24"/>
        </w:rPr>
        <w:t>113</w:t>
      </w:r>
    </w:p>
    <w:p w14:paraId="7D58A011" w14:textId="68100261" w:rsidR="00C81C41" w:rsidRPr="002E21AA" w:rsidRDefault="00C81C41" w:rsidP="00EC3E9E">
      <w:pPr>
        <w:spacing w:after="0" w:line="240" w:lineRule="auto"/>
        <w:jc w:val="both"/>
        <w:rPr>
          <w:rFonts w:ascii="Times New Roman" w:hAnsi="Times New Roman" w:cs="Times New Roman"/>
          <w:sz w:val="24"/>
          <w:szCs w:val="24"/>
        </w:rPr>
      </w:pPr>
      <w:r w:rsidRPr="002E21AA">
        <w:rPr>
          <w:rFonts w:ascii="Times New Roman" w:hAnsi="Times New Roman"/>
          <w:sz w:val="24"/>
          <w:szCs w:val="24"/>
        </w:rPr>
        <w:tab/>
        <w:t xml:space="preserve">After Article 296, new titles and Articles 296a and 296b shall be added to read as follows: </w:t>
      </w:r>
    </w:p>
    <w:p w14:paraId="4C019BD2" w14:textId="77777777" w:rsidR="00C81C41" w:rsidRPr="002E21AA" w:rsidRDefault="00C81C41" w:rsidP="00EC3E9E">
      <w:pPr>
        <w:spacing w:after="0" w:line="240" w:lineRule="auto"/>
        <w:jc w:val="both"/>
        <w:rPr>
          <w:rFonts w:ascii="Times New Roman" w:hAnsi="Times New Roman" w:cs="Times New Roman"/>
          <w:sz w:val="24"/>
          <w:szCs w:val="24"/>
        </w:rPr>
      </w:pPr>
      <w:r w:rsidRPr="002E21AA">
        <w:rPr>
          <w:rFonts w:ascii="Times New Roman" w:hAnsi="Times New Roman"/>
          <w:sz w:val="24"/>
          <w:szCs w:val="24"/>
        </w:rPr>
        <w:t xml:space="preserve"> </w:t>
      </w:r>
    </w:p>
    <w:p w14:paraId="0C0FD4AB" w14:textId="493832CE" w:rsidR="00C81C41" w:rsidRPr="002E21AA" w:rsidRDefault="00D27724" w:rsidP="00EC3E9E">
      <w:pPr>
        <w:pStyle w:val="7podnas"/>
        <w:spacing w:before="0"/>
        <w:rPr>
          <w:rFonts w:ascii="Times New Roman" w:hAnsi="Times New Roman" w:cs="Times New Roman"/>
          <w:b w:val="0"/>
          <w:sz w:val="24"/>
          <w:szCs w:val="24"/>
        </w:rPr>
      </w:pPr>
      <w:r w:rsidRPr="002E21AA">
        <w:rPr>
          <w:rFonts w:ascii="Times New Roman" w:hAnsi="Times New Roman"/>
          <w:b w:val="0"/>
          <w:sz w:val="24"/>
          <w:szCs w:val="24"/>
        </w:rPr>
        <w:t>“Mandatory keeping of records</w:t>
      </w:r>
    </w:p>
    <w:p w14:paraId="565E4876" w14:textId="77777777" w:rsidR="00C81C41" w:rsidRPr="002E21AA" w:rsidRDefault="00C81C41" w:rsidP="00EC3E9E">
      <w:pPr>
        <w:pStyle w:val="4clan"/>
        <w:spacing w:before="0" w:after="0"/>
        <w:rPr>
          <w:rFonts w:ascii="Times New Roman" w:hAnsi="Times New Roman" w:cs="Times New Roman"/>
          <w:b w:val="0"/>
        </w:rPr>
      </w:pPr>
      <w:r w:rsidRPr="002E21AA">
        <w:rPr>
          <w:rFonts w:ascii="Times New Roman" w:hAnsi="Times New Roman"/>
          <w:b w:val="0"/>
        </w:rPr>
        <w:t>Article 296a</w:t>
      </w:r>
    </w:p>
    <w:p w14:paraId="7A0EB460" w14:textId="77777777" w:rsidR="00C81C41" w:rsidRPr="002E21AA" w:rsidRDefault="00C81C41" w:rsidP="00EC3E9E">
      <w:pPr>
        <w:pStyle w:val="1tekst"/>
        <w:ind w:left="0" w:firstLine="426"/>
        <w:rPr>
          <w:rFonts w:ascii="Times New Roman" w:hAnsi="Times New Roman" w:cs="Times New Roman"/>
          <w:sz w:val="24"/>
          <w:szCs w:val="24"/>
        </w:rPr>
      </w:pPr>
      <w:r w:rsidRPr="002E21AA">
        <w:rPr>
          <w:rFonts w:ascii="Times New Roman" w:hAnsi="Times New Roman"/>
          <w:sz w:val="24"/>
          <w:szCs w:val="24"/>
        </w:rPr>
        <w:t>A supplier and wholesale supplier are obliged to make all relevant data concerning transactions from the agreement on natural gas supply of all market participants, other than final customers, available to the Agency, authority competent for competitive activities and competent body in accordance with the obligations arising from confirmed international agreements.</w:t>
      </w:r>
    </w:p>
    <w:p w14:paraId="212ABB17" w14:textId="6021D344" w:rsidR="00C81C41" w:rsidRPr="002E21AA" w:rsidRDefault="00C81C41" w:rsidP="00EC3E9E">
      <w:pPr>
        <w:pStyle w:val="1tekst"/>
        <w:ind w:left="0" w:firstLine="426"/>
        <w:rPr>
          <w:rFonts w:ascii="Times New Roman" w:hAnsi="Times New Roman" w:cs="Times New Roman"/>
          <w:sz w:val="24"/>
          <w:szCs w:val="24"/>
        </w:rPr>
      </w:pPr>
      <w:r w:rsidRPr="002E21AA">
        <w:rPr>
          <w:rFonts w:ascii="Times New Roman" w:hAnsi="Times New Roman"/>
          <w:sz w:val="24"/>
          <w:szCs w:val="24"/>
        </w:rPr>
        <w:t xml:space="preserve">Data under </w:t>
      </w:r>
      <w:r w:rsidR="009124E2" w:rsidRPr="002E21AA">
        <w:rPr>
          <w:rFonts w:ascii="Times New Roman" w:hAnsi="Times New Roman"/>
          <w:sz w:val="24"/>
          <w:szCs w:val="24"/>
        </w:rPr>
        <w:t>p</w:t>
      </w:r>
      <w:r w:rsidRPr="002E21AA">
        <w:rPr>
          <w:rFonts w:ascii="Times New Roman" w:hAnsi="Times New Roman"/>
          <w:sz w:val="24"/>
          <w:szCs w:val="24"/>
        </w:rPr>
        <w:t>aragraph 1 of this Article shall contain particulars about the characteristics of transactions such as: duration, rules on the delivery and settlement of obligations, quantities, dates and times of execution and prices of transactions, as well as a specification of all agreements on natural gas supply for which obligations have not been fulfilled.</w:t>
      </w:r>
    </w:p>
    <w:p w14:paraId="7F5830B3" w14:textId="3DE4B815" w:rsidR="00C81C41" w:rsidRPr="002E21AA" w:rsidRDefault="00C81C41" w:rsidP="00EC3E9E">
      <w:pPr>
        <w:pStyle w:val="1tekst"/>
        <w:ind w:left="0" w:firstLine="426"/>
        <w:rPr>
          <w:rFonts w:ascii="Times New Roman" w:hAnsi="Times New Roman" w:cs="Times New Roman"/>
          <w:sz w:val="24"/>
          <w:szCs w:val="24"/>
        </w:rPr>
      </w:pPr>
      <w:r w:rsidRPr="002E21AA">
        <w:rPr>
          <w:rFonts w:ascii="Times New Roman" w:hAnsi="Times New Roman"/>
          <w:sz w:val="24"/>
          <w:szCs w:val="24"/>
        </w:rPr>
        <w:lastRenderedPageBreak/>
        <w:t xml:space="preserve">The supplier is obliged to keep the data under </w:t>
      </w:r>
      <w:r w:rsidR="009124E2" w:rsidRPr="002E21AA">
        <w:rPr>
          <w:rFonts w:ascii="Times New Roman" w:hAnsi="Times New Roman"/>
          <w:sz w:val="24"/>
          <w:szCs w:val="24"/>
        </w:rPr>
        <w:t>p</w:t>
      </w:r>
      <w:r w:rsidRPr="002E21AA">
        <w:rPr>
          <w:rFonts w:ascii="Times New Roman" w:hAnsi="Times New Roman"/>
          <w:sz w:val="24"/>
          <w:szCs w:val="24"/>
        </w:rPr>
        <w:t>aragraph 2 of this Article for the purpose of making them available for at least 5 years.</w:t>
      </w:r>
    </w:p>
    <w:p w14:paraId="36830062" w14:textId="5AB26D91" w:rsidR="0009095D" w:rsidRPr="002E21AA" w:rsidRDefault="0009095D" w:rsidP="00EC3E9E">
      <w:pPr>
        <w:pStyle w:val="1tekst"/>
        <w:ind w:left="0" w:firstLine="426"/>
        <w:rPr>
          <w:rFonts w:ascii="Times New Roman" w:hAnsi="Times New Roman" w:cs="Times New Roman"/>
          <w:sz w:val="24"/>
          <w:szCs w:val="24"/>
        </w:rPr>
      </w:pPr>
    </w:p>
    <w:p w14:paraId="4B9B0897" w14:textId="77777777" w:rsidR="00C81C41" w:rsidRPr="002E21AA" w:rsidRDefault="00C81C41" w:rsidP="00EC3E9E">
      <w:pPr>
        <w:pStyle w:val="7podnas"/>
        <w:spacing w:before="0"/>
        <w:ind w:firstLine="426"/>
        <w:rPr>
          <w:rFonts w:ascii="Times New Roman" w:hAnsi="Times New Roman" w:cs="Times New Roman"/>
          <w:b w:val="0"/>
          <w:sz w:val="24"/>
          <w:szCs w:val="24"/>
        </w:rPr>
      </w:pPr>
      <w:r w:rsidRPr="002E21AA">
        <w:rPr>
          <w:rFonts w:ascii="Times New Roman" w:hAnsi="Times New Roman"/>
          <w:b w:val="0"/>
          <w:sz w:val="24"/>
          <w:szCs w:val="24"/>
        </w:rPr>
        <w:t>Protection of commercially sensitive data</w:t>
      </w:r>
    </w:p>
    <w:p w14:paraId="15A55702" w14:textId="77777777" w:rsidR="00C81C41" w:rsidRPr="002E21AA" w:rsidRDefault="00C81C41" w:rsidP="00EC3E9E">
      <w:pPr>
        <w:pStyle w:val="4clan"/>
        <w:spacing w:before="0" w:after="0"/>
        <w:ind w:firstLine="426"/>
        <w:rPr>
          <w:rFonts w:ascii="Times New Roman" w:hAnsi="Times New Roman" w:cs="Times New Roman"/>
          <w:b w:val="0"/>
        </w:rPr>
      </w:pPr>
      <w:r w:rsidRPr="002E21AA">
        <w:rPr>
          <w:rFonts w:ascii="Times New Roman" w:hAnsi="Times New Roman"/>
          <w:b w:val="0"/>
        </w:rPr>
        <w:t>Article 296b</w:t>
      </w:r>
    </w:p>
    <w:p w14:paraId="0307AC84" w14:textId="77777777" w:rsidR="00C81C41" w:rsidRPr="002E21AA" w:rsidRDefault="00C81C41" w:rsidP="00EC3E9E">
      <w:pPr>
        <w:pStyle w:val="1tekst"/>
        <w:ind w:left="0" w:firstLine="426"/>
        <w:rPr>
          <w:rFonts w:ascii="Times New Roman" w:hAnsi="Times New Roman" w:cs="Times New Roman"/>
          <w:sz w:val="24"/>
          <w:szCs w:val="24"/>
        </w:rPr>
      </w:pPr>
      <w:r w:rsidRPr="002E21AA">
        <w:rPr>
          <w:rFonts w:ascii="Times New Roman" w:hAnsi="Times New Roman"/>
          <w:sz w:val="24"/>
          <w:szCs w:val="24"/>
        </w:rPr>
        <w:t>The transmission/distribution system operator, natural gas storage operator, supplier and wholesale supplier are obliged to keep, as a  trade secret, data and documents containing information on selling prices, quantities and conditions of natural gas supply, measurement data on production/consumption by final consumers, and other data and documents, if publishing them or making them available to third parties could result in disturbances in the natural gas market.</w:t>
      </w:r>
    </w:p>
    <w:p w14:paraId="5871EDB0" w14:textId="3EEC47CB" w:rsidR="00C81C41" w:rsidRPr="002E21AA" w:rsidRDefault="00C81C41" w:rsidP="00EC3E9E">
      <w:pPr>
        <w:pStyle w:val="1tekst"/>
        <w:ind w:left="0" w:firstLine="426"/>
        <w:rPr>
          <w:rFonts w:ascii="Times New Roman" w:hAnsi="Times New Roman" w:cs="Times New Roman"/>
          <w:sz w:val="24"/>
          <w:szCs w:val="24"/>
        </w:rPr>
      </w:pPr>
      <w:r w:rsidRPr="002E21AA">
        <w:rPr>
          <w:rFonts w:ascii="Times New Roman" w:hAnsi="Times New Roman"/>
          <w:sz w:val="24"/>
          <w:szCs w:val="24"/>
        </w:rPr>
        <w:t>Paragraph 1 of this Article also concerns agreements on natural gas supply in the period of one year from the date of termination of such agreements, other than agreements concluded in the public procurement procedure, where, after the expiry of that period, measurement data on production/consumption of natural gas by final consumers may be communicated, or documents may be given to third parties, only upon request of the producer or final consumer of natural gas.”.</w:t>
      </w:r>
    </w:p>
    <w:p w14:paraId="25B85973" w14:textId="77777777" w:rsidR="00C81C41" w:rsidRPr="002E21AA" w:rsidRDefault="00C81C41" w:rsidP="00EC3E9E">
      <w:pPr>
        <w:spacing w:after="0" w:line="240" w:lineRule="auto"/>
        <w:ind w:left="3540" w:firstLine="708"/>
        <w:jc w:val="both"/>
        <w:rPr>
          <w:rFonts w:ascii="Times New Roman" w:hAnsi="Times New Roman" w:cs="Times New Roman"/>
          <w:sz w:val="24"/>
          <w:szCs w:val="24"/>
        </w:rPr>
      </w:pPr>
    </w:p>
    <w:p w14:paraId="2C4C5976" w14:textId="676BF546" w:rsidR="00C81C41" w:rsidRPr="002E21AA" w:rsidRDefault="00C81C41"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 xml:space="preserve">Article </w:t>
      </w:r>
      <w:r w:rsidR="00A96D8E" w:rsidRPr="002E21AA">
        <w:rPr>
          <w:rFonts w:ascii="Times New Roman" w:hAnsi="Times New Roman"/>
          <w:sz w:val="24"/>
          <w:szCs w:val="24"/>
        </w:rPr>
        <w:t>114</w:t>
      </w:r>
    </w:p>
    <w:p w14:paraId="7B7A028A" w14:textId="77777777" w:rsidR="00A96D8E" w:rsidRPr="002E21AA" w:rsidRDefault="00A96D8E" w:rsidP="00A96D8E">
      <w:pPr>
        <w:spacing w:after="0" w:line="240" w:lineRule="auto"/>
        <w:ind w:firstLine="708"/>
        <w:jc w:val="both"/>
        <w:rPr>
          <w:rFonts w:ascii="Times New Roman" w:hAnsi="Times New Roman"/>
          <w:sz w:val="24"/>
          <w:szCs w:val="24"/>
        </w:rPr>
      </w:pPr>
    </w:p>
    <w:p w14:paraId="00C6166B" w14:textId="049793A8" w:rsidR="00A96D8E" w:rsidRPr="002E21AA" w:rsidRDefault="007D0642" w:rsidP="00EC3E9E">
      <w:pPr>
        <w:spacing w:after="0" w:line="240" w:lineRule="auto"/>
        <w:ind w:firstLine="708"/>
        <w:jc w:val="both"/>
        <w:rPr>
          <w:rFonts w:ascii="Times New Roman" w:hAnsi="Times New Roman"/>
          <w:sz w:val="24"/>
          <w:szCs w:val="24"/>
        </w:rPr>
      </w:pPr>
      <w:r w:rsidRPr="002E21AA">
        <w:rPr>
          <w:rFonts w:ascii="Times New Roman" w:hAnsi="Times New Roman"/>
          <w:sz w:val="24"/>
          <w:szCs w:val="24"/>
        </w:rPr>
        <w:t>In Article 315, item 11), the words: “of the natural” shall be deleted.</w:t>
      </w:r>
    </w:p>
    <w:p w14:paraId="0810BEB1" w14:textId="76DA862A" w:rsidR="001C11F9" w:rsidRPr="002E21AA" w:rsidRDefault="00A96D8E"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A</w:t>
      </w:r>
      <w:r w:rsidR="001C11F9" w:rsidRPr="002E21AA">
        <w:rPr>
          <w:rFonts w:ascii="Times New Roman" w:hAnsi="Times New Roman"/>
          <w:sz w:val="24"/>
          <w:szCs w:val="24"/>
        </w:rPr>
        <w:t xml:space="preserve">fter </w:t>
      </w:r>
      <w:r w:rsidR="00607FC7" w:rsidRPr="002E21AA">
        <w:rPr>
          <w:rFonts w:ascii="Times New Roman" w:hAnsi="Times New Roman"/>
          <w:sz w:val="24"/>
          <w:szCs w:val="24"/>
        </w:rPr>
        <w:t>i</w:t>
      </w:r>
      <w:r w:rsidR="001C11F9" w:rsidRPr="002E21AA">
        <w:rPr>
          <w:rFonts w:ascii="Times New Roman" w:hAnsi="Times New Roman"/>
          <w:sz w:val="24"/>
          <w:szCs w:val="24"/>
        </w:rPr>
        <w:t xml:space="preserve">tem 12), new </w:t>
      </w:r>
      <w:r w:rsidR="00607FC7" w:rsidRPr="002E21AA">
        <w:rPr>
          <w:rFonts w:ascii="Times New Roman" w:hAnsi="Times New Roman"/>
          <w:sz w:val="24"/>
          <w:szCs w:val="24"/>
        </w:rPr>
        <w:t>i</w:t>
      </w:r>
      <w:r w:rsidR="001C11F9" w:rsidRPr="002E21AA">
        <w:rPr>
          <w:rFonts w:ascii="Times New Roman" w:hAnsi="Times New Roman"/>
          <w:sz w:val="24"/>
          <w:szCs w:val="24"/>
        </w:rPr>
        <w:t>tem 12a) shall be added to read as follows:</w:t>
      </w:r>
    </w:p>
    <w:p w14:paraId="6BAF2965" w14:textId="2901FEA5" w:rsidR="00A96D8E" w:rsidRPr="002E21AA" w:rsidRDefault="00A74D01" w:rsidP="00EC3E9E">
      <w:pPr>
        <w:spacing w:after="0" w:line="240" w:lineRule="auto"/>
        <w:ind w:firstLine="708"/>
        <w:jc w:val="both"/>
        <w:rPr>
          <w:rFonts w:ascii="Times New Roman" w:hAnsi="Times New Roman"/>
          <w:sz w:val="24"/>
          <w:szCs w:val="24"/>
        </w:rPr>
      </w:pPr>
      <w:r w:rsidRPr="002E21AA">
        <w:rPr>
          <w:rFonts w:ascii="Times New Roman" w:hAnsi="Times New Roman"/>
          <w:sz w:val="24"/>
          <w:szCs w:val="24"/>
        </w:rPr>
        <w:t>“12a) procedure/manner and deadlines for exercising the right of final consumers to a compensation due to a deviation from the prescribed quality of delivery/supply;</w:t>
      </w:r>
      <w:r w:rsidR="00A96D8E" w:rsidRPr="002E21AA">
        <w:rPr>
          <w:rFonts w:ascii="Times New Roman" w:hAnsi="Times New Roman"/>
          <w:sz w:val="24"/>
          <w:szCs w:val="24"/>
        </w:rPr>
        <w:t>”</w:t>
      </w:r>
    </w:p>
    <w:p w14:paraId="4530D5C8" w14:textId="62B25ABB" w:rsidR="00CC5B01" w:rsidRPr="002E21AA" w:rsidRDefault="00CC5B01" w:rsidP="00CC5B01">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paragraph 1, new paragraph 2 </w:t>
      </w:r>
      <w:r w:rsidRPr="002E21AA">
        <w:rPr>
          <w:rFonts w:ascii="Times New Roman" w:hAnsi="Times New Roman"/>
          <w:sz w:val="24"/>
          <w:szCs w:val="24"/>
        </w:rPr>
        <w:t>shall be</w:t>
      </w:r>
      <w:r w:rsidRPr="002E21AA">
        <w:rPr>
          <w:rFonts w:ascii="Times New Roman" w:hAnsi="Times New Roman"/>
          <w:sz w:val="24"/>
          <w:szCs w:val="24"/>
        </w:rPr>
        <w:t xml:space="preserve"> added</w:t>
      </w:r>
      <w:r w:rsidRPr="002E21AA">
        <w:rPr>
          <w:rFonts w:ascii="Times New Roman" w:hAnsi="Times New Roman"/>
          <w:sz w:val="24"/>
          <w:szCs w:val="24"/>
        </w:rPr>
        <w:t xml:space="preserve"> to</w:t>
      </w:r>
      <w:r w:rsidRPr="002E21AA">
        <w:rPr>
          <w:rFonts w:ascii="Times New Roman" w:hAnsi="Times New Roman"/>
          <w:sz w:val="24"/>
          <w:szCs w:val="24"/>
        </w:rPr>
        <w:t xml:space="preserve"> read:</w:t>
      </w:r>
    </w:p>
    <w:p w14:paraId="3673E03F" w14:textId="77777777" w:rsidR="00CC5B01" w:rsidRPr="002E21AA" w:rsidRDefault="00CC5B01" w:rsidP="00CC5B01">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 xml:space="preserve">The gas </w:t>
      </w:r>
      <w:r w:rsidRPr="002E21AA">
        <w:rPr>
          <w:rFonts w:ascii="Times New Roman" w:hAnsi="Times New Roman"/>
          <w:sz w:val="24"/>
          <w:szCs w:val="24"/>
        </w:rPr>
        <w:t>taken</w:t>
      </w:r>
      <w:r w:rsidRPr="002E21AA">
        <w:rPr>
          <w:rFonts w:ascii="Times New Roman" w:hAnsi="Times New Roman"/>
          <w:sz w:val="24"/>
          <w:szCs w:val="24"/>
        </w:rPr>
        <w:t xml:space="preserve"> into the system </w:t>
      </w:r>
      <w:r w:rsidRPr="002E21AA">
        <w:rPr>
          <w:rFonts w:ascii="Times New Roman" w:hAnsi="Times New Roman"/>
          <w:sz w:val="24"/>
          <w:szCs w:val="24"/>
        </w:rPr>
        <w:t>referred to in</w:t>
      </w:r>
      <w:r w:rsidRPr="002E21AA">
        <w:rPr>
          <w:rFonts w:ascii="Times New Roman" w:hAnsi="Times New Roman"/>
          <w:sz w:val="24"/>
          <w:szCs w:val="24"/>
        </w:rPr>
        <w:t xml:space="preserve"> </w:t>
      </w:r>
      <w:r w:rsidRPr="002E21AA">
        <w:rPr>
          <w:rFonts w:ascii="Times New Roman" w:hAnsi="Times New Roman"/>
          <w:sz w:val="24"/>
          <w:szCs w:val="24"/>
        </w:rPr>
        <w:t>item</w:t>
      </w:r>
      <w:r w:rsidRPr="002E21AA">
        <w:rPr>
          <w:rFonts w:ascii="Times New Roman" w:hAnsi="Times New Roman"/>
          <w:sz w:val="24"/>
          <w:szCs w:val="24"/>
        </w:rPr>
        <w:t xml:space="preserve"> 11) of this paragraph, </w:t>
      </w:r>
      <w:r w:rsidRPr="002E21AA">
        <w:rPr>
          <w:rFonts w:ascii="Times New Roman" w:hAnsi="Times New Roman"/>
          <w:sz w:val="24"/>
          <w:szCs w:val="24"/>
        </w:rPr>
        <w:t xml:space="preserve">besides the </w:t>
      </w:r>
      <w:r w:rsidRPr="002E21AA">
        <w:rPr>
          <w:rFonts w:ascii="Times New Roman" w:hAnsi="Times New Roman"/>
          <w:sz w:val="24"/>
          <w:szCs w:val="24"/>
        </w:rPr>
        <w:t xml:space="preserve">natural gas, can also be biogas and other types of low-carbon gases, to the extent that the given gases can be technically and safely taken over and </w:t>
      </w:r>
      <w:r w:rsidRPr="002E21AA">
        <w:rPr>
          <w:rFonts w:ascii="Times New Roman" w:hAnsi="Times New Roman"/>
          <w:sz w:val="24"/>
          <w:szCs w:val="24"/>
        </w:rPr>
        <w:t xml:space="preserve">transported </w:t>
      </w:r>
      <w:r w:rsidRPr="002E21AA">
        <w:rPr>
          <w:rFonts w:ascii="Times New Roman" w:hAnsi="Times New Roman"/>
          <w:sz w:val="24"/>
          <w:szCs w:val="24"/>
        </w:rPr>
        <w:t>through the natural gas system.</w:t>
      </w:r>
      <w:r w:rsidRPr="002E21AA">
        <w:rPr>
          <w:rFonts w:ascii="Times New Roman" w:hAnsi="Times New Roman"/>
          <w:sz w:val="24"/>
          <w:szCs w:val="24"/>
        </w:rPr>
        <w:t>”</w:t>
      </w:r>
      <w:r w:rsidRPr="002E21AA">
        <w:rPr>
          <w:rFonts w:ascii="Times New Roman" w:hAnsi="Times New Roman"/>
          <w:sz w:val="24"/>
          <w:szCs w:val="24"/>
        </w:rPr>
        <w:t xml:space="preserve"> </w:t>
      </w:r>
    </w:p>
    <w:p w14:paraId="16314EAA" w14:textId="0EED08B6" w:rsidR="00A96D8E" w:rsidRPr="002E21AA" w:rsidRDefault="00CC5B01" w:rsidP="00CC5B01">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Former paragraphs </w:t>
      </w:r>
      <w:r w:rsidRPr="002E21AA">
        <w:rPr>
          <w:rFonts w:ascii="Times New Roman" w:hAnsi="Times New Roman"/>
          <w:sz w:val="24"/>
          <w:szCs w:val="24"/>
        </w:rPr>
        <w:t>2 and 3</w:t>
      </w:r>
      <w:r w:rsidRPr="002E21AA">
        <w:rPr>
          <w:rFonts w:ascii="Times New Roman" w:hAnsi="Times New Roman"/>
          <w:sz w:val="24"/>
          <w:szCs w:val="24"/>
        </w:rPr>
        <w:t xml:space="preserve"> now </w:t>
      </w:r>
      <w:r w:rsidRPr="002E21AA">
        <w:rPr>
          <w:rFonts w:ascii="Times New Roman" w:hAnsi="Times New Roman"/>
          <w:sz w:val="24"/>
          <w:szCs w:val="24"/>
        </w:rPr>
        <w:t>become para</w:t>
      </w:r>
      <w:r w:rsidRPr="002E21AA">
        <w:rPr>
          <w:rFonts w:ascii="Times New Roman" w:hAnsi="Times New Roman"/>
          <w:sz w:val="24"/>
          <w:szCs w:val="24"/>
        </w:rPr>
        <w:t>graphs</w:t>
      </w:r>
      <w:r w:rsidRPr="002E21AA">
        <w:rPr>
          <w:rFonts w:ascii="Times New Roman" w:hAnsi="Times New Roman"/>
          <w:sz w:val="24"/>
          <w:szCs w:val="24"/>
        </w:rPr>
        <w:t xml:space="preserve"> 3 and 4.</w:t>
      </w:r>
    </w:p>
    <w:p w14:paraId="5C0446C9" w14:textId="77777777" w:rsidR="00CC5B01" w:rsidRPr="002E21AA" w:rsidRDefault="00CC5B01" w:rsidP="00EC3E9E">
      <w:pPr>
        <w:spacing w:after="0" w:line="240" w:lineRule="auto"/>
        <w:ind w:left="3540" w:firstLine="708"/>
        <w:jc w:val="both"/>
        <w:rPr>
          <w:rFonts w:ascii="Times New Roman" w:hAnsi="Times New Roman"/>
          <w:sz w:val="24"/>
          <w:szCs w:val="24"/>
        </w:rPr>
      </w:pPr>
    </w:p>
    <w:p w14:paraId="0E7C4431" w14:textId="45655896" w:rsidR="001904D0" w:rsidRPr="002E21AA" w:rsidRDefault="00C81C41"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 xml:space="preserve">Article </w:t>
      </w:r>
      <w:r w:rsidR="00A96D8E" w:rsidRPr="002E21AA">
        <w:rPr>
          <w:rFonts w:ascii="Times New Roman" w:hAnsi="Times New Roman"/>
          <w:sz w:val="24"/>
          <w:szCs w:val="24"/>
        </w:rPr>
        <w:t>115</w:t>
      </w:r>
    </w:p>
    <w:p w14:paraId="5050D7B4" w14:textId="77777777" w:rsidR="001C11F9" w:rsidRPr="002E21AA" w:rsidRDefault="001C11F9"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Titles of Article 320 and Article 320 shall be amended to read as follows:</w:t>
      </w:r>
    </w:p>
    <w:p w14:paraId="486FEE4E" w14:textId="77777777" w:rsidR="00C81C41" w:rsidRPr="002E21AA" w:rsidRDefault="00C81C41" w:rsidP="00EC3E9E">
      <w:pPr>
        <w:spacing w:after="0" w:line="240" w:lineRule="auto"/>
        <w:jc w:val="center"/>
        <w:rPr>
          <w:rFonts w:ascii="Times New Roman" w:hAnsi="Times New Roman" w:cs="Times New Roman"/>
          <w:sz w:val="24"/>
          <w:szCs w:val="24"/>
        </w:rPr>
      </w:pPr>
    </w:p>
    <w:p w14:paraId="0915FEFB" w14:textId="77777777" w:rsidR="00245419" w:rsidRPr="002E21AA" w:rsidRDefault="00245419" w:rsidP="00EC3E9E">
      <w:pPr>
        <w:spacing w:after="0" w:line="240" w:lineRule="auto"/>
        <w:jc w:val="center"/>
        <w:rPr>
          <w:rFonts w:ascii="Times New Roman" w:hAnsi="Times New Roman" w:cs="Times New Roman"/>
          <w:b/>
          <w:bCs/>
          <w:sz w:val="24"/>
          <w:szCs w:val="24"/>
        </w:rPr>
      </w:pPr>
      <w:r w:rsidRPr="002E21AA">
        <w:rPr>
          <w:rFonts w:ascii="Times New Roman" w:hAnsi="Times New Roman"/>
          <w:b/>
          <w:bCs/>
          <w:sz w:val="24"/>
          <w:szCs w:val="24"/>
        </w:rPr>
        <w:t xml:space="preserve">“Monitoring of indicators of delivery and supply of electricity and natural gas </w:t>
      </w:r>
    </w:p>
    <w:p w14:paraId="565B8843" w14:textId="77777777" w:rsidR="00A96D8E" w:rsidRPr="002E21AA" w:rsidRDefault="00A96D8E" w:rsidP="00EC3E9E">
      <w:pPr>
        <w:spacing w:after="0" w:line="240" w:lineRule="auto"/>
        <w:jc w:val="center"/>
        <w:rPr>
          <w:rFonts w:ascii="Times New Roman" w:hAnsi="Times New Roman"/>
          <w:b/>
          <w:bCs/>
          <w:sz w:val="24"/>
          <w:szCs w:val="24"/>
        </w:rPr>
      </w:pPr>
    </w:p>
    <w:p w14:paraId="2BE39217" w14:textId="4CB8532B" w:rsidR="00245419" w:rsidRPr="002E21AA" w:rsidRDefault="00245419" w:rsidP="00EC3E9E">
      <w:pPr>
        <w:spacing w:after="0" w:line="240" w:lineRule="auto"/>
        <w:jc w:val="center"/>
        <w:rPr>
          <w:rFonts w:ascii="Times New Roman" w:hAnsi="Times New Roman" w:cs="Times New Roman"/>
          <w:b/>
          <w:bCs/>
          <w:sz w:val="24"/>
          <w:szCs w:val="24"/>
        </w:rPr>
      </w:pPr>
      <w:r w:rsidRPr="002E21AA">
        <w:rPr>
          <w:rFonts w:ascii="Times New Roman" w:hAnsi="Times New Roman"/>
          <w:b/>
          <w:bCs/>
          <w:sz w:val="24"/>
          <w:szCs w:val="24"/>
        </w:rPr>
        <w:t>Article 320</w:t>
      </w:r>
    </w:p>
    <w:p w14:paraId="54684AF4" w14:textId="77777777" w:rsidR="00245419" w:rsidRPr="002E21AA" w:rsidRDefault="00245419"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Energy entities performing energy-related activities related to natural gas delivery and supply are obliged to ensure the quality of delivery and supply stipulated by this Law, regulations referring to the general terms of natural gas delivery and supply, and other regulations passed on the basis hereof.</w:t>
      </w:r>
    </w:p>
    <w:p w14:paraId="4010613C" w14:textId="0E9F0B6A" w:rsidR="00245419" w:rsidRPr="002E21AA" w:rsidRDefault="00245419"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The Agency shall pass the rules under Article 51, </w:t>
      </w:r>
      <w:r w:rsidR="00A96D8E" w:rsidRPr="002E21AA">
        <w:rPr>
          <w:rFonts w:ascii="Times New Roman" w:hAnsi="Times New Roman"/>
          <w:sz w:val="24"/>
          <w:szCs w:val="24"/>
        </w:rPr>
        <w:t>p</w:t>
      </w:r>
      <w:r w:rsidRPr="002E21AA">
        <w:rPr>
          <w:rFonts w:ascii="Times New Roman" w:hAnsi="Times New Roman"/>
          <w:sz w:val="24"/>
          <w:szCs w:val="24"/>
        </w:rPr>
        <w:t xml:space="preserve">aragraph 1, </w:t>
      </w:r>
      <w:r w:rsidR="00A96D8E" w:rsidRPr="002E21AA">
        <w:rPr>
          <w:rFonts w:ascii="Times New Roman" w:hAnsi="Times New Roman"/>
          <w:sz w:val="24"/>
          <w:szCs w:val="24"/>
        </w:rPr>
        <w:t>i</w:t>
      </w:r>
      <w:r w:rsidRPr="002E21AA">
        <w:rPr>
          <w:rFonts w:ascii="Times New Roman" w:hAnsi="Times New Roman"/>
          <w:sz w:val="24"/>
          <w:szCs w:val="24"/>
        </w:rPr>
        <w:t>tem 2) hereof, which shall prescribe in more detail the indicators of technical and commercial quality of natural gas delivery, the method of recording data and calculating the indicators, the manner and deadlines for the submission of data and reports to the Agency, the method for determining the required values of particular indicators, as well as the method for the assessment of results obtained by monitoring of the achieved values of quality indicators in relation to the required ones.</w:t>
      </w:r>
    </w:p>
    <w:p w14:paraId="740CFC29" w14:textId="77777777" w:rsidR="00245419" w:rsidRPr="002E21AA" w:rsidRDefault="00EF3D62"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The Agency shall use the recorded values of natural gas delivery technical quality indicators when approving development plans and investment funds, and when regulating prices of access to transport and distribution systems based on price regulation incentive measures, in the manner prescribed by methodologies for determining regulated prices of </w:t>
      </w:r>
      <w:r w:rsidRPr="002E21AA">
        <w:rPr>
          <w:rFonts w:ascii="Times New Roman" w:hAnsi="Times New Roman"/>
          <w:sz w:val="24"/>
          <w:szCs w:val="24"/>
        </w:rPr>
        <w:lastRenderedPageBreak/>
        <w:t>access, which define the method for determining and maximum amount of incentives, i.e. reduction of the approved maximum revenue, depending on the direction and degree of deviation from the required values of  indicators of the technical quality of delivery.</w:t>
      </w:r>
    </w:p>
    <w:p w14:paraId="31329A2C" w14:textId="77777777" w:rsidR="00245419" w:rsidRPr="002E21AA" w:rsidRDefault="00245419"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Indicators of the commercial quality of delivery and supply that shall be particularly monitored are the following:  ensuring efficient communication with customers/system users, informing of planned outages, precise and clear notification of final customers of the terms of natural gas delivery and supply, the number of submitted and number of justified submissions of final customers, compliance with prescribed deadlines for taking action on submissions of final customers, and other indicators.</w:t>
      </w:r>
    </w:p>
    <w:p w14:paraId="7D514566" w14:textId="31506F7C" w:rsidR="00245419" w:rsidRPr="002E21AA" w:rsidRDefault="00245419" w:rsidP="009D0F7B">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The rules under </w:t>
      </w:r>
      <w:r w:rsidR="00607FC7" w:rsidRPr="002E21AA">
        <w:rPr>
          <w:rFonts w:ascii="Times New Roman" w:hAnsi="Times New Roman"/>
          <w:sz w:val="24"/>
          <w:szCs w:val="24"/>
        </w:rPr>
        <w:t>p</w:t>
      </w:r>
      <w:r w:rsidRPr="002E21AA">
        <w:rPr>
          <w:rFonts w:ascii="Times New Roman" w:hAnsi="Times New Roman"/>
          <w:sz w:val="24"/>
          <w:szCs w:val="24"/>
        </w:rPr>
        <w:t>aragraph 2 of this Article shall also define the method for determining the amount of compensation to customers on the basis of any deviations from the prescribed quality.”</w:t>
      </w:r>
    </w:p>
    <w:p w14:paraId="31E05BD5" w14:textId="77777777" w:rsidR="009215B7" w:rsidRPr="002E21AA" w:rsidRDefault="009215B7" w:rsidP="00EC3E9E">
      <w:pPr>
        <w:spacing w:after="0" w:line="240" w:lineRule="auto"/>
        <w:jc w:val="both"/>
        <w:rPr>
          <w:rFonts w:ascii="Times New Roman" w:hAnsi="Times New Roman" w:cs="Times New Roman"/>
          <w:sz w:val="24"/>
          <w:szCs w:val="24"/>
        </w:rPr>
      </w:pPr>
    </w:p>
    <w:p w14:paraId="072FC4F0" w14:textId="2CC087CE" w:rsidR="007C27B9" w:rsidRPr="002E21AA" w:rsidRDefault="007C27B9"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 xml:space="preserve">Article </w:t>
      </w:r>
      <w:r w:rsidR="00A96D8E" w:rsidRPr="002E21AA">
        <w:rPr>
          <w:rFonts w:ascii="Times New Roman" w:hAnsi="Times New Roman"/>
          <w:sz w:val="24"/>
          <w:szCs w:val="24"/>
        </w:rPr>
        <w:t>116</w:t>
      </w:r>
    </w:p>
    <w:p w14:paraId="4EA2D466" w14:textId="098F6415" w:rsidR="007E085A" w:rsidRPr="002E21AA" w:rsidRDefault="007E085A"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Article 324, </w:t>
      </w:r>
      <w:r w:rsidR="00607FC7" w:rsidRPr="002E21AA">
        <w:rPr>
          <w:rFonts w:ascii="Times New Roman" w:hAnsi="Times New Roman"/>
          <w:sz w:val="24"/>
          <w:szCs w:val="24"/>
        </w:rPr>
        <w:t>p</w:t>
      </w:r>
      <w:r w:rsidRPr="002E21AA">
        <w:rPr>
          <w:rFonts w:ascii="Times New Roman" w:hAnsi="Times New Roman"/>
          <w:sz w:val="24"/>
          <w:szCs w:val="24"/>
        </w:rPr>
        <w:t>aragraph 1, the words: “compressed natural gas” shall be replaced by the words: “biofuels, compressed natural gas, liquefied natural gas and oxygen.”</w:t>
      </w:r>
    </w:p>
    <w:p w14:paraId="57BB2325" w14:textId="77777777" w:rsidR="009215B7" w:rsidRPr="002E21AA" w:rsidRDefault="009215B7" w:rsidP="00EC3E9E">
      <w:pPr>
        <w:spacing w:after="0" w:line="240" w:lineRule="auto"/>
        <w:jc w:val="both"/>
        <w:rPr>
          <w:rFonts w:ascii="Times New Roman" w:hAnsi="Times New Roman" w:cs="Times New Roman"/>
          <w:sz w:val="24"/>
          <w:szCs w:val="24"/>
        </w:rPr>
      </w:pPr>
    </w:p>
    <w:p w14:paraId="41403754" w14:textId="3B4D187C" w:rsidR="00EF3D62" w:rsidRPr="002E21AA" w:rsidRDefault="00EF3D62"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 xml:space="preserve">Article </w:t>
      </w:r>
      <w:r w:rsidR="00A96D8E" w:rsidRPr="002E21AA">
        <w:rPr>
          <w:rFonts w:ascii="Times New Roman" w:hAnsi="Times New Roman"/>
          <w:sz w:val="24"/>
          <w:szCs w:val="24"/>
        </w:rPr>
        <w:t>117</w:t>
      </w:r>
    </w:p>
    <w:p w14:paraId="57977924" w14:textId="19FD1E26" w:rsidR="00EF3D62" w:rsidRPr="002E21AA" w:rsidRDefault="00EF3D62" w:rsidP="00EC3E9E">
      <w:pPr>
        <w:spacing w:after="0" w:line="240" w:lineRule="auto"/>
        <w:ind w:firstLine="708"/>
        <w:rPr>
          <w:rFonts w:ascii="Times New Roman" w:hAnsi="Times New Roman" w:cs="Times New Roman"/>
          <w:sz w:val="24"/>
          <w:szCs w:val="24"/>
        </w:rPr>
      </w:pPr>
      <w:r w:rsidRPr="002E21AA">
        <w:rPr>
          <w:rFonts w:ascii="Times New Roman" w:hAnsi="Times New Roman"/>
          <w:sz w:val="24"/>
          <w:szCs w:val="24"/>
        </w:rPr>
        <w:t xml:space="preserve">In Article 327, </w:t>
      </w:r>
      <w:r w:rsidR="00607FC7" w:rsidRPr="002E21AA">
        <w:rPr>
          <w:rFonts w:ascii="Times New Roman" w:hAnsi="Times New Roman"/>
          <w:sz w:val="24"/>
          <w:szCs w:val="24"/>
        </w:rPr>
        <w:t>p</w:t>
      </w:r>
      <w:r w:rsidRPr="002E21AA">
        <w:rPr>
          <w:rFonts w:ascii="Times New Roman" w:hAnsi="Times New Roman"/>
          <w:sz w:val="24"/>
          <w:szCs w:val="24"/>
        </w:rPr>
        <w:t xml:space="preserve">aragraph 1 </w:t>
      </w:r>
      <w:r w:rsidR="0050533F" w:rsidRPr="002E21AA">
        <w:rPr>
          <w:rFonts w:ascii="Times New Roman" w:hAnsi="Times New Roman"/>
          <w:sz w:val="24"/>
          <w:szCs w:val="24"/>
        </w:rPr>
        <w:t xml:space="preserve">shall be amended </w:t>
      </w:r>
      <w:r w:rsidRPr="002E21AA">
        <w:rPr>
          <w:rFonts w:ascii="Times New Roman" w:hAnsi="Times New Roman"/>
          <w:sz w:val="24"/>
          <w:szCs w:val="24"/>
        </w:rPr>
        <w:t xml:space="preserve">to read as follows: </w:t>
      </w:r>
    </w:p>
    <w:p w14:paraId="690F3BEF" w14:textId="613E002E" w:rsidR="00EF3D62" w:rsidRPr="002E21AA" w:rsidRDefault="00FB40A1" w:rsidP="00EC3E9E">
      <w:pPr>
        <w:pStyle w:val="1tekst"/>
        <w:ind w:firstLine="558"/>
        <w:rPr>
          <w:rFonts w:ascii="Times New Roman" w:hAnsi="Times New Roman" w:cs="Times New Roman"/>
          <w:sz w:val="24"/>
          <w:szCs w:val="24"/>
        </w:rPr>
      </w:pPr>
      <w:r w:rsidRPr="002E21AA">
        <w:rPr>
          <w:rFonts w:ascii="Times New Roman" w:hAnsi="Times New Roman"/>
          <w:sz w:val="24"/>
          <w:szCs w:val="24"/>
        </w:rPr>
        <w:t>“An energy entity performing the activity of oil transport via oil pipelines or oil derivatives transport via oil derivatives pipelines shall pass the rules on operation of the system for oil transport via oil pipelines, i.e. the rules on operation of the system for oil derivatives transport via oil derivatives pipelines, which shall in particular contain: technical conditions for safe system operation; procedures in case of outages and crisis situations, i.e. interruption of transport, rules on access to the oil/oil derivatives transport system; payment security instruments and criteria for determining the amount and period for which they are required; conditions referring to the quality of oil/oil derivatives delivered for transport, the rules on measurement with the defined necessary metering equipment, and other transport conditions.”</w:t>
      </w:r>
    </w:p>
    <w:p w14:paraId="739F5CE2" w14:textId="77777777" w:rsidR="00EF3D62" w:rsidRPr="002E21AA" w:rsidRDefault="00EF3D62" w:rsidP="00EC3E9E">
      <w:pPr>
        <w:spacing w:after="0" w:line="240" w:lineRule="auto"/>
        <w:ind w:left="3540" w:firstLine="708"/>
        <w:jc w:val="both"/>
        <w:rPr>
          <w:rFonts w:ascii="Times New Roman" w:hAnsi="Times New Roman" w:cs="Times New Roman"/>
          <w:sz w:val="24"/>
          <w:szCs w:val="24"/>
        </w:rPr>
      </w:pPr>
    </w:p>
    <w:p w14:paraId="43BB431C" w14:textId="4A5B0C52" w:rsidR="000F66F8" w:rsidRPr="002E21AA" w:rsidRDefault="000F66F8"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 xml:space="preserve">Article </w:t>
      </w:r>
      <w:r w:rsidR="00A96D8E" w:rsidRPr="002E21AA">
        <w:rPr>
          <w:rFonts w:ascii="Times New Roman" w:hAnsi="Times New Roman"/>
          <w:sz w:val="24"/>
          <w:szCs w:val="24"/>
        </w:rPr>
        <w:t>118</w:t>
      </w:r>
    </w:p>
    <w:p w14:paraId="0F659625" w14:textId="5CAB1804" w:rsidR="00480FBC" w:rsidRPr="002E21AA" w:rsidRDefault="00480FBC" w:rsidP="00480FBC">
      <w:pPr>
        <w:spacing w:after="0" w:line="276" w:lineRule="auto"/>
        <w:ind w:firstLine="708"/>
        <w:jc w:val="both"/>
        <w:rPr>
          <w:rFonts w:ascii="Times New Roman" w:hAnsi="Times New Roman"/>
          <w:sz w:val="24"/>
          <w:szCs w:val="24"/>
        </w:rPr>
      </w:pPr>
      <w:r w:rsidRPr="002E21AA">
        <w:rPr>
          <w:rFonts w:ascii="Times New Roman" w:hAnsi="Times New Roman"/>
          <w:sz w:val="24"/>
          <w:szCs w:val="24"/>
        </w:rPr>
        <w:t xml:space="preserve">In Article 335, the words: </w:t>
      </w:r>
      <w:r w:rsidR="007D0642" w:rsidRPr="002E21AA">
        <w:rPr>
          <w:rFonts w:ascii="Times New Roman" w:hAnsi="Times New Roman"/>
          <w:sz w:val="24"/>
          <w:szCs w:val="24"/>
        </w:rPr>
        <w:t>“</w:t>
      </w:r>
      <w:r w:rsidRPr="002E21AA">
        <w:rPr>
          <w:rFonts w:ascii="Times New Roman" w:hAnsi="Times New Roman"/>
          <w:sz w:val="24"/>
          <w:szCs w:val="24"/>
        </w:rPr>
        <w:t>and compressed natural gas</w:t>
      </w:r>
      <w:r w:rsidR="007D0642" w:rsidRPr="002E21AA">
        <w:rPr>
          <w:rFonts w:ascii="Times New Roman" w:hAnsi="Times New Roman"/>
          <w:sz w:val="24"/>
          <w:szCs w:val="24"/>
        </w:rPr>
        <w:t>”</w:t>
      </w:r>
      <w:r w:rsidRPr="002E21AA">
        <w:rPr>
          <w:rFonts w:ascii="Times New Roman" w:hAnsi="Times New Roman"/>
          <w:sz w:val="24"/>
          <w:szCs w:val="24"/>
        </w:rPr>
        <w:t xml:space="preserve"> shall be replaced by the words: </w:t>
      </w:r>
      <w:r w:rsidR="007D0642" w:rsidRPr="002E21AA">
        <w:rPr>
          <w:rFonts w:ascii="Times New Roman" w:hAnsi="Times New Roman"/>
          <w:sz w:val="24"/>
          <w:szCs w:val="24"/>
        </w:rPr>
        <w:t>“</w:t>
      </w:r>
      <w:r w:rsidRPr="002E21AA">
        <w:rPr>
          <w:rFonts w:ascii="Times New Roman" w:hAnsi="Times New Roman"/>
          <w:sz w:val="24"/>
          <w:szCs w:val="24"/>
        </w:rPr>
        <w:t>bioliquids, compressed natural gas, liquefied natural gas and hydrogen</w:t>
      </w:r>
      <w:r w:rsidR="007D0642" w:rsidRPr="002E21AA">
        <w:rPr>
          <w:rFonts w:ascii="Times New Roman" w:hAnsi="Times New Roman"/>
          <w:sz w:val="24"/>
          <w:szCs w:val="24"/>
        </w:rPr>
        <w:t>”</w:t>
      </w:r>
      <w:r w:rsidRPr="002E21AA">
        <w:rPr>
          <w:rFonts w:ascii="Times New Roman" w:hAnsi="Times New Roman"/>
          <w:sz w:val="24"/>
          <w:szCs w:val="24"/>
        </w:rPr>
        <w:t>.</w:t>
      </w:r>
    </w:p>
    <w:p w14:paraId="473DBB45" w14:textId="04598131" w:rsidR="00480FBC" w:rsidRPr="002E21AA" w:rsidRDefault="00480FBC" w:rsidP="00480FBC">
      <w:pPr>
        <w:spacing w:after="0" w:line="276" w:lineRule="auto"/>
        <w:ind w:firstLine="708"/>
        <w:jc w:val="both"/>
        <w:rPr>
          <w:rFonts w:ascii="Times New Roman" w:hAnsi="Times New Roman"/>
          <w:sz w:val="24"/>
          <w:szCs w:val="24"/>
        </w:rPr>
      </w:pPr>
      <w:r w:rsidRPr="002E21AA">
        <w:rPr>
          <w:rFonts w:ascii="Times New Roman" w:hAnsi="Times New Roman"/>
          <w:sz w:val="24"/>
          <w:szCs w:val="24"/>
        </w:rPr>
        <w:t xml:space="preserve">In </w:t>
      </w:r>
      <w:r w:rsidR="007D0642" w:rsidRPr="002E21AA">
        <w:rPr>
          <w:rFonts w:ascii="Times New Roman" w:hAnsi="Times New Roman"/>
          <w:sz w:val="24"/>
          <w:szCs w:val="24"/>
        </w:rPr>
        <w:t xml:space="preserve">item </w:t>
      </w:r>
      <w:r w:rsidRPr="002E21AA">
        <w:rPr>
          <w:rFonts w:ascii="Times New Roman" w:hAnsi="Times New Roman"/>
          <w:sz w:val="24"/>
          <w:szCs w:val="24"/>
        </w:rPr>
        <w:t xml:space="preserve">1) after the words: </w:t>
      </w:r>
      <w:r w:rsidR="007D0642" w:rsidRPr="002E21AA">
        <w:rPr>
          <w:rFonts w:ascii="Times New Roman" w:hAnsi="Times New Roman"/>
          <w:sz w:val="24"/>
          <w:szCs w:val="24"/>
        </w:rPr>
        <w:t>“</w:t>
      </w:r>
      <w:r w:rsidRPr="002E21AA">
        <w:rPr>
          <w:rFonts w:ascii="Times New Roman" w:hAnsi="Times New Roman"/>
          <w:sz w:val="24"/>
          <w:szCs w:val="24"/>
        </w:rPr>
        <w:t>biofuels</w:t>
      </w:r>
      <w:r w:rsidR="007D0642" w:rsidRPr="002E21AA">
        <w:rPr>
          <w:rFonts w:ascii="Times New Roman" w:hAnsi="Times New Roman"/>
          <w:sz w:val="24"/>
          <w:szCs w:val="24"/>
        </w:rPr>
        <w:t>”,</w:t>
      </w:r>
      <w:r w:rsidRPr="002E21AA">
        <w:rPr>
          <w:rFonts w:ascii="Times New Roman" w:hAnsi="Times New Roman"/>
          <w:sz w:val="24"/>
          <w:szCs w:val="24"/>
        </w:rPr>
        <w:t xml:space="preserve"> the words: </w:t>
      </w:r>
      <w:r w:rsidR="007D0642" w:rsidRPr="002E21AA">
        <w:rPr>
          <w:rFonts w:ascii="Times New Roman" w:hAnsi="Times New Roman"/>
          <w:sz w:val="24"/>
          <w:szCs w:val="24"/>
        </w:rPr>
        <w:t>“</w:t>
      </w:r>
      <w:r w:rsidRPr="002E21AA">
        <w:rPr>
          <w:rFonts w:ascii="Times New Roman" w:hAnsi="Times New Roman"/>
          <w:sz w:val="24"/>
          <w:szCs w:val="24"/>
        </w:rPr>
        <w:t>bioliquids, compressed natural gas, liquefied natural gas and hydrogen</w:t>
      </w:r>
      <w:r w:rsidR="007D0642" w:rsidRPr="002E21AA">
        <w:rPr>
          <w:rFonts w:ascii="Times New Roman" w:hAnsi="Times New Roman"/>
          <w:sz w:val="24"/>
          <w:szCs w:val="24"/>
        </w:rPr>
        <w:t>”</w:t>
      </w:r>
      <w:r w:rsidRPr="002E21AA">
        <w:rPr>
          <w:rFonts w:ascii="Times New Roman" w:hAnsi="Times New Roman"/>
          <w:sz w:val="24"/>
          <w:szCs w:val="24"/>
        </w:rPr>
        <w:t xml:space="preserve"> </w:t>
      </w:r>
      <w:r w:rsidR="00ED3E1A" w:rsidRPr="002E21AA">
        <w:rPr>
          <w:rFonts w:ascii="Times New Roman" w:hAnsi="Times New Roman"/>
          <w:sz w:val="24"/>
          <w:szCs w:val="24"/>
        </w:rPr>
        <w:t>shall be added</w:t>
      </w:r>
      <w:r w:rsidRPr="002E21AA">
        <w:rPr>
          <w:rFonts w:ascii="Times New Roman" w:hAnsi="Times New Roman"/>
          <w:sz w:val="24"/>
          <w:szCs w:val="24"/>
        </w:rPr>
        <w:t>.</w:t>
      </w:r>
    </w:p>
    <w:p w14:paraId="264617E4" w14:textId="78BDEFC4" w:rsidR="00480FBC" w:rsidRPr="002E21AA" w:rsidRDefault="00480FBC" w:rsidP="00480FBC">
      <w:pPr>
        <w:spacing w:after="0" w:line="276" w:lineRule="auto"/>
        <w:ind w:firstLine="708"/>
        <w:jc w:val="both"/>
        <w:rPr>
          <w:rFonts w:ascii="Times New Roman" w:hAnsi="Times New Roman"/>
          <w:sz w:val="24"/>
          <w:szCs w:val="24"/>
        </w:rPr>
      </w:pPr>
      <w:r w:rsidRPr="002E21AA">
        <w:rPr>
          <w:rFonts w:ascii="Times New Roman" w:hAnsi="Times New Roman"/>
          <w:sz w:val="24"/>
          <w:szCs w:val="24"/>
        </w:rPr>
        <w:t>After item 1), item 1a) shall be added to read as follows:</w:t>
      </w:r>
    </w:p>
    <w:p w14:paraId="6A0F46CA" w14:textId="1FB062F6" w:rsidR="00480FBC" w:rsidRPr="002E21AA" w:rsidRDefault="007D0642" w:rsidP="00480FBC">
      <w:pPr>
        <w:spacing w:after="0" w:line="276" w:lineRule="auto"/>
        <w:ind w:firstLine="708"/>
        <w:jc w:val="both"/>
        <w:rPr>
          <w:rFonts w:ascii="Times New Roman" w:hAnsi="Times New Roman"/>
          <w:sz w:val="24"/>
          <w:szCs w:val="24"/>
        </w:rPr>
      </w:pPr>
      <w:r w:rsidRPr="002E21AA">
        <w:rPr>
          <w:rFonts w:ascii="Times New Roman" w:hAnsi="Times New Roman"/>
          <w:sz w:val="24"/>
          <w:szCs w:val="24"/>
        </w:rPr>
        <w:t>“</w:t>
      </w:r>
      <w:r w:rsidR="00480FBC" w:rsidRPr="002E21AA">
        <w:rPr>
          <w:rFonts w:ascii="Times New Roman" w:hAnsi="Times New Roman"/>
          <w:sz w:val="24"/>
          <w:szCs w:val="24"/>
        </w:rPr>
        <w:t>1a) data on the production of crude oil and the average price of the production of crude oil;</w:t>
      </w:r>
      <w:r w:rsidRPr="002E21AA">
        <w:rPr>
          <w:rFonts w:ascii="Times New Roman" w:hAnsi="Times New Roman"/>
          <w:sz w:val="24"/>
          <w:szCs w:val="24"/>
        </w:rPr>
        <w:t>”</w:t>
      </w:r>
    </w:p>
    <w:p w14:paraId="671B9FBA" w14:textId="5C5CF753" w:rsidR="00480FBC" w:rsidRPr="002E21AA" w:rsidRDefault="00480FBC" w:rsidP="00480FBC">
      <w:pPr>
        <w:spacing w:after="0" w:line="276" w:lineRule="auto"/>
        <w:ind w:firstLine="708"/>
        <w:jc w:val="both"/>
        <w:rPr>
          <w:rFonts w:ascii="Times New Roman" w:hAnsi="Times New Roman"/>
          <w:sz w:val="24"/>
          <w:szCs w:val="24"/>
        </w:rPr>
      </w:pPr>
      <w:r w:rsidRPr="002E21AA">
        <w:rPr>
          <w:rFonts w:ascii="Times New Roman" w:hAnsi="Times New Roman"/>
          <w:sz w:val="24"/>
          <w:szCs w:val="24"/>
        </w:rPr>
        <w:t xml:space="preserve">Item 2) </w:t>
      </w:r>
      <w:r w:rsidR="00ED3E1A" w:rsidRPr="002E21AA">
        <w:rPr>
          <w:rFonts w:ascii="Times New Roman" w:hAnsi="Times New Roman"/>
          <w:sz w:val="24"/>
          <w:szCs w:val="24"/>
        </w:rPr>
        <w:t xml:space="preserve">shall be amended </w:t>
      </w:r>
      <w:r w:rsidRPr="002E21AA">
        <w:rPr>
          <w:rFonts w:ascii="Times New Roman" w:hAnsi="Times New Roman"/>
          <w:sz w:val="24"/>
          <w:szCs w:val="24"/>
        </w:rPr>
        <w:t>to read as follows:</w:t>
      </w:r>
    </w:p>
    <w:p w14:paraId="20A7E7CD" w14:textId="5C11B062" w:rsidR="00480FBC" w:rsidRPr="002E21AA" w:rsidRDefault="007D0642" w:rsidP="00480FBC">
      <w:pPr>
        <w:spacing w:after="0" w:line="276" w:lineRule="auto"/>
        <w:ind w:firstLine="708"/>
        <w:jc w:val="both"/>
        <w:rPr>
          <w:rFonts w:ascii="Times New Roman" w:hAnsi="Times New Roman"/>
          <w:sz w:val="24"/>
          <w:szCs w:val="24"/>
        </w:rPr>
      </w:pPr>
      <w:r w:rsidRPr="002E21AA">
        <w:rPr>
          <w:rFonts w:ascii="Times New Roman" w:hAnsi="Times New Roman"/>
          <w:sz w:val="24"/>
          <w:szCs w:val="24"/>
        </w:rPr>
        <w:t>“</w:t>
      </w:r>
      <w:r w:rsidR="00480FBC" w:rsidRPr="002E21AA">
        <w:rPr>
          <w:rFonts w:ascii="Times New Roman" w:hAnsi="Times New Roman"/>
          <w:sz w:val="24"/>
          <w:szCs w:val="24"/>
        </w:rPr>
        <w:t>2) data on prices of oil derivatives, biofuels, bioliquids, compressed natural gas, liquefied natural gas and hydrogen</w:t>
      </w:r>
      <w:r w:rsidRPr="002E21AA">
        <w:rPr>
          <w:rFonts w:ascii="Times New Roman" w:hAnsi="Times New Roman"/>
          <w:sz w:val="24"/>
          <w:szCs w:val="24"/>
        </w:rPr>
        <w:t>,</w:t>
      </w:r>
      <w:r w:rsidR="00480FBC" w:rsidRPr="002E21AA">
        <w:rPr>
          <w:rFonts w:ascii="Times New Roman" w:hAnsi="Times New Roman"/>
          <w:sz w:val="24"/>
          <w:szCs w:val="24"/>
        </w:rPr>
        <w:t xml:space="preserve"> with and without excise duties and taxes;</w:t>
      </w:r>
      <w:r w:rsidRPr="002E21AA">
        <w:rPr>
          <w:rFonts w:ascii="Times New Roman" w:hAnsi="Times New Roman"/>
          <w:sz w:val="24"/>
          <w:szCs w:val="24"/>
        </w:rPr>
        <w:t>”</w:t>
      </w:r>
    </w:p>
    <w:p w14:paraId="12D4F58E" w14:textId="77777777" w:rsidR="009215B7" w:rsidRPr="002E21AA" w:rsidRDefault="009215B7" w:rsidP="00EC3E9E">
      <w:pPr>
        <w:spacing w:after="0" w:line="240" w:lineRule="auto"/>
        <w:jc w:val="both"/>
        <w:rPr>
          <w:rFonts w:ascii="Times New Roman" w:hAnsi="Times New Roman" w:cs="Times New Roman"/>
          <w:sz w:val="24"/>
          <w:szCs w:val="24"/>
        </w:rPr>
      </w:pPr>
    </w:p>
    <w:p w14:paraId="0EDCFE2A" w14:textId="7CEE0B7B" w:rsidR="0011788B" w:rsidRPr="002E21AA" w:rsidRDefault="0011788B" w:rsidP="00EC3E9E">
      <w:pPr>
        <w:spacing w:after="0" w:line="240" w:lineRule="auto"/>
        <w:ind w:left="3540" w:firstLine="708"/>
        <w:jc w:val="both"/>
        <w:rPr>
          <w:rFonts w:ascii="Times New Roman" w:hAnsi="Times New Roman"/>
          <w:sz w:val="24"/>
          <w:szCs w:val="24"/>
        </w:rPr>
      </w:pPr>
      <w:r w:rsidRPr="002E21AA">
        <w:rPr>
          <w:rFonts w:ascii="Times New Roman" w:hAnsi="Times New Roman"/>
          <w:sz w:val="24"/>
          <w:szCs w:val="24"/>
        </w:rPr>
        <w:t xml:space="preserve">Article </w:t>
      </w:r>
      <w:r w:rsidR="00A96D8E" w:rsidRPr="002E21AA">
        <w:rPr>
          <w:rFonts w:ascii="Times New Roman" w:hAnsi="Times New Roman"/>
          <w:sz w:val="24"/>
          <w:szCs w:val="24"/>
        </w:rPr>
        <w:t>119</w:t>
      </w:r>
    </w:p>
    <w:p w14:paraId="533B681E" w14:textId="77777777" w:rsidR="00A96D8E" w:rsidRPr="002E21AA" w:rsidRDefault="00A96D8E" w:rsidP="00EC3E9E">
      <w:pPr>
        <w:spacing w:after="0" w:line="240" w:lineRule="auto"/>
        <w:ind w:left="3540" w:firstLine="708"/>
        <w:jc w:val="both"/>
        <w:rPr>
          <w:rFonts w:ascii="Times New Roman" w:hAnsi="Times New Roman" w:cs="Times New Roman"/>
          <w:sz w:val="24"/>
          <w:szCs w:val="24"/>
        </w:rPr>
      </w:pPr>
    </w:p>
    <w:p w14:paraId="4F0F3FDD" w14:textId="541CE109" w:rsidR="007A77D4" w:rsidRPr="002E21AA" w:rsidRDefault="0011788B" w:rsidP="00EC3E9E">
      <w:pPr>
        <w:pStyle w:val="1tekst"/>
        <w:ind w:firstLine="558"/>
        <w:rPr>
          <w:rFonts w:ascii="Times New Roman" w:hAnsi="Times New Roman" w:cs="Times New Roman"/>
          <w:sz w:val="24"/>
          <w:szCs w:val="24"/>
        </w:rPr>
      </w:pPr>
      <w:r w:rsidRPr="002E21AA">
        <w:rPr>
          <w:rFonts w:ascii="Times New Roman" w:hAnsi="Times New Roman"/>
          <w:sz w:val="24"/>
          <w:szCs w:val="24"/>
        </w:rPr>
        <w:t xml:space="preserve">In Article 337, </w:t>
      </w:r>
      <w:r w:rsidR="00607FC7" w:rsidRPr="002E21AA">
        <w:rPr>
          <w:rFonts w:ascii="Times New Roman" w:hAnsi="Times New Roman"/>
          <w:sz w:val="24"/>
          <w:szCs w:val="24"/>
        </w:rPr>
        <w:t>p</w:t>
      </w:r>
      <w:r w:rsidRPr="002E21AA">
        <w:rPr>
          <w:rFonts w:ascii="Times New Roman" w:hAnsi="Times New Roman"/>
          <w:sz w:val="24"/>
          <w:szCs w:val="24"/>
        </w:rPr>
        <w:t xml:space="preserve">aragraph 1 </w:t>
      </w:r>
      <w:r w:rsidR="0050533F" w:rsidRPr="002E21AA">
        <w:rPr>
          <w:rFonts w:ascii="Times New Roman" w:hAnsi="Times New Roman"/>
          <w:sz w:val="24"/>
          <w:szCs w:val="24"/>
        </w:rPr>
        <w:t xml:space="preserve">shall be amended </w:t>
      </w:r>
      <w:r w:rsidRPr="002E21AA">
        <w:rPr>
          <w:rFonts w:ascii="Times New Roman" w:hAnsi="Times New Roman"/>
          <w:sz w:val="24"/>
          <w:szCs w:val="24"/>
        </w:rPr>
        <w:t xml:space="preserve">to read as follows: </w:t>
      </w:r>
    </w:p>
    <w:p w14:paraId="1711DA61" w14:textId="5DFD08BA" w:rsidR="007A77D4" w:rsidRPr="002E21AA" w:rsidRDefault="007A77D4" w:rsidP="00EC3E9E">
      <w:pPr>
        <w:pStyle w:val="1tekst"/>
        <w:ind w:left="0" w:firstLine="0"/>
        <w:rPr>
          <w:rFonts w:ascii="Times New Roman" w:hAnsi="Times New Roman" w:cs="Times New Roman"/>
          <w:sz w:val="24"/>
          <w:szCs w:val="24"/>
        </w:rPr>
      </w:pPr>
      <w:r w:rsidRPr="002E21AA">
        <w:rPr>
          <w:rFonts w:ascii="Times New Roman" w:hAnsi="Times New Roman"/>
          <w:sz w:val="24"/>
          <w:szCs w:val="24"/>
        </w:rPr>
        <w:t xml:space="preserve"> </w:t>
      </w:r>
      <w:r w:rsidRPr="002E21AA">
        <w:rPr>
          <w:rFonts w:ascii="Times New Roman" w:hAnsi="Times New Roman"/>
          <w:sz w:val="24"/>
          <w:szCs w:val="24"/>
        </w:rPr>
        <w:tab/>
        <w:t xml:space="preserve">“Oil derivatives, biofuels, bioliquids, compressed natural gas, liquefied natural gas and oxygen placed on the market shall meet the conditions stipulated by regulations on the quality of liquid petroleum fuels. biofuels, bioliquids, compressed natural gas, liquefied </w:t>
      </w:r>
      <w:r w:rsidRPr="002E21AA">
        <w:rPr>
          <w:rFonts w:ascii="Times New Roman" w:hAnsi="Times New Roman"/>
          <w:sz w:val="24"/>
          <w:szCs w:val="24"/>
        </w:rPr>
        <w:lastRenderedPageBreak/>
        <w:t xml:space="preserve">natural gas and oxygen, regulations on environmental protection, technical and other regulations referring to trade in fuels under this </w:t>
      </w:r>
      <w:r w:rsidR="00607FC7" w:rsidRPr="002E21AA">
        <w:rPr>
          <w:rFonts w:ascii="Times New Roman" w:hAnsi="Times New Roman"/>
          <w:sz w:val="24"/>
          <w:szCs w:val="24"/>
        </w:rPr>
        <w:t>p</w:t>
      </w:r>
      <w:r w:rsidRPr="002E21AA">
        <w:rPr>
          <w:rFonts w:ascii="Times New Roman" w:hAnsi="Times New Roman"/>
          <w:sz w:val="24"/>
          <w:szCs w:val="24"/>
        </w:rPr>
        <w:t>aragraph.”</w:t>
      </w:r>
    </w:p>
    <w:p w14:paraId="22F36D98" w14:textId="208F64DF" w:rsidR="00954486" w:rsidRPr="002E21AA" w:rsidRDefault="00954486" w:rsidP="00EC3E9E">
      <w:pPr>
        <w:pStyle w:val="1tekst"/>
        <w:ind w:left="0" w:firstLine="0"/>
        <w:rPr>
          <w:rFonts w:ascii="Times New Roman" w:hAnsi="Times New Roman" w:cs="Times New Roman"/>
          <w:sz w:val="24"/>
          <w:szCs w:val="24"/>
        </w:rPr>
      </w:pPr>
      <w:r w:rsidRPr="002E21AA">
        <w:rPr>
          <w:rFonts w:ascii="Times New Roman" w:hAnsi="Times New Roman"/>
          <w:sz w:val="24"/>
          <w:szCs w:val="24"/>
        </w:rPr>
        <w:tab/>
        <w:t xml:space="preserve">In </w:t>
      </w:r>
      <w:r w:rsidR="00607FC7" w:rsidRPr="002E21AA">
        <w:rPr>
          <w:rFonts w:ascii="Times New Roman" w:hAnsi="Times New Roman"/>
          <w:sz w:val="24"/>
          <w:szCs w:val="24"/>
        </w:rPr>
        <w:t>p</w:t>
      </w:r>
      <w:r w:rsidRPr="002E21AA">
        <w:rPr>
          <w:rFonts w:ascii="Times New Roman" w:hAnsi="Times New Roman"/>
          <w:sz w:val="24"/>
          <w:szCs w:val="24"/>
        </w:rPr>
        <w:t xml:space="preserve">aragraph 3, the words: “shall prescribe in more detail” shall be replaced by the words: “shall prescribe in more detail”. </w:t>
      </w:r>
    </w:p>
    <w:p w14:paraId="6FC01617" w14:textId="77777777" w:rsidR="00954486" w:rsidRPr="002E21AA" w:rsidRDefault="00954486" w:rsidP="00EC3E9E">
      <w:pPr>
        <w:pStyle w:val="1tekst"/>
        <w:ind w:left="0" w:firstLine="0"/>
        <w:jc w:val="center"/>
        <w:rPr>
          <w:rFonts w:ascii="Times New Roman" w:hAnsi="Times New Roman" w:cs="Times New Roman"/>
          <w:sz w:val="24"/>
          <w:szCs w:val="24"/>
        </w:rPr>
      </w:pPr>
    </w:p>
    <w:p w14:paraId="371C6133" w14:textId="7B273303" w:rsidR="00954486" w:rsidRPr="002E21AA" w:rsidRDefault="00954486" w:rsidP="00EC3E9E">
      <w:pPr>
        <w:pStyle w:val="1tekst"/>
        <w:ind w:left="0" w:firstLine="708"/>
        <w:jc w:val="center"/>
        <w:rPr>
          <w:rFonts w:ascii="Times New Roman" w:hAnsi="Times New Roman" w:cs="Times New Roman"/>
          <w:sz w:val="24"/>
          <w:szCs w:val="24"/>
        </w:rPr>
      </w:pPr>
      <w:r w:rsidRPr="002E21AA">
        <w:rPr>
          <w:rFonts w:ascii="Times New Roman" w:hAnsi="Times New Roman"/>
          <w:sz w:val="24"/>
          <w:szCs w:val="24"/>
        </w:rPr>
        <w:t xml:space="preserve">Article </w:t>
      </w:r>
      <w:r w:rsidR="00A96D8E" w:rsidRPr="002E21AA">
        <w:rPr>
          <w:rFonts w:ascii="Times New Roman" w:hAnsi="Times New Roman"/>
          <w:sz w:val="24"/>
          <w:szCs w:val="24"/>
        </w:rPr>
        <w:t>120</w:t>
      </w:r>
      <w:r w:rsidRPr="002E21AA">
        <w:rPr>
          <w:rFonts w:ascii="Times New Roman" w:hAnsi="Times New Roman"/>
          <w:sz w:val="24"/>
          <w:szCs w:val="24"/>
        </w:rPr>
        <w:t xml:space="preserve"> </w:t>
      </w:r>
    </w:p>
    <w:p w14:paraId="56C9AA48" w14:textId="174FE68D" w:rsidR="00954486" w:rsidRPr="002E21AA" w:rsidRDefault="001605DD" w:rsidP="00A96D8E">
      <w:pPr>
        <w:spacing w:after="0" w:line="240" w:lineRule="auto"/>
        <w:jc w:val="both"/>
        <w:rPr>
          <w:rFonts w:ascii="Times New Roman" w:eastAsiaTheme="minorEastAsia" w:hAnsi="Times New Roman" w:cs="Times New Roman"/>
          <w:sz w:val="24"/>
          <w:szCs w:val="24"/>
        </w:rPr>
      </w:pPr>
      <w:r w:rsidRPr="002E21AA">
        <w:rPr>
          <w:rFonts w:ascii="Times New Roman" w:hAnsi="Times New Roman"/>
          <w:sz w:val="24"/>
          <w:szCs w:val="24"/>
        </w:rPr>
        <w:tab/>
        <w:t xml:space="preserve">In Article 338, </w:t>
      </w:r>
      <w:r w:rsidR="00607FC7" w:rsidRPr="002E21AA">
        <w:rPr>
          <w:rFonts w:ascii="Times New Roman" w:hAnsi="Times New Roman"/>
          <w:sz w:val="24"/>
          <w:szCs w:val="24"/>
        </w:rPr>
        <w:t>p</w:t>
      </w:r>
      <w:r w:rsidRPr="002E21AA">
        <w:rPr>
          <w:rFonts w:ascii="Times New Roman" w:hAnsi="Times New Roman"/>
          <w:sz w:val="24"/>
          <w:szCs w:val="24"/>
        </w:rPr>
        <w:t xml:space="preserve">aragraph 2, the words: “shall prescribe in more detail” shall be replaced by the words: “shall prescribe in more detail”. </w:t>
      </w:r>
    </w:p>
    <w:p w14:paraId="1196744F" w14:textId="77777777" w:rsidR="00954486" w:rsidRPr="002E21AA" w:rsidRDefault="00954486" w:rsidP="00EC3E9E">
      <w:pPr>
        <w:pStyle w:val="1tekst"/>
        <w:ind w:left="0" w:firstLine="0"/>
        <w:rPr>
          <w:rFonts w:ascii="Times New Roman" w:hAnsi="Times New Roman" w:cs="Times New Roman"/>
          <w:sz w:val="24"/>
          <w:szCs w:val="24"/>
        </w:rPr>
      </w:pPr>
    </w:p>
    <w:p w14:paraId="7685B5AA" w14:textId="7EF8C574" w:rsidR="00A96D8E" w:rsidRPr="002E21AA" w:rsidRDefault="007D0642" w:rsidP="00A96D8E">
      <w:pPr>
        <w:spacing w:after="0" w:line="240" w:lineRule="auto"/>
        <w:ind w:left="3540" w:firstLine="708"/>
        <w:jc w:val="both"/>
        <w:rPr>
          <w:rFonts w:ascii="Times New Roman" w:hAnsi="Times New Roman"/>
          <w:bCs/>
          <w:sz w:val="24"/>
          <w:szCs w:val="24"/>
        </w:rPr>
      </w:pPr>
      <w:r w:rsidRPr="002E21AA">
        <w:rPr>
          <w:rFonts w:ascii="Times New Roman" w:hAnsi="Times New Roman"/>
          <w:bCs/>
          <w:sz w:val="24"/>
          <w:szCs w:val="24"/>
        </w:rPr>
        <w:t>Article 121</w:t>
      </w:r>
    </w:p>
    <w:p w14:paraId="28BBEDBA" w14:textId="77777777" w:rsidR="007D0642" w:rsidRPr="002E21AA" w:rsidRDefault="007D0642" w:rsidP="00A96D8E">
      <w:pPr>
        <w:spacing w:after="0" w:line="240" w:lineRule="auto"/>
        <w:ind w:left="3540" w:firstLine="708"/>
        <w:jc w:val="both"/>
        <w:rPr>
          <w:rFonts w:ascii="Times New Roman" w:hAnsi="Times New Roman"/>
          <w:sz w:val="24"/>
          <w:szCs w:val="24"/>
        </w:rPr>
      </w:pPr>
    </w:p>
    <w:p w14:paraId="7E931E2C" w14:textId="2644C940" w:rsidR="00480FBC" w:rsidRPr="002E21AA" w:rsidRDefault="00480FBC" w:rsidP="00480FBC">
      <w:pPr>
        <w:spacing w:after="0" w:line="276" w:lineRule="auto"/>
        <w:ind w:firstLine="708"/>
        <w:jc w:val="both"/>
        <w:rPr>
          <w:rFonts w:ascii="Times New Roman" w:hAnsi="Times New Roman"/>
          <w:sz w:val="24"/>
          <w:szCs w:val="24"/>
        </w:rPr>
      </w:pPr>
      <w:r w:rsidRPr="002E21AA">
        <w:rPr>
          <w:rFonts w:ascii="Times New Roman" w:hAnsi="Times New Roman"/>
          <w:sz w:val="24"/>
          <w:szCs w:val="24"/>
        </w:rPr>
        <w:t xml:space="preserve">In Article 339, paragraph 1, the words: </w:t>
      </w:r>
      <w:r w:rsidR="007D0642" w:rsidRPr="002E21AA">
        <w:rPr>
          <w:rFonts w:ascii="Times New Roman" w:hAnsi="Times New Roman"/>
          <w:sz w:val="24"/>
          <w:szCs w:val="24"/>
        </w:rPr>
        <w:t>“</w:t>
      </w:r>
      <w:r w:rsidRPr="002E21AA">
        <w:rPr>
          <w:rFonts w:ascii="Times New Roman" w:hAnsi="Times New Roman"/>
          <w:sz w:val="24"/>
          <w:szCs w:val="24"/>
        </w:rPr>
        <w:t>and compressed natural gas</w:t>
      </w:r>
      <w:r w:rsidR="008877DA" w:rsidRPr="002E21AA">
        <w:rPr>
          <w:rFonts w:ascii="Times New Roman" w:hAnsi="Times New Roman"/>
          <w:sz w:val="24"/>
          <w:szCs w:val="24"/>
        </w:rPr>
        <w:t>”</w:t>
      </w:r>
      <w:r w:rsidRPr="002E21AA">
        <w:rPr>
          <w:rFonts w:ascii="Times New Roman" w:hAnsi="Times New Roman"/>
          <w:sz w:val="24"/>
          <w:szCs w:val="24"/>
        </w:rPr>
        <w:t xml:space="preserve"> </w:t>
      </w:r>
      <w:r w:rsidR="00ED3E1A" w:rsidRPr="002E21AA">
        <w:rPr>
          <w:rFonts w:ascii="Times New Roman" w:hAnsi="Times New Roman"/>
          <w:sz w:val="24"/>
          <w:szCs w:val="24"/>
        </w:rPr>
        <w:t xml:space="preserve">shall be replaced </w:t>
      </w:r>
      <w:r w:rsidRPr="002E21AA">
        <w:rPr>
          <w:rFonts w:ascii="Times New Roman" w:hAnsi="Times New Roman"/>
          <w:sz w:val="24"/>
          <w:szCs w:val="24"/>
        </w:rPr>
        <w:t xml:space="preserve">by the words: </w:t>
      </w:r>
      <w:r w:rsidR="008877DA" w:rsidRPr="002E21AA">
        <w:rPr>
          <w:rFonts w:ascii="Times New Roman" w:hAnsi="Times New Roman"/>
          <w:sz w:val="24"/>
          <w:szCs w:val="24"/>
        </w:rPr>
        <w:t>“</w:t>
      </w:r>
      <w:r w:rsidRPr="002E21AA">
        <w:rPr>
          <w:rFonts w:ascii="Times New Roman" w:hAnsi="Times New Roman"/>
          <w:sz w:val="24"/>
          <w:szCs w:val="24"/>
        </w:rPr>
        <w:t>bioliquids, compressed natural gas, liquefied natural gas and hydrogen, storage of operational and mandatory reserves</w:t>
      </w:r>
      <w:r w:rsidR="008877DA" w:rsidRPr="002E21AA">
        <w:rPr>
          <w:rFonts w:ascii="Times New Roman" w:hAnsi="Times New Roman"/>
          <w:sz w:val="24"/>
          <w:szCs w:val="24"/>
        </w:rPr>
        <w:t>”</w:t>
      </w:r>
      <w:r w:rsidRPr="002E21AA">
        <w:rPr>
          <w:rFonts w:ascii="Times New Roman" w:hAnsi="Times New Roman"/>
          <w:sz w:val="24"/>
          <w:szCs w:val="24"/>
        </w:rPr>
        <w:t>.</w:t>
      </w:r>
    </w:p>
    <w:p w14:paraId="6CF970FF" w14:textId="77182622" w:rsidR="00480FBC" w:rsidRPr="002E21AA" w:rsidRDefault="00480FBC" w:rsidP="00480FBC">
      <w:pPr>
        <w:spacing w:after="0" w:line="276" w:lineRule="auto"/>
        <w:ind w:firstLine="708"/>
        <w:jc w:val="both"/>
        <w:rPr>
          <w:rFonts w:ascii="Times New Roman" w:hAnsi="Times New Roman"/>
          <w:sz w:val="24"/>
          <w:szCs w:val="24"/>
        </w:rPr>
      </w:pPr>
      <w:r w:rsidRPr="002E21AA">
        <w:rPr>
          <w:rFonts w:ascii="Times New Roman" w:hAnsi="Times New Roman"/>
          <w:sz w:val="24"/>
          <w:szCs w:val="24"/>
        </w:rPr>
        <w:t xml:space="preserve">After paragraph 1, paragraph 2 </w:t>
      </w:r>
      <w:r w:rsidR="00ED3E1A" w:rsidRPr="002E21AA">
        <w:rPr>
          <w:rFonts w:ascii="Times New Roman" w:hAnsi="Times New Roman"/>
          <w:sz w:val="24"/>
          <w:szCs w:val="24"/>
        </w:rPr>
        <w:t>shall be added</w:t>
      </w:r>
      <w:r w:rsidRPr="002E21AA">
        <w:rPr>
          <w:rFonts w:ascii="Times New Roman" w:hAnsi="Times New Roman"/>
          <w:sz w:val="24"/>
          <w:szCs w:val="24"/>
        </w:rPr>
        <w:t>, which reads:</w:t>
      </w:r>
    </w:p>
    <w:p w14:paraId="4D04589D" w14:textId="23F81183" w:rsidR="00480FBC" w:rsidRPr="002E21AA" w:rsidRDefault="008877DA" w:rsidP="00480FBC">
      <w:pPr>
        <w:spacing w:after="0" w:line="276" w:lineRule="auto"/>
        <w:ind w:firstLine="708"/>
        <w:jc w:val="both"/>
        <w:rPr>
          <w:rFonts w:ascii="Times New Roman" w:hAnsi="Times New Roman"/>
          <w:sz w:val="24"/>
          <w:szCs w:val="24"/>
        </w:rPr>
      </w:pPr>
      <w:r w:rsidRPr="002E21AA">
        <w:rPr>
          <w:rFonts w:ascii="Times New Roman" w:hAnsi="Times New Roman"/>
          <w:sz w:val="24"/>
          <w:szCs w:val="24"/>
        </w:rPr>
        <w:t>“</w:t>
      </w:r>
      <w:r w:rsidR="00480FBC" w:rsidRPr="002E21AA">
        <w:rPr>
          <w:rFonts w:ascii="Times New Roman" w:hAnsi="Times New Roman"/>
          <w:sz w:val="24"/>
          <w:szCs w:val="24"/>
        </w:rPr>
        <w:t xml:space="preserve">The Ministry shall establish an automated information system for the information flow </w:t>
      </w:r>
      <w:r w:rsidRPr="002E21AA">
        <w:rPr>
          <w:rFonts w:ascii="Times New Roman" w:hAnsi="Times New Roman"/>
          <w:sz w:val="24"/>
          <w:szCs w:val="24"/>
        </w:rPr>
        <w:t xml:space="preserve">management </w:t>
      </w:r>
      <w:r w:rsidR="00480FBC" w:rsidRPr="002E21AA">
        <w:rPr>
          <w:rFonts w:ascii="Times New Roman" w:hAnsi="Times New Roman"/>
          <w:sz w:val="24"/>
          <w:szCs w:val="24"/>
        </w:rPr>
        <w:t>and reporting referred to in paragraph 1 of this Article."</w:t>
      </w:r>
    </w:p>
    <w:p w14:paraId="32CA75CE" w14:textId="77777777" w:rsidR="00A96D8E" w:rsidRPr="002E21AA" w:rsidRDefault="00A96D8E" w:rsidP="00EC3E9E">
      <w:pPr>
        <w:spacing w:after="0" w:line="240" w:lineRule="auto"/>
        <w:ind w:left="3540" w:firstLine="708"/>
        <w:jc w:val="both"/>
        <w:rPr>
          <w:rFonts w:ascii="Times New Roman" w:hAnsi="Times New Roman"/>
          <w:sz w:val="24"/>
          <w:szCs w:val="24"/>
        </w:rPr>
      </w:pPr>
    </w:p>
    <w:p w14:paraId="53F8C09B" w14:textId="18FD928F" w:rsidR="004313BA" w:rsidRPr="002E21AA" w:rsidRDefault="004313BA"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 xml:space="preserve">Article </w:t>
      </w:r>
      <w:r w:rsidR="00A96D8E" w:rsidRPr="002E21AA">
        <w:rPr>
          <w:rFonts w:ascii="Times New Roman" w:hAnsi="Times New Roman"/>
          <w:sz w:val="24"/>
          <w:szCs w:val="24"/>
        </w:rPr>
        <w:t>122</w:t>
      </w:r>
    </w:p>
    <w:p w14:paraId="0901E636" w14:textId="60FD9978"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Article 345 shall be amended to read as follows:</w:t>
      </w:r>
    </w:p>
    <w:p w14:paraId="7BF56E54" w14:textId="11968647" w:rsidR="00D27724" w:rsidRPr="002E21AA" w:rsidRDefault="00D27724" w:rsidP="00EC3E9E">
      <w:pPr>
        <w:spacing w:after="0" w:line="240" w:lineRule="auto"/>
        <w:ind w:firstLine="708"/>
        <w:jc w:val="both"/>
        <w:rPr>
          <w:rFonts w:ascii="Times New Roman" w:hAnsi="Times New Roman" w:cs="Times New Roman"/>
          <w:sz w:val="24"/>
          <w:szCs w:val="24"/>
        </w:rPr>
      </w:pPr>
    </w:p>
    <w:p w14:paraId="56AA0BB6" w14:textId="7036071B" w:rsidR="00D27724" w:rsidRPr="002E21AA" w:rsidRDefault="00D27724" w:rsidP="00D27724">
      <w:pPr>
        <w:spacing w:after="0" w:line="240" w:lineRule="auto"/>
        <w:ind w:firstLine="708"/>
        <w:jc w:val="center"/>
        <w:rPr>
          <w:rFonts w:ascii="Times New Roman" w:hAnsi="Times New Roman" w:cs="Times New Roman"/>
          <w:sz w:val="24"/>
          <w:szCs w:val="24"/>
        </w:rPr>
      </w:pPr>
      <w:r w:rsidRPr="002E21AA">
        <w:rPr>
          <w:rFonts w:ascii="Times New Roman" w:hAnsi="Times New Roman"/>
          <w:sz w:val="24"/>
          <w:szCs w:val="24"/>
        </w:rPr>
        <w:t>“Article 345</w:t>
      </w:r>
    </w:p>
    <w:p w14:paraId="7101AC9E" w14:textId="54FF298F" w:rsidR="00A96D8E" w:rsidRPr="002E21AA" w:rsidRDefault="00353F6D" w:rsidP="00EC3E9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Energy entities performing the activity of oil derivatives production and trade in oil, oil derivatives, biofuels and compressed natural gas, liquefied natural gas and oxygen, except for those dealing only with trade in compressed natural gas and/or liquefied natural gas and/or oxygen, shall ensure operating reserves of oil derivatives that equal at least the ten-day average quantity of motor petrol and gas oils under </w:t>
      </w:r>
      <w:r w:rsidR="00A96D8E" w:rsidRPr="002E21AA">
        <w:rPr>
          <w:rFonts w:ascii="Times New Roman" w:hAnsi="Times New Roman"/>
          <w:sz w:val="24"/>
          <w:szCs w:val="24"/>
        </w:rPr>
        <w:t>p</w:t>
      </w:r>
      <w:r w:rsidRPr="002E21AA">
        <w:rPr>
          <w:rFonts w:ascii="Times New Roman" w:hAnsi="Times New Roman"/>
          <w:sz w:val="24"/>
          <w:szCs w:val="24"/>
        </w:rPr>
        <w:t xml:space="preserve">aragraph 5 of this Article, or fifteen-day average quantity of jet fuels under </w:t>
      </w:r>
      <w:r w:rsidR="00A96D8E" w:rsidRPr="002E21AA">
        <w:rPr>
          <w:rFonts w:ascii="Times New Roman" w:hAnsi="Times New Roman"/>
          <w:sz w:val="24"/>
          <w:szCs w:val="24"/>
        </w:rPr>
        <w:t>p</w:t>
      </w:r>
      <w:r w:rsidRPr="002E21AA">
        <w:rPr>
          <w:rFonts w:ascii="Times New Roman" w:hAnsi="Times New Roman"/>
          <w:sz w:val="24"/>
          <w:szCs w:val="24"/>
        </w:rPr>
        <w:t xml:space="preserve">aragraph 5 of this Article, which they had placed on the market of </w:t>
      </w:r>
      <w:r w:rsidR="00A96D8E" w:rsidRPr="002E21AA">
        <w:rPr>
          <w:rFonts w:ascii="Times New Roman" w:hAnsi="Times New Roman"/>
          <w:sz w:val="24"/>
          <w:szCs w:val="24"/>
        </w:rPr>
        <w:t xml:space="preserve">the Republic of </w:t>
      </w:r>
      <w:r w:rsidRPr="002E21AA">
        <w:rPr>
          <w:rFonts w:ascii="Times New Roman" w:hAnsi="Times New Roman"/>
          <w:sz w:val="24"/>
          <w:szCs w:val="24"/>
        </w:rPr>
        <w:t>Serbia in the previous year, from their own production and import</w:t>
      </w:r>
      <w:r w:rsidR="00A96D8E" w:rsidRPr="002E21AA">
        <w:rPr>
          <w:rFonts w:ascii="Times New Roman" w:hAnsi="Times New Roman"/>
          <w:sz w:val="24"/>
          <w:szCs w:val="24"/>
        </w:rPr>
        <w:t>.</w:t>
      </w:r>
    </w:p>
    <w:p w14:paraId="1887DC5D" w14:textId="77777777"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Energy entities performing the activity of electricity production and/or combined production of electricity and/or thermal energy shall ensure operating reserves of oil derivatives and/or coal in a quantity that will ensure at least fifteen days of their average production of electricity and/or thermal energy in January, February and March of the previous five years.</w:t>
      </w:r>
    </w:p>
    <w:p w14:paraId="2F1D9136" w14:textId="77777777"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Energy entities performing the activity of thermal energy production from oil derivatives and/or coal for the supply of thermal energy to tariff customers shall ensure operating reserves of oil derivatives and/or coal in a quantity that will ensure at least fifteen days of their average production of electricity and/or thermal energy in January, February and March of the previous five years.</w:t>
      </w:r>
    </w:p>
    <w:p w14:paraId="1C588BA7" w14:textId="77777777"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Energy entities performing the activity of thermal energy production from natural gas for the supply of thermal energy to tariff customers shall ensure a possibility of natural gas substitution with another energy-generating product in a quantity that will ensure at least fifteen days of their average production of thermal energy in January, February and March of the previous five years.</w:t>
      </w:r>
    </w:p>
    <w:p w14:paraId="0BF240A4" w14:textId="43CA7BC7"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Operating reserves of oil derivatives under </w:t>
      </w:r>
      <w:r w:rsidR="00A96D8E" w:rsidRPr="002E21AA">
        <w:rPr>
          <w:rFonts w:ascii="Times New Roman" w:hAnsi="Times New Roman"/>
          <w:sz w:val="24"/>
          <w:szCs w:val="24"/>
        </w:rPr>
        <w:t>p</w:t>
      </w:r>
      <w:r w:rsidRPr="002E21AA">
        <w:rPr>
          <w:rFonts w:ascii="Times New Roman" w:hAnsi="Times New Roman"/>
          <w:sz w:val="24"/>
          <w:szCs w:val="24"/>
        </w:rPr>
        <w:t>aragraph 1 of this Article can be created and maintained in the form of motor petrol, jet fuels and gas oils which are used as fuels for internal combustion engines and option agreements for above derivates, provided that the oil derivate which is the subject of an option agreement is stored in the territory of Serbia.</w:t>
      </w:r>
    </w:p>
    <w:p w14:paraId="67A6852E" w14:textId="0E704144"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lastRenderedPageBreak/>
        <w:t xml:space="preserve">Operating reserves of oil derivatives under </w:t>
      </w:r>
      <w:r w:rsidR="00E1109A" w:rsidRPr="002E21AA">
        <w:rPr>
          <w:rFonts w:ascii="Times New Roman" w:hAnsi="Times New Roman"/>
          <w:sz w:val="24"/>
          <w:szCs w:val="24"/>
        </w:rPr>
        <w:t>p</w:t>
      </w:r>
      <w:r w:rsidRPr="002E21AA">
        <w:rPr>
          <w:rFonts w:ascii="Times New Roman" w:hAnsi="Times New Roman"/>
          <w:sz w:val="24"/>
          <w:szCs w:val="24"/>
        </w:rPr>
        <w:t xml:space="preserve">aragraphs 2, 3 and 4 of this Article can be created and maintained in the form of crude oil, oil derivatives used as energy fuels and option agreements, provided that the oil derivate which is the subject of an option agreement is stored in the territory of </w:t>
      </w:r>
      <w:r w:rsidR="00E1109A" w:rsidRPr="002E21AA">
        <w:rPr>
          <w:rFonts w:ascii="Times New Roman" w:hAnsi="Times New Roman"/>
          <w:sz w:val="24"/>
          <w:szCs w:val="24"/>
        </w:rPr>
        <w:t xml:space="preserve">the Republic of </w:t>
      </w:r>
      <w:r w:rsidRPr="002E21AA">
        <w:rPr>
          <w:rFonts w:ascii="Times New Roman" w:hAnsi="Times New Roman"/>
          <w:sz w:val="24"/>
          <w:szCs w:val="24"/>
        </w:rPr>
        <w:t>Serbia. At least one third of the obligatory stored reserves should be in finished goods.</w:t>
      </w:r>
    </w:p>
    <w:p w14:paraId="7A5018FD" w14:textId="77777777"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The Government shall prescribe in more detail the conditions and method of gradual provision, utilisation and recovery of operating reserves of oil derivatives, coal and other energy products.</w:t>
      </w:r>
    </w:p>
    <w:p w14:paraId="3F17657B" w14:textId="77777777" w:rsidR="00E1109A" w:rsidRPr="002E21AA" w:rsidRDefault="007A77D4" w:rsidP="00EC3E9E">
      <w:pPr>
        <w:spacing w:after="0" w:line="240" w:lineRule="auto"/>
        <w:ind w:firstLine="708"/>
        <w:jc w:val="both"/>
        <w:rPr>
          <w:rFonts w:ascii="Times New Roman" w:hAnsi="Times New Roman"/>
          <w:sz w:val="24"/>
          <w:szCs w:val="24"/>
        </w:rPr>
      </w:pPr>
      <w:r w:rsidRPr="002E21AA">
        <w:rPr>
          <w:rFonts w:ascii="Times New Roman" w:hAnsi="Times New Roman"/>
          <w:sz w:val="24"/>
          <w:szCs w:val="24"/>
        </w:rPr>
        <w:t>Operating reserves of oil derivatives, coal and other energy products shall be used in case of short-term disturbances in the market, due to outages and other contingencies endangering the safety of operation of certain parts of the energy system or the energy system as a whole.</w:t>
      </w:r>
    </w:p>
    <w:p w14:paraId="78FB8D8F" w14:textId="5C4FB34C" w:rsidR="00480FBC" w:rsidRPr="002E21AA" w:rsidRDefault="00480FBC" w:rsidP="00EC3E9E">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Notwithstanding paragraph 5 of this Article, in the periods of preparation and duration of refinery overhaul, as well as 15 days after the completion of </w:t>
      </w:r>
      <w:r w:rsidR="008877DA" w:rsidRPr="002E21AA">
        <w:rPr>
          <w:rFonts w:ascii="Times New Roman" w:hAnsi="Times New Roman"/>
          <w:sz w:val="24"/>
          <w:szCs w:val="24"/>
        </w:rPr>
        <w:t xml:space="preserve">the </w:t>
      </w:r>
      <w:r w:rsidRPr="002E21AA">
        <w:rPr>
          <w:rFonts w:ascii="Times New Roman" w:hAnsi="Times New Roman"/>
          <w:sz w:val="24"/>
          <w:szCs w:val="24"/>
        </w:rPr>
        <w:t xml:space="preserve">overhaul, operational reserves referred to in paragraph 1 of this Article may be maintained in crude oil </w:t>
      </w:r>
      <w:r w:rsidR="008877DA" w:rsidRPr="002E21AA">
        <w:rPr>
          <w:rFonts w:ascii="Times New Roman" w:hAnsi="Times New Roman"/>
          <w:sz w:val="24"/>
          <w:szCs w:val="24"/>
        </w:rPr>
        <w:t xml:space="preserve">not longer than </w:t>
      </w:r>
      <w:r w:rsidRPr="002E21AA">
        <w:rPr>
          <w:rFonts w:ascii="Times New Roman" w:hAnsi="Times New Roman"/>
          <w:sz w:val="24"/>
          <w:szCs w:val="24"/>
        </w:rPr>
        <w:t>three months a year.</w:t>
      </w:r>
      <w:r w:rsidR="008877DA" w:rsidRPr="002E21AA">
        <w:rPr>
          <w:rFonts w:ascii="Times New Roman" w:hAnsi="Times New Roman"/>
          <w:sz w:val="24"/>
          <w:szCs w:val="24"/>
        </w:rPr>
        <w:t>”</w:t>
      </w:r>
    </w:p>
    <w:p w14:paraId="699BA770" w14:textId="77777777" w:rsidR="00F80356" w:rsidRPr="002E21AA" w:rsidRDefault="00F80356" w:rsidP="00EC3E9E">
      <w:pPr>
        <w:spacing w:after="0" w:line="240" w:lineRule="auto"/>
        <w:ind w:firstLine="708"/>
        <w:jc w:val="both"/>
        <w:rPr>
          <w:rFonts w:ascii="Times New Roman" w:hAnsi="Times New Roman" w:cs="Times New Roman"/>
          <w:sz w:val="24"/>
          <w:szCs w:val="24"/>
        </w:rPr>
      </w:pPr>
    </w:p>
    <w:p w14:paraId="1C06F9CF" w14:textId="65C362BC" w:rsidR="00C83610" w:rsidRPr="002E21AA" w:rsidRDefault="00C83610"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 xml:space="preserve">Article </w:t>
      </w:r>
      <w:r w:rsidR="00E1109A" w:rsidRPr="002E21AA">
        <w:rPr>
          <w:rFonts w:ascii="Times New Roman" w:hAnsi="Times New Roman"/>
          <w:sz w:val="24"/>
          <w:szCs w:val="24"/>
        </w:rPr>
        <w:t>123</w:t>
      </w:r>
    </w:p>
    <w:p w14:paraId="52AA2AFA" w14:textId="59FDFEFE" w:rsidR="007E085A" w:rsidRPr="002E21AA" w:rsidRDefault="00C83610"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Article 349, </w:t>
      </w:r>
      <w:r w:rsidR="00607FC7" w:rsidRPr="002E21AA">
        <w:rPr>
          <w:rFonts w:ascii="Times New Roman" w:hAnsi="Times New Roman"/>
          <w:sz w:val="24"/>
          <w:szCs w:val="24"/>
        </w:rPr>
        <w:t>p</w:t>
      </w:r>
      <w:r w:rsidRPr="002E21AA">
        <w:rPr>
          <w:rFonts w:ascii="Times New Roman" w:hAnsi="Times New Roman"/>
          <w:sz w:val="24"/>
          <w:szCs w:val="24"/>
        </w:rPr>
        <w:t xml:space="preserve">aragraph 4, </w:t>
      </w:r>
      <w:r w:rsidR="00607FC7" w:rsidRPr="002E21AA">
        <w:rPr>
          <w:rFonts w:ascii="Times New Roman" w:hAnsi="Times New Roman"/>
          <w:sz w:val="24"/>
          <w:szCs w:val="24"/>
        </w:rPr>
        <w:t>i</w:t>
      </w:r>
      <w:r w:rsidRPr="002E21AA">
        <w:rPr>
          <w:rFonts w:ascii="Times New Roman" w:hAnsi="Times New Roman"/>
          <w:sz w:val="24"/>
          <w:szCs w:val="24"/>
        </w:rPr>
        <w:t>tem 2), after the words: “sale”, the words: “and storage” shall be added.</w:t>
      </w:r>
    </w:p>
    <w:p w14:paraId="653F9C2C" w14:textId="77777777" w:rsidR="00213BB3" w:rsidRPr="002E21AA" w:rsidRDefault="00213BB3" w:rsidP="00EC3E9E">
      <w:pPr>
        <w:spacing w:after="0" w:line="240" w:lineRule="auto"/>
        <w:ind w:firstLine="708"/>
        <w:jc w:val="both"/>
        <w:rPr>
          <w:rFonts w:ascii="Times New Roman" w:hAnsi="Times New Roman" w:cs="Times New Roman"/>
          <w:sz w:val="24"/>
          <w:szCs w:val="24"/>
        </w:rPr>
      </w:pPr>
    </w:p>
    <w:p w14:paraId="39E689CD" w14:textId="028C6314" w:rsidR="00E1109A" w:rsidRPr="002E21AA" w:rsidRDefault="00591531" w:rsidP="00E1109A">
      <w:pPr>
        <w:spacing w:after="0" w:line="240" w:lineRule="auto"/>
        <w:ind w:firstLine="708"/>
        <w:jc w:val="center"/>
        <w:rPr>
          <w:rFonts w:ascii="Times New Roman" w:hAnsi="Times New Roman"/>
          <w:bCs/>
          <w:sz w:val="24"/>
          <w:szCs w:val="24"/>
        </w:rPr>
      </w:pPr>
      <w:r w:rsidRPr="002E21AA">
        <w:rPr>
          <w:rFonts w:ascii="Times New Roman" w:hAnsi="Times New Roman"/>
          <w:bCs/>
          <w:sz w:val="24"/>
          <w:szCs w:val="24"/>
        </w:rPr>
        <w:t>Article 123</w:t>
      </w:r>
    </w:p>
    <w:p w14:paraId="72C9ECC2" w14:textId="3EF341C0"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Article 349, paragraph 4, item 2), after the words: </w:t>
      </w:r>
      <w:r w:rsidRPr="002E21AA">
        <w:rPr>
          <w:rFonts w:ascii="Times New Roman" w:hAnsi="Times New Roman"/>
          <w:sz w:val="24"/>
          <w:szCs w:val="24"/>
        </w:rPr>
        <w:t>“</w:t>
      </w:r>
      <w:r w:rsidRPr="002E21AA">
        <w:rPr>
          <w:rFonts w:ascii="Times New Roman" w:hAnsi="Times New Roman"/>
          <w:sz w:val="24"/>
          <w:szCs w:val="24"/>
        </w:rPr>
        <w:t>sale</w:t>
      </w:r>
      <w:r w:rsidRPr="002E21AA">
        <w:rPr>
          <w:rFonts w:ascii="Times New Roman" w:hAnsi="Times New Roman"/>
          <w:sz w:val="24"/>
          <w:szCs w:val="24"/>
        </w:rPr>
        <w:t>”</w:t>
      </w:r>
      <w:r w:rsidRPr="002E21AA">
        <w:rPr>
          <w:rFonts w:ascii="Times New Roman" w:hAnsi="Times New Roman"/>
          <w:sz w:val="24"/>
          <w:szCs w:val="24"/>
        </w:rPr>
        <w:t xml:space="preserve">, the words: </w:t>
      </w:r>
      <w:r w:rsidRPr="002E21AA">
        <w:rPr>
          <w:rFonts w:ascii="Times New Roman" w:hAnsi="Times New Roman"/>
          <w:sz w:val="24"/>
          <w:szCs w:val="24"/>
        </w:rPr>
        <w:t>“</w:t>
      </w:r>
      <w:r w:rsidRPr="002E21AA">
        <w:rPr>
          <w:rFonts w:ascii="Times New Roman" w:hAnsi="Times New Roman"/>
          <w:sz w:val="24"/>
          <w:szCs w:val="24"/>
        </w:rPr>
        <w:t>and storage</w:t>
      </w:r>
      <w:r w:rsidRPr="002E21AA">
        <w:rPr>
          <w:rFonts w:ascii="Times New Roman" w:hAnsi="Times New Roman"/>
          <w:sz w:val="24"/>
          <w:szCs w:val="24"/>
        </w:rPr>
        <w:t>”</w:t>
      </w:r>
      <w:r w:rsidRPr="002E21AA">
        <w:rPr>
          <w:rFonts w:ascii="Times New Roman" w:hAnsi="Times New Roman"/>
          <w:sz w:val="24"/>
          <w:szCs w:val="24"/>
        </w:rPr>
        <w:t xml:space="preserve"> shall be added.</w:t>
      </w:r>
    </w:p>
    <w:p w14:paraId="478CC7B6" w14:textId="77777777" w:rsidR="001F1786" w:rsidRPr="002E21AA" w:rsidRDefault="001F1786" w:rsidP="001F1786">
      <w:pPr>
        <w:spacing w:after="0" w:line="240" w:lineRule="auto"/>
        <w:ind w:firstLine="708"/>
        <w:jc w:val="both"/>
        <w:rPr>
          <w:rFonts w:ascii="Times New Roman" w:hAnsi="Times New Roman"/>
          <w:sz w:val="24"/>
          <w:szCs w:val="24"/>
        </w:rPr>
      </w:pPr>
    </w:p>
    <w:p w14:paraId="7ED6670E" w14:textId="77777777" w:rsidR="001F1786" w:rsidRPr="002E21AA" w:rsidRDefault="001F1786" w:rsidP="001F1786">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124</w:t>
      </w:r>
    </w:p>
    <w:p w14:paraId="023C9168" w14:textId="77777777" w:rsidR="001F1786" w:rsidRPr="002E21AA" w:rsidRDefault="001F1786" w:rsidP="001F1786">
      <w:pPr>
        <w:spacing w:after="0" w:line="240" w:lineRule="auto"/>
        <w:ind w:firstLine="708"/>
        <w:jc w:val="both"/>
        <w:rPr>
          <w:rFonts w:ascii="Times New Roman" w:hAnsi="Times New Roman"/>
          <w:sz w:val="24"/>
          <w:szCs w:val="24"/>
        </w:rPr>
      </w:pPr>
    </w:p>
    <w:p w14:paraId="68A2E612" w14:textId="7AB28AB4"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In Article 359 para</w:t>
      </w:r>
      <w:r w:rsidRPr="002E21AA">
        <w:rPr>
          <w:rFonts w:ascii="Times New Roman" w:hAnsi="Times New Roman"/>
          <w:sz w:val="24"/>
          <w:szCs w:val="24"/>
        </w:rPr>
        <w:t>graphs</w:t>
      </w:r>
      <w:r w:rsidRPr="002E21AA">
        <w:rPr>
          <w:rFonts w:ascii="Times New Roman" w:hAnsi="Times New Roman"/>
          <w:sz w:val="24"/>
          <w:szCs w:val="24"/>
        </w:rPr>
        <w:t xml:space="preserve"> 2 and 3 </w:t>
      </w:r>
      <w:r w:rsidRPr="002E21AA">
        <w:rPr>
          <w:rFonts w:ascii="Times New Roman" w:hAnsi="Times New Roman"/>
          <w:sz w:val="24"/>
          <w:szCs w:val="24"/>
        </w:rPr>
        <w:t xml:space="preserve">shall be </w:t>
      </w:r>
      <w:r w:rsidRPr="002E21AA">
        <w:rPr>
          <w:rFonts w:ascii="Times New Roman" w:hAnsi="Times New Roman"/>
          <w:sz w:val="24"/>
          <w:szCs w:val="24"/>
        </w:rPr>
        <w:t>amended to read as follows:</w:t>
      </w:r>
    </w:p>
    <w:p w14:paraId="4C612F96" w14:textId="32BA864B"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The supplier</w:t>
      </w:r>
      <w:r w:rsidRPr="002E21AA">
        <w:rPr>
          <w:rFonts w:ascii="Times New Roman" w:hAnsi="Times New Roman"/>
          <w:sz w:val="24"/>
          <w:szCs w:val="24"/>
        </w:rPr>
        <w:t xml:space="preserve"> of thermal energy</w:t>
      </w:r>
      <w:r w:rsidRPr="002E21AA">
        <w:rPr>
          <w:rFonts w:ascii="Times New Roman" w:hAnsi="Times New Roman"/>
          <w:sz w:val="24"/>
          <w:szCs w:val="24"/>
        </w:rPr>
        <w:t xml:space="preserve"> </w:t>
      </w:r>
      <w:r w:rsidRPr="002E21AA">
        <w:rPr>
          <w:rFonts w:ascii="Times New Roman" w:hAnsi="Times New Roman"/>
          <w:sz w:val="24"/>
          <w:szCs w:val="24"/>
        </w:rPr>
        <w:t>shall be</w:t>
      </w:r>
      <w:r w:rsidRPr="002E21AA">
        <w:rPr>
          <w:rFonts w:ascii="Times New Roman" w:hAnsi="Times New Roman"/>
          <w:sz w:val="24"/>
          <w:szCs w:val="24"/>
        </w:rPr>
        <w:t xml:space="preserve"> responsible for providing the amount of </w:t>
      </w:r>
      <w:r w:rsidRPr="002E21AA">
        <w:rPr>
          <w:rFonts w:ascii="Times New Roman" w:hAnsi="Times New Roman"/>
          <w:sz w:val="24"/>
          <w:szCs w:val="24"/>
        </w:rPr>
        <w:t>thermal</w:t>
      </w:r>
      <w:r w:rsidRPr="002E21AA">
        <w:rPr>
          <w:rFonts w:ascii="Times New Roman" w:hAnsi="Times New Roman"/>
          <w:sz w:val="24"/>
          <w:szCs w:val="24"/>
        </w:rPr>
        <w:t xml:space="preserve"> energy to supply </w:t>
      </w:r>
      <w:r w:rsidRPr="002E21AA">
        <w:rPr>
          <w:rFonts w:ascii="Times New Roman" w:hAnsi="Times New Roman"/>
          <w:sz w:val="24"/>
          <w:szCs w:val="24"/>
        </w:rPr>
        <w:t xml:space="preserve">final </w:t>
      </w:r>
      <w:r w:rsidRPr="002E21AA">
        <w:rPr>
          <w:rFonts w:ascii="Times New Roman" w:hAnsi="Times New Roman"/>
          <w:sz w:val="24"/>
          <w:szCs w:val="24"/>
        </w:rPr>
        <w:t>customers, which is sufficient to reach the prescribed temperature of the heated space and the delivered hot water.</w:t>
      </w:r>
    </w:p>
    <w:p w14:paraId="476B5F50" w14:textId="418015FF"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The supplier</w:t>
      </w:r>
      <w:r w:rsidRPr="002E21AA">
        <w:rPr>
          <w:rFonts w:ascii="Times New Roman" w:hAnsi="Times New Roman"/>
          <w:sz w:val="24"/>
          <w:szCs w:val="24"/>
        </w:rPr>
        <w:t xml:space="preserve"> of</w:t>
      </w:r>
      <w:r w:rsidRPr="002E21AA">
        <w:rPr>
          <w:rFonts w:ascii="Times New Roman" w:hAnsi="Times New Roman"/>
          <w:sz w:val="24"/>
          <w:szCs w:val="24"/>
        </w:rPr>
        <w:t xml:space="preserve"> </w:t>
      </w:r>
      <w:r w:rsidRPr="002E21AA">
        <w:rPr>
          <w:rFonts w:ascii="Times New Roman" w:hAnsi="Times New Roman"/>
          <w:sz w:val="24"/>
          <w:szCs w:val="24"/>
        </w:rPr>
        <w:t xml:space="preserve">thermal </w:t>
      </w:r>
      <w:r w:rsidRPr="002E21AA">
        <w:rPr>
          <w:rFonts w:ascii="Times New Roman" w:hAnsi="Times New Roman"/>
          <w:sz w:val="24"/>
          <w:szCs w:val="24"/>
        </w:rPr>
        <w:t xml:space="preserve">energy </w:t>
      </w:r>
      <w:r w:rsidRPr="002E21AA">
        <w:rPr>
          <w:rFonts w:ascii="Times New Roman" w:hAnsi="Times New Roman"/>
          <w:sz w:val="24"/>
          <w:szCs w:val="24"/>
        </w:rPr>
        <w:t>shall</w:t>
      </w:r>
      <w:r w:rsidRPr="002E21AA">
        <w:rPr>
          <w:rFonts w:ascii="Times New Roman" w:hAnsi="Times New Roman"/>
          <w:sz w:val="24"/>
          <w:szCs w:val="24"/>
        </w:rPr>
        <w:t xml:space="preserve"> provide the quantities of thermal energy for technological needs according to special agreed conditions.</w:t>
      </w:r>
      <w:r w:rsidRPr="002E21AA">
        <w:rPr>
          <w:rFonts w:ascii="Times New Roman" w:hAnsi="Times New Roman"/>
          <w:sz w:val="24"/>
          <w:szCs w:val="24"/>
        </w:rPr>
        <w:t>”</w:t>
      </w:r>
    </w:p>
    <w:p w14:paraId="7D346763" w14:textId="77777777" w:rsidR="001F1786" w:rsidRPr="002E21AA" w:rsidRDefault="001F1786" w:rsidP="001F1786">
      <w:pPr>
        <w:spacing w:after="0" w:line="240" w:lineRule="auto"/>
        <w:ind w:firstLine="708"/>
        <w:jc w:val="both"/>
        <w:rPr>
          <w:rFonts w:ascii="Times New Roman" w:hAnsi="Times New Roman"/>
          <w:sz w:val="24"/>
          <w:szCs w:val="24"/>
        </w:rPr>
      </w:pPr>
    </w:p>
    <w:p w14:paraId="5E6F2D4F" w14:textId="77777777" w:rsidR="001F1786" w:rsidRPr="002E21AA" w:rsidRDefault="001F1786" w:rsidP="001F1786">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125</w:t>
      </w:r>
    </w:p>
    <w:p w14:paraId="6A2A22B6" w14:textId="77777777" w:rsidR="001F1786" w:rsidRPr="002E21AA" w:rsidRDefault="001F1786" w:rsidP="001F1786">
      <w:pPr>
        <w:spacing w:after="0" w:line="240" w:lineRule="auto"/>
        <w:ind w:firstLine="708"/>
        <w:jc w:val="both"/>
        <w:rPr>
          <w:rFonts w:ascii="Times New Roman" w:hAnsi="Times New Roman"/>
          <w:sz w:val="24"/>
          <w:szCs w:val="24"/>
        </w:rPr>
      </w:pPr>
    </w:p>
    <w:p w14:paraId="6D829959" w14:textId="2DFD1664"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 Article 361, paragraph 1, after the words: </w:t>
      </w:r>
      <w:r w:rsidRPr="002E21AA">
        <w:rPr>
          <w:rFonts w:ascii="Times New Roman" w:hAnsi="Times New Roman"/>
          <w:sz w:val="24"/>
          <w:szCs w:val="24"/>
        </w:rPr>
        <w:t>“</w:t>
      </w:r>
      <w:r w:rsidRPr="002E21AA">
        <w:rPr>
          <w:rFonts w:ascii="Times New Roman" w:hAnsi="Times New Roman"/>
          <w:sz w:val="24"/>
          <w:szCs w:val="24"/>
        </w:rPr>
        <w:t xml:space="preserve">especially in case of termination of the contract, as well as conditions for submitting and resolving </w:t>
      </w:r>
      <w:r w:rsidRPr="002E21AA">
        <w:rPr>
          <w:rFonts w:ascii="Times New Roman" w:hAnsi="Times New Roman"/>
          <w:sz w:val="24"/>
          <w:szCs w:val="24"/>
        </w:rPr>
        <w:t xml:space="preserve">upon </w:t>
      </w:r>
      <w:r w:rsidRPr="002E21AA">
        <w:rPr>
          <w:rFonts w:ascii="Times New Roman" w:hAnsi="Times New Roman"/>
          <w:sz w:val="24"/>
          <w:szCs w:val="24"/>
        </w:rPr>
        <w:t>the</w:t>
      </w:r>
      <w:r w:rsidRPr="002E21AA">
        <w:rPr>
          <w:rFonts w:ascii="Times New Roman" w:hAnsi="Times New Roman"/>
          <w:sz w:val="24"/>
          <w:szCs w:val="24"/>
        </w:rPr>
        <w:t xml:space="preserve"> final </w:t>
      </w:r>
      <w:r w:rsidRPr="002E21AA">
        <w:rPr>
          <w:rFonts w:ascii="Times New Roman" w:hAnsi="Times New Roman"/>
          <w:sz w:val="24"/>
          <w:szCs w:val="24"/>
        </w:rPr>
        <w:t>customer</w:t>
      </w:r>
      <w:r w:rsidRPr="002E21AA">
        <w:rPr>
          <w:rFonts w:ascii="Times New Roman" w:hAnsi="Times New Roman"/>
          <w:sz w:val="24"/>
          <w:szCs w:val="24"/>
        </w:rPr>
        <w:t>’</w:t>
      </w:r>
      <w:r w:rsidRPr="002E21AA">
        <w:rPr>
          <w:rFonts w:ascii="Times New Roman" w:hAnsi="Times New Roman"/>
          <w:sz w:val="24"/>
          <w:szCs w:val="24"/>
        </w:rPr>
        <w:t>s request for suspension of heat supply</w:t>
      </w:r>
      <w:r w:rsidRPr="002E21AA">
        <w:rPr>
          <w:rFonts w:ascii="Times New Roman" w:hAnsi="Times New Roman"/>
          <w:sz w:val="24"/>
          <w:szCs w:val="24"/>
        </w:rPr>
        <w:t>”</w:t>
      </w:r>
      <w:r w:rsidRPr="002E21AA">
        <w:rPr>
          <w:rFonts w:ascii="Times New Roman" w:hAnsi="Times New Roman"/>
          <w:sz w:val="24"/>
          <w:szCs w:val="24"/>
        </w:rPr>
        <w:t xml:space="preserve">, the words: </w:t>
      </w:r>
      <w:r w:rsidRPr="002E21AA">
        <w:rPr>
          <w:rFonts w:ascii="Times New Roman" w:hAnsi="Times New Roman"/>
          <w:sz w:val="24"/>
          <w:szCs w:val="24"/>
        </w:rPr>
        <w:t>“</w:t>
      </w:r>
      <w:r w:rsidRPr="002E21AA">
        <w:rPr>
          <w:rFonts w:ascii="Times New Roman" w:hAnsi="Times New Roman"/>
          <w:sz w:val="24"/>
          <w:szCs w:val="24"/>
        </w:rPr>
        <w:t>in accordance with the act referred to in paragraph 2 of this Article</w:t>
      </w:r>
      <w:r w:rsidRPr="002E21AA">
        <w:rPr>
          <w:rFonts w:ascii="Times New Roman" w:hAnsi="Times New Roman"/>
          <w:sz w:val="24"/>
          <w:szCs w:val="24"/>
        </w:rPr>
        <w:t>”</w:t>
      </w:r>
      <w:r w:rsidRPr="002E21AA">
        <w:rPr>
          <w:rFonts w:ascii="Times New Roman" w:hAnsi="Times New Roman"/>
          <w:sz w:val="24"/>
          <w:szCs w:val="24"/>
        </w:rPr>
        <w:t xml:space="preserve"> </w:t>
      </w:r>
      <w:r w:rsidRPr="002E21AA">
        <w:rPr>
          <w:rFonts w:ascii="Times New Roman" w:hAnsi="Times New Roman"/>
          <w:sz w:val="24"/>
          <w:szCs w:val="24"/>
        </w:rPr>
        <w:t>shall be</w:t>
      </w:r>
      <w:r w:rsidRPr="002E21AA">
        <w:rPr>
          <w:rFonts w:ascii="Times New Roman" w:hAnsi="Times New Roman"/>
          <w:sz w:val="24"/>
          <w:szCs w:val="24"/>
        </w:rPr>
        <w:t xml:space="preserve"> added.</w:t>
      </w:r>
    </w:p>
    <w:p w14:paraId="4641E77D" w14:textId="07F03744"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After paragraph 1, new paragraphs 2 and 3</w:t>
      </w:r>
      <w:r w:rsidRPr="002E21AA">
        <w:rPr>
          <w:rFonts w:ascii="Times New Roman" w:hAnsi="Times New Roman"/>
          <w:sz w:val="24"/>
          <w:szCs w:val="24"/>
        </w:rPr>
        <w:t xml:space="preserve"> shall be added to </w:t>
      </w:r>
      <w:r w:rsidRPr="002E21AA">
        <w:rPr>
          <w:rFonts w:ascii="Times New Roman" w:hAnsi="Times New Roman"/>
          <w:sz w:val="24"/>
          <w:szCs w:val="24"/>
        </w:rPr>
        <w:t>read:</w:t>
      </w:r>
    </w:p>
    <w:p w14:paraId="695A7F7F" w14:textId="2242B29B"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 xml:space="preserve">The Ministry </w:t>
      </w:r>
      <w:r w:rsidRPr="002E21AA">
        <w:rPr>
          <w:rFonts w:ascii="Times New Roman" w:hAnsi="Times New Roman"/>
          <w:sz w:val="24"/>
          <w:szCs w:val="24"/>
        </w:rPr>
        <w:t>shall adopt</w:t>
      </w:r>
      <w:r w:rsidRPr="002E21AA">
        <w:rPr>
          <w:rFonts w:ascii="Times New Roman" w:hAnsi="Times New Roman"/>
          <w:sz w:val="24"/>
          <w:szCs w:val="24"/>
        </w:rPr>
        <w:t xml:space="preserve"> a regulation </w:t>
      </w:r>
      <w:r w:rsidRPr="002E21AA">
        <w:rPr>
          <w:rFonts w:ascii="Times New Roman" w:hAnsi="Times New Roman"/>
          <w:sz w:val="24"/>
          <w:szCs w:val="24"/>
        </w:rPr>
        <w:t xml:space="preserve">to set forth </w:t>
      </w:r>
      <w:r w:rsidRPr="002E21AA">
        <w:rPr>
          <w:rFonts w:ascii="Times New Roman" w:hAnsi="Times New Roman"/>
          <w:sz w:val="24"/>
          <w:szCs w:val="24"/>
        </w:rPr>
        <w:t xml:space="preserve">the rights and obligations of </w:t>
      </w:r>
      <w:r w:rsidRPr="002E21AA">
        <w:rPr>
          <w:rFonts w:ascii="Times New Roman" w:hAnsi="Times New Roman"/>
          <w:sz w:val="24"/>
          <w:szCs w:val="24"/>
        </w:rPr>
        <w:t>final</w:t>
      </w:r>
      <w:r w:rsidRPr="002E21AA">
        <w:rPr>
          <w:rFonts w:ascii="Times New Roman" w:hAnsi="Times New Roman"/>
          <w:sz w:val="24"/>
          <w:szCs w:val="24"/>
        </w:rPr>
        <w:t xml:space="preserve"> customers of thermal energy, as well as the conditions for submitting and resolving </w:t>
      </w:r>
      <w:r w:rsidRPr="002E21AA">
        <w:rPr>
          <w:rFonts w:ascii="Times New Roman" w:hAnsi="Times New Roman"/>
          <w:sz w:val="24"/>
          <w:szCs w:val="24"/>
        </w:rPr>
        <w:t xml:space="preserve">upon </w:t>
      </w:r>
      <w:r w:rsidRPr="002E21AA">
        <w:rPr>
          <w:rFonts w:ascii="Times New Roman" w:hAnsi="Times New Roman"/>
          <w:sz w:val="24"/>
          <w:szCs w:val="24"/>
        </w:rPr>
        <w:t xml:space="preserve">the request of </w:t>
      </w:r>
      <w:r w:rsidRPr="002E21AA">
        <w:rPr>
          <w:rFonts w:ascii="Times New Roman" w:hAnsi="Times New Roman"/>
          <w:sz w:val="24"/>
          <w:szCs w:val="24"/>
        </w:rPr>
        <w:t xml:space="preserve">final </w:t>
      </w:r>
      <w:r w:rsidRPr="002E21AA">
        <w:rPr>
          <w:rFonts w:ascii="Times New Roman" w:hAnsi="Times New Roman"/>
          <w:sz w:val="24"/>
          <w:szCs w:val="24"/>
        </w:rPr>
        <w:t>customer</w:t>
      </w:r>
      <w:r w:rsidRPr="002E21AA">
        <w:rPr>
          <w:rFonts w:ascii="Times New Roman" w:hAnsi="Times New Roman"/>
          <w:sz w:val="24"/>
          <w:szCs w:val="24"/>
        </w:rPr>
        <w:t>s</w:t>
      </w:r>
      <w:r w:rsidRPr="002E21AA">
        <w:rPr>
          <w:rFonts w:ascii="Times New Roman" w:hAnsi="Times New Roman"/>
          <w:sz w:val="24"/>
          <w:szCs w:val="24"/>
        </w:rPr>
        <w:t xml:space="preserve"> for </w:t>
      </w:r>
      <w:r w:rsidRPr="002E21AA">
        <w:rPr>
          <w:rFonts w:ascii="Times New Roman" w:hAnsi="Times New Roman"/>
          <w:sz w:val="24"/>
          <w:szCs w:val="24"/>
        </w:rPr>
        <w:t xml:space="preserve">the </w:t>
      </w:r>
      <w:r w:rsidRPr="002E21AA">
        <w:rPr>
          <w:rFonts w:ascii="Times New Roman" w:hAnsi="Times New Roman"/>
          <w:sz w:val="24"/>
          <w:szCs w:val="24"/>
        </w:rPr>
        <w:t>suspension of heat supply.</w:t>
      </w:r>
      <w:r w:rsidRPr="002E21AA">
        <w:rPr>
          <w:rFonts w:ascii="Times New Roman" w:hAnsi="Times New Roman"/>
          <w:sz w:val="24"/>
          <w:szCs w:val="24"/>
        </w:rPr>
        <w:t>”</w:t>
      </w:r>
    </w:p>
    <w:p w14:paraId="4FDA2A37" w14:textId="61CCB8D0"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rights and obligations of </w:t>
      </w:r>
      <w:r w:rsidRPr="002E21AA">
        <w:rPr>
          <w:rFonts w:ascii="Times New Roman" w:hAnsi="Times New Roman"/>
          <w:sz w:val="24"/>
          <w:szCs w:val="24"/>
        </w:rPr>
        <w:t>final</w:t>
      </w:r>
      <w:r w:rsidRPr="002E21AA">
        <w:rPr>
          <w:rFonts w:ascii="Times New Roman" w:hAnsi="Times New Roman"/>
          <w:sz w:val="24"/>
          <w:szCs w:val="24"/>
        </w:rPr>
        <w:t xml:space="preserve"> customers </w:t>
      </w:r>
      <w:r w:rsidRPr="002E21AA">
        <w:rPr>
          <w:rFonts w:ascii="Times New Roman" w:hAnsi="Times New Roman"/>
          <w:sz w:val="24"/>
          <w:szCs w:val="24"/>
        </w:rPr>
        <w:t>shall be</w:t>
      </w:r>
      <w:r w:rsidRPr="002E21AA">
        <w:rPr>
          <w:rFonts w:ascii="Times New Roman" w:hAnsi="Times New Roman"/>
          <w:sz w:val="24"/>
          <w:szCs w:val="24"/>
        </w:rPr>
        <w:t xml:space="preserve"> regulated by the contract on the supply of </w:t>
      </w:r>
      <w:r w:rsidRPr="002E21AA">
        <w:rPr>
          <w:rFonts w:ascii="Times New Roman" w:hAnsi="Times New Roman"/>
          <w:sz w:val="24"/>
          <w:szCs w:val="24"/>
        </w:rPr>
        <w:t>final</w:t>
      </w:r>
      <w:r w:rsidRPr="002E21AA">
        <w:rPr>
          <w:rFonts w:ascii="Times New Roman" w:hAnsi="Times New Roman"/>
          <w:sz w:val="24"/>
          <w:szCs w:val="24"/>
        </w:rPr>
        <w:t xml:space="preserve"> customers with thermal energy, which contains in particular:</w:t>
      </w:r>
    </w:p>
    <w:p w14:paraId="7F925C37" w14:textId="77777777"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1) information on the contracting parties and the date of concluding the contract;</w:t>
      </w:r>
    </w:p>
    <w:p w14:paraId="2CE89AD3" w14:textId="77777777"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2) subject of the contract;</w:t>
      </w:r>
    </w:p>
    <w:p w14:paraId="72885968" w14:textId="7E37F6E4"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3) identification of the designation of the common </w:t>
      </w:r>
      <w:r w:rsidRPr="002E21AA">
        <w:rPr>
          <w:rFonts w:ascii="Times New Roman" w:hAnsi="Times New Roman"/>
          <w:sz w:val="24"/>
          <w:szCs w:val="24"/>
        </w:rPr>
        <w:t>metering</w:t>
      </w:r>
      <w:r w:rsidRPr="002E21AA">
        <w:rPr>
          <w:rFonts w:ascii="Times New Roman" w:hAnsi="Times New Roman"/>
          <w:sz w:val="24"/>
          <w:szCs w:val="24"/>
        </w:rPr>
        <w:t xml:space="preserve"> point;</w:t>
      </w:r>
    </w:p>
    <w:p w14:paraId="73DAD2EE" w14:textId="77777777"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4) provisions on reporting and data exchange;</w:t>
      </w:r>
    </w:p>
    <w:p w14:paraId="2CDAE0E2" w14:textId="77777777"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lastRenderedPageBreak/>
        <w:t>5) provisions on the price of thermal energy;</w:t>
      </w:r>
    </w:p>
    <w:p w14:paraId="63F211A5" w14:textId="77777777"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6) method of calculation and payment deadline;</w:t>
      </w:r>
    </w:p>
    <w:p w14:paraId="589BD516" w14:textId="1F0427C3"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7) procedure </w:t>
      </w:r>
      <w:r w:rsidRPr="002E21AA">
        <w:rPr>
          <w:rFonts w:ascii="Times New Roman" w:hAnsi="Times New Roman"/>
          <w:sz w:val="24"/>
          <w:szCs w:val="24"/>
        </w:rPr>
        <w:t>in case of</w:t>
      </w:r>
      <w:r w:rsidRPr="002E21AA">
        <w:rPr>
          <w:rFonts w:ascii="Times New Roman" w:hAnsi="Times New Roman"/>
          <w:sz w:val="24"/>
          <w:szCs w:val="24"/>
        </w:rPr>
        <w:t xml:space="preserve"> unauthori</w:t>
      </w:r>
      <w:r w:rsidRPr="002E21AA">
        <w:rPr>
          <w:rFonts w:ascii="Times New Roman" w:hAnsi="Times New Roman"/>
          <w:sz w:val="24"/>
          <w:szCs w:val="24"/>
        </w:rPr>
        <w:t>s</w:t>
      </w:r>
      <w:r w:rsidRPr="002E21AA">
        <w:rPr>
          <w:rFonts w:ascii="Times New Roman" w:hAnsi="Times New Roman"/>
          <w:sz w:val="24"/>
          <w:szCs w:val="24"/>
        </w:rPr>
        <w:t>ed consumption of thermal energy;</w:t>
      </w:r>
    </w:p>
    <w:p w14:paraId="6D4A8747" w14:textId="77777777"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8) rules for the distribution of thermal energy;</w:t>
      </w:r>
    </w:p>
    <w:p w14:paraId="379162C7" w14:textId="77777777"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9) the manner of determining and calculating the damage in case of non-performance or irregular performance of the contract; </w:t>
      </w:r>
    </w:p>
    <w:p w14:paraId="5F34AA46" w14:textId="7D761F08"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10) provisions on the duration of the contract and special conditions of validity of the contract in case of a request to suspend the supply of thermal energy;</w:t>
      </w:r>
    </w:p>
    <w:p w14:paraId="632D1CF0" w14:textId="77777777"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11) other mutual obligations and other necessary data; </w:t>
      </w:r>
    </w:p>
    <w:p w14:paraId="02752676" w14:textId="4D59C11E"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12) the manner of resolving disputes.</w:t>
      </w:r>
      <w:r w:rsidRPr="002E21AA">
        <w:rPr>
          <w:rFonts w:ascii="Times New Roman" w:hAnsi="Times New Roman"/>
          <w:sz w:val="24"/>
          <w:szCs w:val="24"/>
        </w:rPr>
        <w:t>”</w:t>
      </w:r>
    </w:p>
    <w:p w14:paraId="01256937" w14:textId="77777777" w:rsidR="001F1786" w:rsidRPr="002E21AA" w:rsidRDefault="001F1786" w:rsidP="001F1786">
      <w:pPr>
        <w:spacing w:after="0" w:line="240" w:lineRule="auto"/>
        <w:ind w:firstLine="708"/>
        <w:jc w:val="both"/>
        <w:rPr>
          <w:rFonts w:ascii="Times New Roman" w:hAnsi="Times New Roman"/>
          <w:sz w:val="24"/>
          <w:szCs w:val="24"/>
        </w:rPr>
      </w:pPr>
    </w:p>
    <w:p w14:paraId="635126FA" w14:textId="439E0D24"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Former </w:t>
      </w:r>
      <w:r w:rsidRPr="002E21AA">
        <w:rPr>
          <w:rFonts w:ascii="Times New Roman" w:hAnsi="Times New Roman"/>
          <w:sz w:val="24"/>
          <w:szCs w:val="24"/>
        </w:rPr>
        <w:t>paragraph 2</w:t>
      </w:r>
      <w:r w:rsidRPr="002E21AA">
        <w:rPr>
          <w:rFonts w:ascii="Times New Roman" w:hAnsi="Times New Roman"/>
          <w:sz w:val="24"/>
          <w:szCs w:val="24"/>
        </w:rPr>
        <w:t xml:space="preserve"> now</w:t>
      </w:r>
      <w:r w:rsidRPr="002E21AA">
        <w:rPr>
          <w:rFonts w:ascii="Times New Roman" w:hAnsi="Times New Roman"/>
          <w:sz w:val="24"/>
          <w:szCs w:val="24"/>
        </w:rPr>
        <w:t xml:space="preserve"> becomes paragraph 4.</w:t>
      </w:r>
    </w:p>
    <w:p w14:paraId="3B5121CF" w14:textId="77777777" w:rsidR="001F1786" w:rsidRPr="002E21AA" w:rsidRDefault="001F1786" w:rsidP="001F1786">
      <w:pPr>
        <w:spacing w:after="0" w:line="240" w:lineRule="auto"/>
        <w:ind w:firstLine="708"/>
        <w:jc w:val="both"/>
        <w:rPr>
          <w:rFonts w:ascii="Times New Roman" w:hAnsi="Times New Roman"/>
          <w:sz w:val="24"/>
          <w:szCs w:val="24"/>
        </w:rPr>
      </w:pPr>
    </w:p>
    <w:p w14:paraId="328ADCA4" w14:textId="77777777" w:rsidR="001F1786" w:rsidRPr="002E21AA" w:rsidRDefault="001F1786" w:rsidP="001F1786">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126</w:t>
      </w:r>
    </w:p>
    <w:p w14:paraId="143F3C46" w14:textId="77777777" w:rsidR="001F1786" w:rsidRPr="002E21AA" w:rsidRDefault="001F1786" w:rsidP="001F1786">
      <w:pPr>
        <w:spacing w:after="0" w:line="240" w:lineRule="auto"/>
        <w:ind w:firstLine="708"/>
        <w:jc w:val="both"/>
        <w:rPr>
          <w:rFonts w:ascii="Times New Roman" w:hAnsi="Times New Roman"/>
          <w:sz w:val="24"/>
          <w:szCs w:val="24"/>
        </w:rPr>
      </w:pPr>
    </w:p>
    <w:p w14:paraId="58F801D9" w14:textId="5E9AB6DC"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After Article 361, Article 361a </w:t>
      </w:r>
      <w:r w:rsidRPr="002E21AA">
        <w:rPr>
          <w:rFonts w:ascii="Times New Roman" w:hAnsi="Times New Roman"/>
          <w:sz w:val="24"/>
          <w:szCs w:val="24"/>
        </w:rPr>
        <w:t>shall be</w:t>
      </w:r>
      <w:r w:rsidRPr="002E21AA">
        <w:rPr>
          <w:rFonts w:ascii="Times New Roman" w:hAnsi="Times New Roman"/>
          <w:sz w:val="24"/>
          <w:szCs w:val="24"/>
        </w:rPr>
        <w:t xml:space="preserve"> added</w:t>
      </w:r>
      <w:r w:rsidRPr="002E21AA">
        <w:rPr>
          <w:rFonts w:ascii="Times New Roman" w:hAnsi="Times New Roman"/>
          <w:sz w:val="24"/>
          <w:szCs w:val="24"/>
        </w:rPr>
        <w:t xml:space="preserve"> to </w:t>
      </w:r>
      <w:r w:rsidRPr="002E21AA">
        <w:rPr>
          <w:rFonts w:ascii="Times New Roman" w:hAnsi="Times New Roman"/>
          <w:sz w:val="24"/>
          <w:szCs w:val="24"/>
        </w:rPr>
        <w:t>read:</w:t>
      </w:r>
    </w:p>
    <w:p w14:paraId="3D6BD96B" w14:textId="77777777" w:rsidR="001F1786" w:rsidRPr="002E21AA" w:rsidRDefault="001F1786" w:rsidP="001F1786">
      <w:pPr>
        <w:spacing w:after="0" w:line="240" w:lineRule="auto"/>
        <w:ind w:firstLine="708"/>
        <w:jc w:val="both"/>
        <w:rPr>
          <w:rFonts w:ascii="Times New Roman" w:hAnsi="Times New Roman"/>
          <w:sz w:val="24"/>
          <w:szCs w:val="24"/>
        </w:rPr>
      </w:pPr>
    </w:p>
    <w:p w14:paraId="6D80B3D0" w14:textId="77777777" w:rsidR="001F1786" w:rsidRPr="002E21AA" w:rsidRDefault="001F1786" w:rsidP="001F1786">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361a</w:t>
      </w:r>
    </w:p>
    <w:p w14:paraId="7D7F1983" w14:textId="7FDA5AF5"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thermal energy distributor shall suspend the delivery of thermal energy to </w:t>
      </w:r>
      <w:r w:rsidRPr="002E21AA">
        <w:rPr>
          <w:rFonts w:ascii="Times New Roman" w:hAnsi="Times New Roman"/>
          <w:sz w:val="24"/>
          <w:szCs w:val="24"/>
        </w:rPr>
        <w:t>final</w:t>
      </w:r>
      <w:r w:rsidRPr="002E21AA">
        <w:rPr>
          <w:rFonts w:ascii="Times New Roman" w:hAnsi="Times New Roman"/>
          <w:sz w:val="24"/>
          <w:szCs w:val="24"/>
        </w:rPr>
        <w:t xml:space="preserve"> customers at the written request of the customer, provided that the </w:t>
      </w:r>
      <w:r w:rsidRPr="002E21AA">
        <w:rPr>
          <w:rFonts w:ascii="Times New Roman" w:hAnsi="Times New Roman"/>
          <w:sz w:val="24"/>
          <w:szCs w:val="24"/>
        </w:rPr>
        <w:t>suspension is requested</w:t>
      </w:r>
      <w:r w:rsidRPr="002E21AA">
        <w:rPr>
          <w:rFonts w:ascii="Times New Roman" w:hAnsi="Times New Roman"/>
          <w:sz w:val="24"/>
          <w:szCs w:val="24"/>
        </w:rPr>
        <w:t xml:space="preserve"> for a period of at least one year.</w:t>
      </w:r>
    </w:p>
    <w:p w14:paraId="1002A69C" w14:textId="5E7C6030"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suspension of delivery does not terminate the contract for the supply of thermal energy, and in the period of suspension of delivery, </w:t>
      </w:r>
      <w:r w:rsidRPr="002E21AA">
        <w:rPr>
          <w:rFonts w:ascii="Times New Roman" w:hAnsi="Times New Roman"/>
          <w:sz w:val="24"/>
          <w:szCs w:val="24"/>
        </w:rPr>
        <w:t xml:space="preserve">final </w:t>
      </w:r>
      <w:r w:rsidRPr="002E21AA">
        <w:rPr>
          <w:rFonts w:ascii="Times New Roman" w:hAnsi="Times New Roman"/>
          <w:sz w:val="24"/>
          <w:szCs w:val="24"/>
        </w:rPr>
        <w:t>customer has</w:t>
      </w:r>
      <w:r w:rsidRPr="002E21AA">
        <w:rPr>
          <w:rFonts w:ascii="Times New Roman" w:hAnsi="Times New Roman"/>
          <w:sz w:val="24"/>
          <w:szCs w:val="24"/>
        </w:rPr>
        <w:t xml:space="preserve"> the</w:t>
      </w:r>
      <w:r w:rsidRPr="002E21AA">
        <w:rPr>
          <w:rFonts w:ascii="Times New Roman" w:hAnsi="Times New Roman"/>
          <w:sz w:val="24"/>
          <w:szCs w:val="24"/>
        </w:rPr>
        <w:t xml:space="preserve"> obligations related to the calculation and payment of a fixed part of the price</w:t>
      </w:r>
      <w:r w:rsidRPr="002E21AA">
        <w:rPr>
          <w:rFonts w:ascii="Times New Roman" w:hAnsi="Times New Roman"/>
          <w:sz w:val="24"/>
          <w:szCs w:val="24"/>
        </w:rPr>
        <w:t xml:space="preserve"> of thermal energy</w:t>
      </w:r>
      <w:r w:rsidRPr="002E21AA">
        <w:rPr>
          <w:rFonts w:ascii="Times New Roman" w:hAnsi="Times New Roman"/>
          <w:sz w:val="24"/>
          <w:szCs w:val="24"/>
        </w:rPr>
        <w:t>.</w:t>
      </w:r>
    </w:p>
    <w:p w14:paraId="50BE776D" w14:textId="439DCABF"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Detailed conditions and procedure for suspension of delivery and the rights and obligations of heat distributors and </w:t>
      </w:r>
      <w:r w:rsidRPr="002E21AA">
        <w:rPr>
          <w:rFonts w:ascii="Times New Roman" w:hAnsi="Times New Roman"/>
          <w:sz w:val="24"/>
          <w:szCs w:val="24"/>
        </w:rPr>
        <w:t>final</w:t>
      </w:r>
      <w:r w:rsidRPr="002E21AA">
        <w:rPr>
          <w:rFonts w:ascii="Times New Roman" w:hAnsi="Times New Roman"/>
          <w:sz w:val="24"/>
          <w:szCs w:val="24"/>
        </w:rPr>
        <w:t xml:space="preserve"> customers shall be </w:t>
      </w:r>
      <w:r w:rsidRPr="002E21AA">
        <w:rPr>
          <w:rFonts w:ascii="Times New Roman" w:hAnsi="Times New Roman"/>
          <w:sz w:val="24"/>
          <w:szCs w:val="24"/>
        </w:rPr>
        <w:t>set forth</w:t>
      </w:r>
      <w:r w:rsidRPr="002E21AA">
        <w:rPr>
          <w:rFonts w:ascii="Times New Roman" w:hAnsi="Times New Roman"/>
          <w:sz w:val="24"/>
          <w:szCs w:val="24"/>
        </w:rPr>
        <w:t xml:space="preserve"> by the regulation on conditions for submitting and resolving </w:t>
      </w:r>
      <w:r w:rsidRPr="002E21AA">
        <w:rPr>
          <w:rFonts w:ascii="Times New Roman" w:hAnsi="Times New Roman"/>
          <w:sz w:val="24"/>
          <w:szCs w:val="24"/>
        </w:rPr>
        <w:t xml:space="preserve">upon the </w:t>
      </w:r>
      <w:r w:rsidRPr="002E21AA">
        <w:rPr>
          <w:rFonts w:ascii="Times New Roman" w:hAnsi="Times New Roman"/>
          <w:sz w:val="24"/>
          <w:szCs w:val="24"/>
        </w:rPr>
        <w:t xml:space="preserve">requests of </w:t>
      </w:r>
      <w:r w:rsidRPr="002E21AA">
        <w:rPr>
          <w:rFonts w:ascii="Times New Roman" w:hAnsi="Times New Roman"/>
          <w:sz w:val="24"/>
          <w:szCs w:val="24"/>
        </w:rPr>
        <w:t>final</w:t>
      </w:r>
      <w:r w:rsidRPr="002E21AA">
        <w:rPr>
          <w:rFonts w:ascii="Times New Roman" w:hAnsi="Times New Roman"/>
          <w:sz w:val="24"/>
          <w:szCs w:val="24"/>
        </w:rPr>
        <w:t xml:space="preserve"> customers for suspension of heat supply referred to in Article 361, paragraph 1 of this Law.</w:t>
      </w:r>
      <w:r w:rsidRPr="002E21AA">
        <w:rPr>
          <w:rFonts w:ascii="Times New Roman" w:hAnsi="Times New Roman"/>
          <w:sz w:val="24"/>
          <w:szCs w:val="24"/>
        </w:rPr>
        <w:t>”</w:t>
      </w:r>
      <w:r w:rsidRPr="002E21AA">
        <w:rPr>
          <w:rFonts w:ascii="Times New Roman" w:hAnsi="Times New Roman"/>
          <w:sz w:val="24"/>
          <w:szCs w:val="24"/>
        </w:rPr>
        <w:t>"</w:t>
      </w:r>
    </w:p>
    <w:p w14:paraId="35F878C0" w14:textId="77777777" w:rsidR="001F1786" w:rsidRPr="002E21AA" w:rsidRDefault="001F1786" w:rsidP="001F1786">
      <w:pPr>
        <w:spacing w:after="0" w:line="240" w:lineRule="auto"/>
        <w:ind w:firstLine="708"/>
        <w:jc w:val="both"/>
        <w:rPr>
          <w:rFonts w:ascii="Times New Roman" w:hAnsi="Times New Roman"/>
          <w:sz w:val="24"/>
          <w:szCs w:val="24"/>
        </w:rPr>
      </w:pPr>
    </w:p>
    <w:p w14:paraId="183D23A9" w14:textId="77777777" w:rsidR="001F1786" w:rsidRPr="002E21AA" w:rsidRDefault="001F1786" w:rsidP="001F1786">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127</w:t>
      </w:r>
    </w:p>
    <w:p w14:paraId="7C8DCFED" w14:textId="77777777" w:rsidR="001F1786" w:rsidRPr="002E21AA" w:rsidRDefault="001F1786" w:rsidP="001F1786">
      <w:pPr>
        <w:spacing w:after="0" w:line="240" w:lineRule="auto"/>
        <w:ind w:firstLine="708"/>
        <w:jc w:val="both"/>
        <w:rPr>
          <w:rFonts w:ascii="Times New Roman" w:hAnsi="Times New Roman"/>
          <w:sz w:val="24"/>
          <w:szCs w:val="24"/>
        </w:rPr>
      </w:pPr>
    </w:p>
    <w:p w14:paraId="676EA684" w14:textId="6815963C"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The name of the </w:t>
      </w:r>
      <w:r w:rsidRPr="002E21AA">
        <w:rPr>
          <w:rFonts w:ascii="Times New Roman" w:hAnsi="Times New Roman"/>
          <w:sz w:val="24"/>
          <w:szCs w:val="24"/>
        </w:rPr>
        <w:t>A</w:t>
      </w:r>
      <w:r w:rsidRPr="002E21AA">
        <w:rPr>
          <w:rFonts w:ascii="Times New Roman" w:hAnsi="Times New Roman"/>
          <w:sz w:val="24"/>
          <w:szCs w:val="24"/>
        </w:rPr>
        <w:t xml:space="preserve">rticle and Article 365 </w:t>
      </w:r>
      <w:r w:rsidRPr="002E21AA">
        <w:rPr>
          <w:rFonts w:ascii="Times New Roman" w:hAnsi="Times New Roman"/>
          <w:sz w:val="24"/>
          <w:szCs w:val="24"/>
        </w:rPr>
        <w:t xml:space="preserve">shall be amended to </w:t>
      </w:r>
      <w:r w:rsidRPr="002E21AA">
        <w:rPr>
          <w:rFonts w:ascii="Times New Roman" w:hAnsi="Times New Roman"/>
          <w:sz w:val="24"/>
          <w:szCs w:val="24"/>
        </w:rPr>
        <w:t>read as follows:</w:t>
      </w:r>
    </w:p>
    <w:p w14:paraId="1AF6F3B1" w14:textId="77777777" w:rsidR="001F1786" w:rsidRPr="002E21AA" w:rsidRDefault="001F1786" w:rsidP="001F1786">
      <w:pPr>
        <w:spacing w:after="0" w:line="240" w:lineRule="auto"/>
        <w:ind w:firstLine="708"/>
        <w:jc w:val="both"/>
        <w:rPr>
          <w:rFonts w:ascii="Times New Roman" w:hAnsi="Times New Roman"/>
          <w:sz w:val="24"/>
          <w:szCs w:val="24"/>
        </w:rPr>
      </w:pPr>
    </w:p>
    <w:p w14:paraId="0EEF89B2" w14:textId="23DACE63" w:rsidR="001F1786" w:rsidRPr="002E21AA" w:rsidRDefault="001F1786" w:rsidP="001F1786">
      <w:pPr>
        <w:spacing w:after="0" w:line="240" w:lineRule="auto"/>
        <w:ind w:firstLine="708"/>
        <w:jc w:val="center"/>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Incentives in the field of thermal energy</w:t>
      </w:r>
    </w:p>
    <w:p w14:paraId="6D78C22B" w14:textId="77777777" w:rsidR="001F1786" w:rsidRPr="002E21AA" w:rsidRDefault="001F1786" w:rsidP="001F1786">
      <w:pPr>
        <w:spacing w:after="0" w:line="240" w:lineRule="auto"/>
        <w:ind w:firstLine="708"/>
        <w:jc w:val="center"/>
        <w:rPr>
          <w:rFonts w:ascii="Times New Roman" w:hAnsi="Times New Roman"/>
          <w:sz w:val="24"/>
          <w:szCs w:val="24"/>
        </w:rPr>
      </w:pPr>
    </w:p>
    <w:p w14:paraId="16823494" w14:textId="1C2C6058" w:rsidR="001F1786" w:rsidRPr="002E21AA" w:rsidRDefault="001F1786" w:rsidP="001F1786">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365</w:t>
      </w:r>
    </w:p>
    <w:p w14:paraId="1C27CD1D" w14:textId="5FCADAEA"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Incentive measures in the field of thermal energy </w:t>
      </w:r>
      <w:r w:rsidRPr="002E21AA">
        <w:rPr>
          <w:rFonts w:ascii="Times New Roman" w:hAnsi="Times New Roman"/>
          <w:sz w:val="24"/>
          <w:szCs w:val="24"/>
        </w:rPr>
        <w:t>shall</w:t>
      </w:r>
      <w:r w:rsidRPr="002E21AA">
        <w:rPr>
          <w:rFonts w:ascii="Times New Roman" w:hAnsi="Times New Roman"/>
          <w:sz w:val="24"/>
          <w:szCs w:val="24"/>
        </w:rPr>
        <w:t xml:space="preserve"> prescribed by the law governing the field of renewable energy sources.</w:t>
      </w:r>
      <w:r w:rsidRPr="002E21AA">
        <w:rPr>
          <w:rFonts w:ascii="Times New Roman" w:hAnsi="Times New Roman"/>
          <w:sz w:val="24"/>
          <w:szCs w:val="24"/>
        </w:rPr>
        <w:t>”</w:t>
      </w:r>
    </w:p>
    <w:p w14:paraId="3DF47F9E" w14:textId="77777777" w:rsidR="001F1786" w:rsidRPr="002E21AA" w:rsidRDefault="001F1786" w:rsidP="001F1786">
      <w:pPr>
        <w:spacing w:after="0" w:line="240" w:lineRule="auto"/>
        <w:ind w:firstLine="708"/>
        <w:jc w:val="both"/>
        <w:rPr>
          <w:rFonts w:ascii="Times New Roman" w:hAnsi="Times New Roman"/>
          <w:sz w:val="24"/>
          <w:szCs w:val="24"/>
        </w:rPr>
      </w:pPr>
    </w:p>
    <w:p w14:paraId="67D09F12" w14:textId="77777777" w:rsidR="001F1786" w:rsidRPr="002E21AA" w:rsidRDefault="001F1786" w:rsidP="001F1786">
      <w:pPr>
        <w:spacing w:after="0" w:line="240" w:lineRule="auto"/>
        <w:ind w:firstLine="708"/>
        <w:jc w:val="center"/>
        <w:rPr>
          <w:rFonts w:ascii="Times New Roman" w:hAnsi="Times New Roman"/>
          <w:sz w:val="24"/>
          <w:szCs w:val="24"/>
        </w:rPr>
      </w:pPr>
      <w:r w:rsidRPr="002E21AA">
        <w:rPr>
          <w:rFonts w:ascii="Times New Roman" w:hAnsi="Times New Roman"/>
          <w:sz w:val="24"/>
          <w:szCs w:val="24"/>
        </w:rPr>
        <w:t>Article 128</w:t>
      </w:r>
    </w:p>
    <w:p w14:paraId="49736B1A" w14:textId="77777777" w:rsidR="001F1786" w:rsidRPr="002E21AA" w:rsidRDefault="001F1786" w:rsidP="001F1786">
      <w:pPr>
        <w:spacing w:after="0" w:line="240" w:lineRule="auto"/>
        <w:ind w:firstLine="708"/>
        <w:jc w:val="both"/>
        <w:rPr>
          <w:rFonts w:ascii="Times New Roman" w:hAnsi="Times New Roman"/>
          <w:sz w:val="24"/>
          <w:szCs w:val="24"/>
        </w:rPr>
      </w:pPr>
    </w:p>
    <w:p w14:paraId="18B07B99" w14:textId="7943A211" w:rsidR="001F1786" w:rsidRPr="002E21AA" w:rsidRDefault="001F1786" w:rsidP="001F1786">
      <w:pPr>
        <w:spacing w:after="0" w:line="240" w:lineRule="auto"/>
        <w:ind w:firstLine="708"/>
        <w:jc w:val="both"/>
        <w:rPr>
          <w:rFonts w:ascii="Times New Roman" w:hAnsi="Times New Roman"/>
          <w:sz w:val="24"/>
          <w:szCs w:val="24"/>
        </w:rPr>
      </w:pPr>
      <w:r w:rsidRPr="002E21AA">
        <w:rPr>
          <w:rFonts w:ascii="Times New Roman" w:hAnsi="Times New Roman"/>
          <w:sz w:val="24"/>
          <w:szCs w:val="24"/>
        </w:rPr>
        <w:t xml:space="preserve">Article 366 </w:t>
      </w:r>
      <w:r w:rsidRPr="002E21AA">
        <w:rPr>
          <w:rFonts w:ascii="Times New Roman" w:hAnsi="Times New Roman"/>
          <w:sz w:val="24"/>
          <w:szCs w:val="24"/>
        </w:rPr>
        <w:t>shall be deleted</w:t>
      </w:r>
      <w:r w:rsidRPr="002E21AA">
        <w:rPr>
          <w:rFonts w:ascii="Times New Roman" w:hAnsi="Times New Roman"/>
          <w:sz w:val="24"/>
          <w:szCs w:val="24"/>
        </w:rPr>
        <w:t>.</w:t>
      </w:r>
    </w:p>
    <w:p w14:paraId="40ECEC9B" w14:textId="77777777" w:rsidR="001F1786" w:rsidRPr="002E21AA" w:rsidRDefault="001F1786" w:rsidP="001F1786">
      <w:pPr>
        <w:spacing w:after="0" w:line="240" w:lineRule="auto"/>
        <w:ind w:firstLine="708"/>
        <w:jc w:val="both"/>
        <w:rPr>
          <w:rFonts w:ascii="Times New Roman" w:hAnsi="Times New Roman"/>
          <w:sz w:val="24"/>
          <w:szCs w:val="24"/>
        </w:rPr>
      </w:pPr>
    </w:p>
    <w:p w14:paraId="383DEEFD" w14:textId="3813CC50" w:rsidR="00E1109A" w:rsidRPr="002E21AA" w:rsidRDefault="001F1786" w:rsidP="00E1109A">
      <w:pPr>
        <w:spacing w:after="0" w:line="240" w:lineRule="auto"/>
        <w:ind w:firstLine="708"/>
        <w:jc w:val="center"/>
        <w:rPr>
          <w:rFonts w:ascii="Times New Roman" w:hAnsi="Times New Roman"/>
          <w:bCs/>
          <w:sz w:val="24"/>
          <w:szCs w:val="24"/>
        </w:rPr>
      </w:pPr>
      <w:r w:rsidRPr="002E21AA">
        <w:rPr>
          <w:rFonts w:ascii="Times New Roman" w:hAnsi="Times New Roman"/>
          <w:bCs/>
          <w:sz w:val="24"/>
          <w:szCs w:val="24"/>
        </w:rPr>
        <w:t>Article 129</w:t>
      </w:r>
    </w:p>
    <w:p w14:paraId="4F91A269" w14:textId="77777777" w:rsidR="00E1109A" w:rsidRPr="002E21AA" w:rsidRDefault="00E1109A" w:rsidP="00E1109A">
      <w:pPr>
        <w:spacing w:after="0" w:line="240" w:lineRule="auto"/>
        <w:ind w:firstLine="708"/>
        <w:jc w:val="center"/>
        <w:rPr>
          <w:rFonts w:ascii="Times New Roman" w:hAnsi="Times New Roman"/>
          <w:sz w:val="24"/>
          <w:szCs w:val="24"/>
        </w:rPr>
      </w:pPr>
    </w:p>
    <w:p w14:paraId="320B00AE" w14:textId="2E742EC1" w:rsidR="00C12633" w:rsidRPr="002E21AA" w:rsidRDefault="00C83610" w:rsidP="00B10BA9">
      <w:pPr>
        <w:spacing w:after="0" w:line="276"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In Article 367, after paragraph 5, new paragraph 6 shall be added to read as follows: </w:t>
      </w:r>
    </w:p>
    <w:p w14:paraId="6B25EAA6" w14:textId="6E7E0287" w:rsidR="00A264DD" w:rsidRPr="002E21AA" w:rsidRDefault="00C12633" w:rsidP="00B10BA9">
      <w:pPr>
        <w:spacing w:after="0" w:line="276" w:lineRule="auto"/>
        <w:ind w:firstLine="708"/>
        <w:jc w:val="both"/>
        <w:rPr>
          <w:rFonts w:ascii="Times New Roman" w:hAnsi="Times New Roman"/>
          <w:sz w:val="24"/>
          <w:szCs w:val="24"/>
        </w:rPr>
      </w:pPr>
      <w:r w:rsidRPr="002E21AA">
        <w:rPr>
          <w:rFonts w:ascii="Times New Roman" w:hAnsi="Times New Roman"/>
          <w:sz w:val="24"/>
          <w:szCs w:val="24"/>
        </w:rPr>
        <w:t xml:space="preserve">“The </w:t>
      </w:r>
      <w:r w:rsidR="00255835" w:rsidRPr="002E21AA">
        <w:rPr>
          <w:rFonts w:ascii="Times New Roman" w:hAnsi="Times New Roman"/>
          <w:sz w:val="24"/>
          <w:szCs w:val="24"/>
        </w:rPr>
        <w:t>trade</w:t>
      </w:r>
      <w:r w:rsidRPr="002E21AA">
        <w:rPr>
          <w:rFonts w:ascii="Times New Roman" w:hAnsi="Times New Roman"/>
          <w:sz w:val="24"/>
          <w:szCs w:val="24"/>
        </w:rPr>
        <w:t xml:space="preserve"> inspector </w:t>
      </w:r>
      <w:r w:rsidR="00255835" w:rsidRPr="002E21AA">
        <w:rPr>
          <w:rFonts w:ascii="Times New Roman" w:hAnsi="Times New Roman"/>
          <w:sz w:val="24"/>
          <w:szCs w:val="24"/>
        </w:rPr>
        <w:t>shall</w:t>
      </w:r>
      <w:r w:rsidRPr="002E21AA">
        <w:rPr>
          <w:rFonts w:ascii="Times New Roman" w:hAnsi="Times New Roman"/>
          <w:sz w:val="24"/>
          <w:szCs w:val="24"/>
        </w:rPr>
        <w:t xml:space="preserve"> issue a decision prohibiting the trade in oil derivatives in an energy facility which is not entered into the license for performing energy activity</w:t>
      </w:r>
      <w:r w:rsidR="00255835" w:rsidRPr="002E21AA">
        <w:rPr>
          <w:rFonts w:ascii="Times New Roman" w:hAnsi="Times New Roman"/>
          <w:sz w:val="24"/>
          <w:szCs w:val="24"/>
        </w:rPr>
        <w:t>, on the spot</w:t>
      </w:r>
      <w:r w:rsidRPr="002E21AA">
        <w:rPr>
          <w:rFonts w:ascii="Times New Roman" w:hAnsi="Times New Roman"/>
          <w:sz w:val="24"/>
          <w:szCs w:val="24"/>
        </w:rPr>
        <w:t xml:space="preserve"> where energy activity is performed.”</w:t>
      </w:r>
    </w:p>
    <w:p w14:paraId="4E89F0D5" w14:textId="09546962" w:rsidR="00E1109A" w:rsidRPr="002E21AA" w:rsidRDefault="00480FBC" w:rsidP="00B10BA9">
      <w:pPr>
        <w:spacing w:after="0" w:line="276" w:lineRule="auto"/>
        <w:ind w:firstLine="708"/>
        <w:jc w:val="both"/>
        <w:rPr>
          <w:rFonts w:ascii="Times New Roman" w:hAnsi="Times New Roman"/>
          <w:sz w:val="24"/>
          <w:szCs w:val="24"/>
        </w:rPr>
      </w:pPr>
      <w:r w:rsidRPr="002E21AA">
        <w:rPr>
          <w:rFonts w:ascii="Times New Roman" w:hAnsi="Times New Roman"/>
          <w:sz w:val="24"/>
          <w:szCs w:val="24"/>
        </w:rPr>
        <w:t xml:space="preserve">Former paragraphs 6 and 7 now become paragraphs </w:t>
      </w:r>
      <w:r w:rsidR="00E1109A" w:rsidRPr="002E21AA">
        <w:rPr>
          <w:rFonts w:ascii="Times New Roman" w:hAnsi="Times New Roman"/>
          <w:sz w:val="24"/>
          <w:szCs w:val="24"/>
        </w:rPr>
        <w:t>7</w:t>
      </w:r>
      <w:r w:rsidRPr="002E21AA">
        <w:rPr>
          <w:rFonts w:ascii="Times New Roman" w:hAnsi="Times New Roman"/>
          <w:sz w:val="24"/>
          <w:szCs w:val="24"/>
        </w:rPr>
        <w:t xml:space="preserve"> and</w:t>
      </w:r>
      <w:r w:rsidR="00E1109A" w:rsidRPr="002E21AA">
        <w:rPr>
          <w:rFonts w:ascii="Times New Roman" w:hAnsi="Times New Roman"/>
          <w:sz w:val="24"/>
          <w:szCs w:val="24"/>
        </w:rPr>
        <w:t xml:space="preserve"> 8. </w:t>
      </w:r>
    </w:p>
    <w:p w14:paraId="28A7E189" w14:textId="697629ED" w:rsidR="00C83610" w:rsidRPr="002E21AA" w:rsidRDefault="00A264DD" w:rsidP="00B10BA9">
      <w:pPr>
        <w:spacing w:after="0" w:line="276" w:lineRule="auto"/>
        <w:ind w:firstLine="708"/>
        <w:jc w:val="both"/>
        <w:rPr>
          <w:rFonts w:ascii="Times New Roman" w:hAnsi="Times New Roman" w:cs="Times New Roman"/>
          <w:sz w:val="24"/>
          <w:szCs w:val="24"/>
        </w:rPr>
      </w:pPr>
      <w:r w:rsidRPr="002E21AA">
        <w:rPr>
          <w:rFonts w:ascii="Times New Roman" w:hAnsi="Times New Roman"/>
          <w:sz w:val="24"/>
          <w:szCs w:val="24"/>
        </w:rPr>
        <w:lastRenderedPageBreak/>
        <w:t xml:space="preserve">In former </w:t>
      </w:r>
      <w:r w:rsidR="00607FC7" w:rsidRPr="002E21AA">
        <w:rPr>
          <w:rFonts w:ascii="Times New Roman" w:hAnsi="Times New Roman"/>
          <w:sz w:val="24"/>
          <w:szCs w:val="24"/>
        </w:rPr>
        <w:t>p</w:t>
      </w:r>
      <w:r w:rsidRPr="002E21AA">
        <w:rPr>
          <w:rFonts w:ascii="Times New Roman" w:hAnsi="Times New Roman"/>
          <w:sz w:val="24"/>
          <w:szCs w:val="24"/>
        </w:rPr>
        <w:t xml:space="preserve">aragraph 7, which shall become </w:t>
      </w:r>
      <w:r w:rsidR="00607FC7" w:rsidRPr="002E21AA">
        <w:rPr>
          <w:rFonts w:ascii="Times New Roman" w:hAnsi="Times New Roman"/>
          <w:sz w:val="24"/>
          <w:szCs w:val="24"/>
        </w:rPr>
        <w:t>p</w:t>
      </w:r>
      <w:r w:rsidRPr="002E21AA">
        <w:rPr>
          <w:rFonts w:ascii="Times New Roman" w:hAnsi="Times New Roman"/>
          <w:sz w:val="24"/>
          <w:szCs w:val="24"/>
        </w:rPr>
        <w:t>aragraph 8, after the word: “explosion”, the words: “the ministry in charge of financial affairs”.</w:t>
      </w:r>
    </w:p>
    <w:p w14:paraId="597E7F01" w14:textId="77777777" w:rsidR="00FB40A1" w:rsidRPr="002E21AA" w:rsidRDefault="00FB40A1" w:rsidP="00EC3E9E">
      <w:pPr>
        <w:spacing w:after="0" w:line="240" w:lineRule="auto"/>
        <w:jc w:val="both"/>
        <w:rPr>
          <w:rFonts w:ascii="Times New Roman" w:hAnsi="Times New Roman" w:cs="Times New Roman"/>
          <w:sz w:val="24"/>
          <w:szCs w:val="24"/>
        </w:rPr>
      </w:pPr>
    </w:p>
    <w:p w14:paraId="4F343970" w14:textId="55384632" w:rsidR="00C83610" w:rsidRPr="002E21AA" w:rsidRDefault="00C83610"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 xml:space="preserve">Article </w:t>
      </w:r>
      <w:r w:rsidR="00E1109A" w:rsidRPr="002E21AA">
        <w:rPr>
          <w:rFonts w:ascii="Times New Roman" w:hAnsi="Times New Roman"/>
          <w:sz w:val="24"/>
          <w:szCs w:val="24"/>
        </w:rPr>
        <w:t>130</w:t>
      </w:r>
    </w:p>
    <w:p w14:paraId="218C6850" w14:textId="77777777" w:rsidR="00C12633" w:rsidRPr="002E21AA" w:rsidRDefault="00C12633"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After Article 367, new Articles 367a, 367b and 367c shall be added to read as follows:</w:t>
      </w:r>
    </w:p>
    <w:p w14:paraId="228A8ABF" w14:textId="2670FCB9"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 </w:t>
      </w:r>
    </w:p>
    <w:p w14:paraId="579C1800" w14:textId="1A51AD31" w:rsidR="009C4C81" w:rsidRPr="002E21AA" w:rsidRDefault="009C4C81" w:rsidP="00EC3E9E">
      <w:pPr>
        <w:spacing w:after="0" w:line="240" w:lineRule="auto"/>
        <w:ind w:firstLine="708"/>
        <w:jc w:val="both"/>
        <w:rPr>
          <w:rFonts w:ascii="Times New Roman" w:hAnsi="Times New Roman" w:cs="Times New Roman"/>
          <w:sz w:val="24"/>
          <w:szCs w:val="24"/>
        </w:rPr>
      </w:pPr>
    </w:p>
    <w:p w14:paraId="4A6DE793" w14:textId="7559C3C6" w:rsidR="009C4C81" w:rsidRPr="002E21AA" w:rsidRDefault="009C4C81" w:rsidP="00EC3E9E">
      <w:pPr>
        <w:spacing w:after="0" w:line="240" w:lineRule="auto"/>
        <w:ind w:firstLine="708"/>
        <w:jc w:val="both"/>
        <w:rPr>
          <w:rFonts w:ascii="Times New Roman" w:hAnsi="Times New Roman" w:cs="Times New Roman"/>
          <w:sz w:val="24"/>
          <w:szCs w:val="24"/>
        </w:rPr>
      </w:pPr>
    </w:p>
    <w:p w14:paraId="0FB866D0" w14:textId="77777777" w:rsidR="009C4C81" w:rsidRPr="002E21AA" w:rsidRDefault="009C4C81" w:rsidP="00EC3E9E">
      <w:pPr>
        <w:spacing w:after="0" w:line="240" w:lineRule="auto"/>
        <w:ind w:firstLine="708"/>
        <w:jc w:val="both"/>
        <w:rPr>
          <w:rFonts w:ascii="Times New Roman" w:hAnsi="Times New Roman" w:cs="Times New Roman"/>
          <w:sz w:val="24"/>
          <w:szCs w:val="24"/>
        </w:rPr>
      </w:pPr>
    </w:p>
    <w:p w14:paraId="37F99861" w14:textId="4829E4C6"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ab/>
      </w:r>
      <w:r w:rsidRPr="002E21AA">
        <w:rPr>
          <w:rFonts w:ascii="Times New Roman" w:hAnsi="Times New Roman"/>
          <w:sz w:val="24"/>
          <w:szCs w:val="24"/>
        </w:rPr>
        <w:tab/>
      </w:r>
      <w:r w:rsidRPr="002E21AA">
        <w:rPr>
          <w:rFonts w:ascii="Times New Roman" w:hAnsi="Times New Roman"/>
          <w:sz w:val="24"/>
          <w:szCs w:val="24"/>
        </w:rPr>
        <w:tab/>
      </w:r>
      <w:r w:rsidRPr="002E21AA">
        <w:rPr>
          <w:rFonts w:ascii="Times New Roman" w:hAnsi="Times New Roman"/>
          <w:sz w:val="24"/>
          <w:szCs w:val="24"/>
        </w:rPr>
        <w:tab/>
      </w:r>
      <w:r w:rsidRPr="002E21AA">
        <w:rPr>
          <w:rFonts w:ascii="Times New Roman" w:hAnsi="Times New Roman"/>
          <w:sz w:val="24"/>
          <w:szCs w:val="24"/>
        </w:rPr>
        <w:tab/>
        <w:t>“Article 367a</w:t>
      </w:r>
    </w:p>
    <w:p w14:paraId="7D5796A7" w14:textId="797FA6EF" w:rsidR="00A264DD"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In accordance with its scope of activities, the Ministry shall monitor the activities of bodies appointed in accordance with the law governing technical requirements for products and conformity assessment.</w:t>
      </w:r>
    </w:p>
    <w:p w14:paraId="69B74065" w14:textId="77777777" w:rsidR="00BF4439" w:rsidRPr="002E21AA" w:rsidRDefault="00BF4439" w:rsidP="00EC3E9E">
      <w:pPr>
        <w:spacing w:after="0" w:line="240" w:lineRule="auto"/>
        <w:ind w:firstLine="708"/>
        <w:jc w:val="both"/>
        <w:rPr>
          <w:rFonts w:ascii="Times New Roman" w:hAnsi="Times New Roman" w:cs="Times New Roman"/>
          <w:sz w:val="24"/>
          <w:szCs w:val="24"/>
        </w:rPr>
      </w:pPr>
    </w:p>
    <w:p w14:paraId="243B8792" w14:textId="77777777" w:rsidR="007A77D4" w:rsidRPr="002E21AA" w:rsidRDefault="007A77D4" w:rsidP="00EC3E9E">
      <w:pPr>
        <w:spacing w:after="0" w:line="240" w:lineRule="auto"/>
        <w:ind w:left="4248"/>
        <w:jc w:val="both"/>
        <w:rPr>
          <w:rFonts w:ascii="Times New Roman" w:hAnsi="Times New Roman" w:cs="Times New Roman"/>
          <w:sz w:val="24"/>
          <w:szCs w:val="24"/>
        </w:rPr>
      </w:pPr>
      <w:r w:rsidRPr="002E21AA">
        <w:rPr>
          <w:rFonts w:ascii="Times New Roman" w:hAnsi="Times New Roman"/>
          <w:sz w:val="24"/>
          <w:szCs w:val="24"/>
        </w:rPr>
        <w:t xml:space="preserve"> Article 367b</w:t>
      </w:r>
    </w:p>
    <w:p w14:paraId="1ACCAC1B" w14:textId="77777777"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Bodies for inspections and examinations of pressure equipment appointed in accordance with the law governing technical requirements for products and conformity assessment shall provide the Ministry with information on recording and inspections and examinations of the pressure equipment through the central register of pressure equipment.</w:t>
      </w:r>
    </w:p>
    <w:p w14:paraId="38F346E6" w14:textId="75334A6D"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The central register of pressure equipment is a unique electronic register of high hazard pressure equipment, which shall contain data on the following:</w:t>
      </w:r>
    </w:p>
    <w:p w14:paraId="67F3BD25" w14:textId="77777777"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1) owners or users of pressure equipment;</w:t>
      </w:r>
    </w:p>
    <w:p w14:paraId="0CAC1B3F" w14:textId="77777777"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2) locations and technical and other characteristics of pressure equipment;</w:t>
      </w:r>
    </w:p>
    <w:p w14:paraId="419DFB74" w14:textId="77777777"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3) performed recordings and inspections and examinations of pressure equipment, or registration forms and audit forms and minutes on inspections and examination of pressure equipment;</w:t>
      </w:r>
    </w:p>
    <w:p w14:paraId="64C47A7D" w14:textId="77777777"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4) conformity documents issued by bodies for conformity assessment of pressure equipment;</w:t>
      </w:r>
    </w:p>
    <w:p w14:paraId="609BF615" w14:textId="77777777"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5) pressure equipment which has been put out of service;</w:t>
      </w:r>
    </w:p>
    <w:p w14:paraId="5A3C7A50" w14:textId="77777777"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6) dates of the upcoming inspections and examinations of pressure equipment;</w:t>
      </w:r>
    </w:p>
    <w:p w14:paraId="5D2D4479" w14:textId="7077BC8D"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7) bodies appointed for inspections and examinations of pressure equipment and persons authorised for inventorying registration forms and audit forms in appointed bodies.</w:t>
      </w:r>
    </w:p>
    <w:p w14:paraId="3C89707F" w14:textId="77777777" w:rsidR="00672A4B" w:rsidRPr="002E21AA" w:rsidRDefault="00672A4B" w:rsidP="00EC3E9E">
      <w:pPr>
        <w:spacing w:after="0" w:line="240" w:lineRule="auto"/>
        <w:ind w:firstLine="708"/>
        <w:jc w:val="both"/>
        <w:rPr>
          <w:rFonts w:ascii="Times New Roman" w:hAnsi="Times New Roman" w:cs="Times New Roman"/>
          <w:sz w:val="24"/>
          <w:szCs w:val="24"/>
        </w:rPr>
      </w:pPr>
    </w:p>
    <w:p w14:paraId="2CA8C800" w14:textId="77777777" w:rsidR="007A77D4" w:rsidRPr="002E21AA" w:rsidRDefault="007A77D4" w:rsidP="00EC3E9E">
      <w:pPr>
        <w:spacing w:after="0" w:line="240" w:lineRule="auto"/>
        <w:jc w:val="both"/>
        <w:rPr>
          <w:rFonts w:ascii="Times New Roman" w:hAnsi="Times New Roman" w:cs="Times New Roman"/>
          <w:sz w:val="24"/>
          <w:szCs w:val="24"/>
        </w:rPr>
      </w:pPr>
    </w:p>
    <w:p w14:paraId="620D6D02" w14:textId="77777777" w:rsidR="007A77D4" w:rsidRPr="002E21AA" w:rsidRDefault="007A77D4" w:rsidP="00EC3E9E">
      <w:pPr>
        <w:spacing w:after="0" w:line="240" w:lineRule="auto"/>
        <w:ind w:left="3540" w:firstLine="708"/>
        <w:jc w:val="both"/>
        <w:rPr>
          <w:rFonts w:ascii="Times New Roman" w:hAnsi="Times New Roman" w:cs="Times New Roman"/>
          <w:sz w:val="24"/>
          <w:szCs w:val="24"/>
        </w:rPr>
      </w:pPr>
      <w:r w:rsidRPr="002E21AA">
        <w:rPr>
          <w:rFonts w:ascii="Times New Roman" w:hAnsi="Times New Roman"/>
          <w:sz w:val="24"/>
          <w:szCs w:val="24"/>
        </w:rPr>
        <w:t>Article 367c</w:t>
      </w:r>
    </w:p>
    <w:p w14:paraId="381BCABB" w14:textId="387D7951"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Users of pressure equipment established in an act under </w:t>
      </w:r>
      <w:r w:rsidR="00607FC7" w:rsidRPr="002E21AA">
        <w:rPr>
          <w:rFonts w:ascii="Times New Roman" w:hAnsi="Times New Roman"/>
          <w:sz w:val="24"/>
          <w:szCs w:val="24"/>
        </w:rPr>
        <w:t>p</w:t>
      </w:r>
      <w:r w:rsidRPr="002E21AA">
        <w:rPr>
          <w:rFonts w:ascii="Times New Roman" w:hAnsi="Times New Roman"/>
          <w:sz w:val="24"/>
          <w:szCs w:val="24"/>
        </w:rPr>
        <w:t>aragraph 3 of this Article must fulfil conditions in terms of expert personnel or conditions in terms of the number and professional competence of employees performing activities with pressure equipment.</w:t>
      </w:r>
    </w:p>
    <w:p w14:paraId="1D3D3C15" w14:textId="0C2064E8"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Professional competence under </w:t>
      </w:r>
      <w:r w:rsidR="00E1109A" w:rsidRPr="002E21AA">
        <w:rPr>
          <w:rFonts w:ascii="Times New Roman" w:hAnsi="Times New Roman"/>
          <w:sz w:val="24"/>
          <w:szCs w:val="24"/>
        </w:rPr>
        <w:t>p</w:t>
      </w:r>
      <w:r w:rsidRPr="002E21AA">
        <w:rPr>
          <w:rFonts w:ascii="Times New Roman" w:hAnsi="Times New Roman"/>
          <w:sz w:val="24"/>
          <w:szCs w:val="24"/>
        </w:rPr>
        <w:t xml:space="preserve">aragraph 1 of this Article shall be verified by passing </w:t>
      </w:r>
      <w:r w:rsidR="00607FC7" w:rsidRPr="002E21AA">
        <w:rPr>
          <w:rFonts w:ascii="Times New Roman" w:hAnsi="Times New Roman"/>
          <w:sz w:val="24"/>
          <w:szCs w:val="24"/>
        </w:rPr>
        <w:t>a</w:t>
      </w:r>
      <w:r w:rsidRPr="002E21AA">
        <w:rPr>
          <w:rFonts w:ascii="Times New Roman" w:hAnsi="Times New Roman"/>
          <w:sz w:val="24"/>
          <w:szCs w:val="24"/>
        </w:rPr>
        <w:t xml:space="preserve"> professional examination.</w:t>
      </w:r>
    </w:p>
    <w:p w14:paraId="5136A46E" w14:textId="27520F89" w:rsidR="007A77D4"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The Ministry shall prescribe criteria for determining users of pressure equipment, conditions in terms of the number and professional competence of employees, as well as other persons obliged to pass the professional examination referred to in </w:t>
      </w:r>
      <w:r w:rsidR="00E1109A" w:rsidRPr="002E21AA">
        <w:rPr>
          <w:rFonts w:ascii="Times New Roman" w:hAnsi="Times New Roman"/>
          <w:sz w:val="24"/>
          <w:szCs w:val="24"/>
        </w:rPr>
        <w:t>p</w:t>
      </w:r>
      <w:r w:rsidRPr="002E21AA">
        <w:rPr>
          <w:rFonts w:ascii="Times New Roman" w:hAnsi="Times New Roman"/>
          <w:sz w:val="24"/>
          <w:szCs w:val="24"/>
        </w:rPr>
        <w:t>aragraph 2 of this Article.</w:t>
      </w:r>
    </w:p>
    <w:p w14:paraId="384EEFA5" w14:textId="5702DB59" w:rsidR="00410EAF" w:rsidRPr="002E21AA" w:rsidRDefault="007A77D4"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The </w:t>
      </w:r>
      <w:r w:rsidR="001F1786" w:rsidRPr="002E21AA">
        <w:rPr>
          <w:rFonts w:ascii="Times New Roman" w:hAnsi="Times New Roman"/>
          <w:sz w:val="24"/>
          <w:szCs w:val="24"/>
        </w:rPr>
        <w:t>Ministry</w:t>
      </w:r>
      <w:r w:rsidRPr="002E21AA">
        <w:rPr>
          <w:rFonts w:ascii="Times New Roman" w:hAnsi="Times New Roman"/>
          <w:sz w:val="24"/>
          <w:szCs w:val="24"/>
        </w:rPr>
        <w:t xml:space="preserve"> shall further prescribe the terms, programme and method of taking an examination referred to in paragraph 2 of this Article.”</w:t>
      </w:r>
    </w:p>
    <w:p w14:paraId="37C18D22" w14:textId="77777777" w:rsidR="00FB40A1" w:rsidRPr="002E21AA" w:rsidRDefault="00FB40A1" w:rsidP="00EC3E9E">
      <w:pPr>
        <w:spacing w:after="0" w:line="240" w:lineRule="auto"/>
        <w:ind w:firstLine="708"/>
        <w:jc w:val="both"/>
        <w:rPr>
          <w:rFonts w:ascii="Times New Roman" w:hAnsi="Times New Roman" w:cs="Times New Roman"/>
          <w:sz w:val="24"/>
          <w:szCs w:val="24"/>
        </w:rPr>
      </w:pPr>
    </w:p>
    <w:p w14:paraId="1AEA2ED1" w14:textId="785BB81C" w:rsidR="00FB40A1" w:rsidRPr="002E21AA" w:rsidRDefault="00FB40A1" w:rsidP="00EC3E9E">
      <w:pPr>
        <w:spacing w:after="0" w:line="240" w:lineRule="auto"/>
        <w:ind w:left="3540" w:firstLine="706"/>
        <w:jc w:val="both"/>
        <w:rPr>
          <w:rFonts w:ascii="Times New Roman" w:hAnsi="Times New Roman" w:cs="Times New Roman"/>
          <w:sz w:val="24"/>
          <w:szCs w:val="24"/>
        </w:rPr>
      </w:pPr>
      <w:r w:rsidRPr="002E21AA">
        <w:rPr>
          <w:rFonts w:ascii="Times New Roman" w:hAnsi="Times New Roman"/>
          <w:sz w:val="24"/>
          <w:szCs w:val="24"/>
        </w:rPr>
        <w:t xml:space="preserve">Article </w:t>
      </w:r>
      <w:r w:rsidR="00E1109A" w:rsidRPr="002E21AA">
        <w:rPr>
          <w:rFonts w:ascii="Times New Roman" w:hAnsi="Times New Roman"/>
          <w:sz w:val="24"/>
          <w:szCs w:val="24"/>
        </w:rPr>
        <w:t>131</w:t>
      </w:r>
    </w:p>
    <w:p w14:paraId="306E6187" w14:textId="77777777" w:rsidR="00E1109A" w:rsidRPr="002E21AA" w:rsidRDefault="00E1109A" w:rsidP="00EC3E9E">
      <w:pPr>
        <w:spacing w:after="0" w:line="240" w:lineRule="auto"/>
        <w:ind w:firstLine="706"/>
        <w:rPr>
          <w:rFonts w:ascii="Times New Roman" w:hAnsi="Times New Roman"/>
          <w:sz w:val="24"/>
          <w:szCs w:val="24"/>
        </w:rPr>
      </w:pPr>
    </w:p>
    <w:p w14:paraId="6E5E8179" w14:textId="5E52FADA" w:rsidR="00FB40A1" w:rsidRPr="002E21AA" w:rsidRDefault="00FB40A1" w:rsidP="00EC3E9E">
      <w:pPr>
        <w:spacing w:after="0" w:line="240" w:lineRule="auto"/>
        <w:ind w:firstLine="706"/>
        <w:rPr>
          <w:rFonts w:ascii="Times New Roman" w:hAnsi="Times New Roman"/>
          <w:sz w:val="24"/>
          <w:szCs w:val="24"/>
        </w:rPr>
      </w:pPr>
      <w:r w:rsidRPr="002E21AA">
        <w:rPr>
          <w:rFonts w:ascii="Times New Roman" w:hAnsi="Times New Roman"/>
          <w:sz w:val="24"/>
          <w:szCs w:val="24"/>
        </w:rPr>
        <w:t>Article 368 shall be amended to read as follows:</w:t>
      </w:r>
    </w:p>
    <w:p w14:paraId="79E19661" w14:textId="77777777" w:rsidR="00E1109A" w:rsidRPr="002E21AA" w:rsidRDefault="00E1109A" w:rsidP="00E1109A">
      <w:pPr>
        <w:spacing w:after="0" w:line="240" w:lineRule="auto"/>
        <w:ind w:firstLine="706"/>
        <w:jc w:val="center"/>
        <w:rPr>
          <w:rFonts w:ascii="Times New Roman" w:hAnsi="Times New Roman"/>
          <w:sz w:val="24"/>
          <w:szCs w:val="24"/>
        </w:rPr>
      </w:pPr>
    </w:p>
    <w:p w14:paraId="6E9E53DF" w14:textId="71B2F804" w:rsidR="00E1109A" w:rsidRPr="002E21AA" w:rsidRDefault="00E1109A" w:rsidP="00E1109A">
      <w:pPr>
        <w:spacing w:after="0" w:line="240" w:lineRule="auto"/>
        <w:ind w:firstLine="706"/>
        <w:jc w:val="center"/>
        <w:rPr>
          <w:rFonts w:ascii="Times New Roman" w:eastAsiaTheme="minorEastAsia" w:hAnsi="Times New Roman" w:cs="Times New Roman"/>
          <w:bCs/>
          <w:sz w:val="24"/>
          <w:szCs w:val="24"/>
        </w:rPr>
      </w:pPr>
      <w:r w:rsidRPr="002E21AA">
        <w:rPr>
          <w:rFonts w:ascii="Times New Roman" w:hAnsi="Times New Roman"/>
          <w:sz w:val="24"/>
          <w:szCs w:val="24"/>
        </w:rPr>
        <w:lastRenderedPageBreak/>
        <w:t>Article 368</w:t>
      </w:r>
    </w:p>
    <w:p w14:paraId="3A9A024F" w14:textId="2B03F9E5" w:rsidR="00FB40A1" w:rsidRPr="002E21AA" w:rsidRDefault="00FB40A1"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“The law and other regulations governing inspections apply to contents, type, form, procedure and implementation of inspection, authorisations and obligations of the participants in the inspection and other matters of importance for inspections which are not governed by this Law.”</w:t>
      </w:r>
    </w:p>
    <w:p w14:paraId="41575436" w14:textId="77777777" w:rsidR="00FB40A1" w:rsidRPr="002E21AA" w:rsidRDefault="00FB40A1" w:rsidP="00EC3E9E">
      <w:pPr>
        <w:spacing w:after="0" w:line="240" w:lineRule="auto"/>
        <w:ind w:left="150" w:right="150" w:firstLine="240"/>
        <w:jc w:val="both"/>
        <w:rPr>
          <w:rFonts w:ascii="Times New Roman" w:eastAsiaTheme="minorEastAsia" w:hAnsi="Times New Roman" w:cs="Times New Roman"/>
          <w:sz w:val="24"/>
          <w:szCs w:val="24"/>
        </w:rPr>
      </w:pPr>
    </w:p>
    <w:p w14:paraId="121F2214" w14:textId="6D03C3B4" w:rsidR="00FB40A1" w:rsidRPr="002E21AA" w:rsidRDefault="00FB40A1" w:rsidP="00EC3E9E">
      <w:pPr>
        <w:spacing w:after="0" w:line="240" w:lineRule="auto"/>
        <w:jc w:val="center"/>
        <w:rPr>
          <w:rFonts w:ascii="Times New Roman" w:eastAsiaTheme="minorEastAsia" w:hAnsi="Times New Roman" w:cs="Times New Roman"/>
          <w:bCs/>
          <w:sz w:val="24"/>
          <w:szCs w:val="24"/>
        </w:rPr>
      </w:pPr>
      <w:r w:rsidRPr="002E21AA">
        <w:rPr>
          <w:rFonts w:ascii="Times New Roman" w:hAnsi="Times New Roman"/>
          <w:bCs/>
          <w:sz w:val="24"/>
          <w:szCs w:val="24"/>
        </w:rPr>
        <w:t xml:space="preserve">Article </w:t>
      </w:r>
      <w:r w:rsidR="00E1109A" w:rsidRPr="002E21AA">
        <w:rPr>
          <w:rFonts w:ascii="Times New Roman" w:hAnsi="Times New Roman"/>
          <w:bCs/>
          <w:sz w:val="24"/>
          <w:szCs w:val="24"/>
        </w:rPr>
        <w:t>132</w:t>
      </w:r>
    </w:p>
    <w:p w14:paraId="4F6B156F" w14:textId="49B06AA8" w:rsidR="00FB40A1" w:rsidRPr="002E21AA" w:rsidRDefault="00FB40A1" w:rsidP="00EC3E9E">
      <w:pPr>
        <w:spacing w:after="0" w:line="240" w:lineRule="auto"/>
        <w:ind w:right="150" w:firstLine="708"/>
        <w:jc w:val="both"/>
        <w:rPr>
          <w:rFonts w:ascii="Times New Roman" w:eastAsiaTheme="minorEastAsia" w:hAnsi="Times New Roman" w:cs="Times New Roman"/>
          <w:sz w:val="24"/>
          <w:szCs w:val="24"/>
        </w:rPr>
      </w:pPr>
      <w:r w:rsidRPr="002E21AA">
        <w:rPr>
          <w:rFonts w:ascii="Times New Roman" w:hAnsi="Times New Roman"/>
          <w:sz w:val="24"/>
          <w:szCs w:val="24"/>
        </w:rPr>
        <w:t xml:space="preserve">Article 369 </w:t>
      </w:r>
      <w:r w:rsidR="00E1109A" w:rsidRPr="002E21AA">
        <w:rPr>
          <w:rFonts w:ascii="Times New Roman" w:hAnsi="Times New Roman"/>
          <w:sz w:val="24"/>
          <w:szCs w:val="24"/>
        </w:rPr>
        <w:t>shall be</w:t>
      </w:r>
      <w:r w:rsidRPr="002E21AA">
        <w:rPr>
          <w:rFonts w:ascii="Times New Roman" w:hAnsi="Times New Roman"/>
          <w:sz w:val="24"/>
          <w:szCs w:val="24"/>
        </w:rPr>
        <w:t xml:space="preserve"> deleted.</w:t>
      </w:r>
    </w:p>
    <w:p w14:paraId="5A2217B1" w14:textId="304CF1FC" w:rsidR="00FB40A1" w:rsidRPr="002E21AA" w:rsidRDefault="00FB40A1" w:rsidP="00EC3E9E">
      <w:pPr>
        <w:spacing w:after="0" w:line="240" w:lineRule="auto"/>
        <w:jc w:val="center"/>
        <w:rPr>
          <w:rFonts w:ascii="Times New Roman" w:eastAsiaTheme="minorEastAsia" w:hAnsi="Times New Roman" w:cs="Times New Roman"/>
          <w:bCs/>
          <w:sz w:val="24"/>
          <w:szCs w:val="24"/>
        </w:rPr>
      </w:pPr>
    </w:p>
    <w:p w14:paraId="68F3CF5E" w14:textId="58D37D3D" w:rsidR="00FB40A1" w:rsidRPr="002E21AA" w:rsidRDefault="00FB40A1" w:rsidP="00EC3E9E">
      <w:pPr>
        <w:spacing w:after="0" w:line="240" w:lineRule="auto"/>
        <w:jc w:val="center"/>
        <w:rPr>
          <w:rFonts w:ascii="Times New Roman" w:eastAsiaTheme="minorEastAsia" w:hAnsi="Times New Roman" w:cs="Times New Roman"/>
          <w:bCs/>
          <w:sz w:val="24"/>
          <w:szCs w:val="24"/>
        </w:rPr>
      </w:pPr>
      <w:r w:rsidRPr="002E21AA">
        <w:rPr>
          <w:rFonts w:ascii="Times New Roman" w:hAnsi="Times New Roman"/>
          <w:bCs/>
          <w:sz w:val="24"/>
          <w:szCs w:val="24"/>
        </w:rPr>
        <w:t xml:space="preserve">Article </w:t>
      </w:r>
      <w:r w:rsidR="00E1109A" w:rsidRPr="002E21AA">
        <w:rPr>
          <w:rFonts w:ascii="Times New Roman" w:hAnsi="Times New Roman"/>
          <w:bCs/>
          <w:sz w:val="24"/>
          <w:szCs w:val="24"/>
        </w:rPr>
        <w:t>133</w:t>
      </w:r>
    </w:p>
    <w:p w14:paraId="13D3227F" w14:textId="77777777" w:rsidR="00E1109A" w:rsidRPr="002E21AA" w:rsidRDefault="00E1109A" w:rsidP="00EC3E9E">
      <w:pPr>
        <w:spacing w:after="0" w:line="240" w:lineRule="auto"/>
        <w:ind w:firstLine="708"/>
        <w:rPr>
          <w:rFonts w:ascii="Times New Roman" w:hAnsi="Times New Roman"/>
          <w:bCs/>
          <w:sz w:val="24"/>
          <w:szCs w:val="24"/>
        </w:rPr>
      </w:pPr>
    </w:p>
    <w:p w14:paraId="507BBE9E" w14:textId="2FA2CE5A" w:rsidR="00FB40A1" w:rsidRPr="002E21AA" w:rsidRDefault="0004626E" w:rsidP="00EC3E9E">
      <w:pPr>
        <w:spacing w:after="0" w:line="240" w:lineRule="auto"/>
        <w:ind w:firstLine="708"/>
        <w:rPr>
          <w:rFonts w:ascii="Times New Roman" w:eastAsiaTheme="minorEastAsia" w:hAnsi="Times New Roman" w:cs="Times New Roman"/>
          <w:bCs/>
          <w:sz w:val="24"/>
          <w:szCs w:val="24"/>
        </w:rPr>
      </w:pPr>
      <w:r w:rsidRPr="002E21AA">
        <w:rPr>
          <w:rFonts w:ascii="Times New Roman" w:hAnsi="Times New Roman"/>
          <w:bCs/>
          <w:sz w:val="24"/>
          <w:szCs w:val="24"/>
        </w:rPr>
        <w:t>The title</w:t>
      </w:r>
      <w:r w:rsidR="00E1109A" w:rsidRPr="002E21AA">
        <w:rPr>
          <w:rFonts w:ascii="Times New Roman" w:hAnsi="Times New Roman"/>
          <w:bCs/>
          <w:sz w:val="24"/>
          <w:szCs w:val="24"/>
        </w:rPr>
        <w:t xml:space="preserve"> </w:t>
      </w:r>
      <w:r w:rsidRPr="002E21AA">
        <w:rPr>
          <w:rFonts w:ascii="Times New Roman" w:hAnsi="Times New Roman"/>
          <w:bCs/>
          <w:sz w:val="24"/>
          <w:szCs w:val="24"/>
        </w:rPr>
        <w:t>and Article 370 shall be deleted.</w:t>
      </w:r>
    </w:p>
    <w:p w14:paraId="364C9A20" w14:textId="77777777" w:rsidR="00FB40A1" w:rsidRPr="002E21AA" w:rsidRDefault="00FB40A1" w:rsidP="00EC3E9E">
      <w:pPr>
        <w:spacing w:after="0" w:line="240" w:lineRule="auto"/>
        <w:rPr>
          <w:rFonts w:ascii="Times New Roman" w:eastAsiaTheme="minorEastAsia" w:hAnsi="Times New Roman" w:cs="Times New Roman"/>
          <w:bCs/>
          <w:sz w:val="24"/>
          <w:szCs w:val="24"/>
        </w:rPr>
      </w:pPr>
    </w:p>
    <w:p w14:paraId="33C19897" w14:textId="72673348" w:rsidR="00FB40A1" w:rsidRPr="002E21AA" w:rsidRDefault="00FB40A1" w:rsidP="00EC3E9E">
      <w:pPr>
        <w:spacing w:after="0" w:line="240" w:lineRule="auto"/>
        <w:jc w:val="center"/>
        <w:rPr>
          <w:rFonts w:ascii="Times New Roman" w:eastAsiaTheme="minorEastAsia" w:hAnsi="Times New Roman" w:cs="Times New Roman"/>
          <w:bCs/>
          <w:sz w:val="24"/>
          <w:szCs w:val="24"/>
        </w:rPr>
      </w:pPr>
      <w:r w:rsidRPr="002E21AA">
        <w:rPr>
          <w:rFonts w:ascii="Times New Roman" w:hAnsi="Times New Roman"/>
          <w:bCs/>
          <w:sz w:val="24"/>
          <w:szCs w:val="24"/>
        </w:rPr>
        <w:t xml:space="preserve">Article </w:t>
      </w:r>
      <w:r w:rsidR="00E1109A" w:rsidRPr="002E21AA">
        <w:rPr>
          <w:rFonts w:ascii="Times New Roman" w:hAnsi="Times New Roman"/>
          <w:bCs/>
          <w:sz w:val="24"/>
          <w:szCs w:val="24"/>
        </w:rPr>
        <w:t>134</w:t>
      </w:r>
      <w:r w:rsidRPr="002E21AA">
        <w:rPr>
          <w:rFonts w:ascii="Times New Roman" w:hAnsi="Times New Roman"/>
          <w:bCs/>
          <w:sz w:val="24"/>
          <w:szCs w:val="24"/>
        </w:rPr>
        <w:t xml:space="preserve"> </w:t>
      </w:r>
    </w:p>
    <w:p w14:paraId="18A29109" w14:textId="77777777" w:rsidR="00E1109A" w:rsidRPr="002E21AA" w:rsidRDefault="00E1109A" w:rsidP="00EC3E9E">
      <w:pPr>
        <w:spacing w:after="0" w:line="240" w:lineRule="auto"/>
        <w:ind w:firstLine="708"/>
        <w:rPr>
          <w:rFonts w:ascii="Times New Roman" w:hAnsi="Times New Roman"/>
          <w:bCs/>
          <w:sz w:val="24"/>
          <w:szCs w:val="24"/>
        </w:rPr>
      </w:pPr>
    </w:p>
    <w:p w14:paraId="309088AB" w14:textId="1368055E" w:rsidR="00FB40A1" w:rsidRPr="002E21AA" w:rsidRDefault="0004626E" w:rsidP="00EC3E9E">
      <w:pPr>
        <w:spacing w:after="0" w:line="240" w:lineRule="auto"/>
        <w:ind w:firstLine="708"/>
        <w:rPr>
          <w:rFonts w:ascii="Times New Roman" w:eastAsiaTheme="minorEastAsia" w:hAnsi="Times New Roman" w:cs="Times New Roman"/>
          <w:bCs/>
          <w:strike/>
          <w:sz w:val="24"/>
          <w:szCs w:val="24"/>
        </w:rPr>
      </w:pPr>
      <w:r w:rsidRPr="002E21AA">
        <w:rPr>
          <w:rFonts w:ascii="Times New Roman" w:hAnsi="Times New Roman"/>
          <w:bCs/>
          <w:sz w:val="24"/>
          <w:szCs w:val="24"/>
        </w:rPr>
        <w:t>The title and Article 371 shall be deleted.</w:t>
      </w:r>
    </w:p>
    <w:p w14:paraId="33D7DBF8" w14:textId="77777777" w:rsidR="00FB40A1" w:rsidRPr="002E21AA" w:rsidRDefault="00FB40A1" w:rsidP="00EC3E9E">
      <w:pPr>
        <w:spacing w:after="0" w:line="240" w:lineRule="auto"/>
        <w:ind w:left="150" w:right="150" w:firstLine="240"/>
        <w:jc w:val="both"/>
        <w:rPr>
          <w:rFonts w:ascii="Times New Roman" w:eastAsiaTheme="minorEastAsia" w:hAnsi="Times New Roman" w:cs="Times New Roman"/>
          <w:strike/>
          <w:sz w:val="24"/>
          <w:szCs w:val="24"/>
        </w:rPr>
      </w:pPr>
    </w:p>
    <w:p w14:paraId="7B1E7662" w14:textId="752D861D" w:rsidR="00FB40A1" w:rsidRPr="002E21AA" w:rsidRDefault="00FB40A1" w:rsidP="00EC3E9E">
      <w:pPr>
        <w:spacing w:after="0" w:line="240" w:lineRule="auto"/>
        <w:jc w:val="center"/>
        <w:rPr>
          <w:rFonts w:ascii="Times New Roman" w:hAnsi="Times New Roman"/>
          <w:bCs/>
          <w:sz w:val="24"/>
          <w:szCs w:val="24"/>
        </w:rPr>
      </w:pPr>
      <w:r w:rsidRPr="002E21AA">
        <w:rPr>
          <w:rFonts w:ascii="Times New Roman" w:hAnsi="Times New Roman"/>
          <w:bCs/>
          <w:sz w:val="24"/>
          <w:szCs w:val="24"/>
        </w:rPr>
        <w:t xml:space="preserve">Article </w:t>
      </w:r>
      <w:r w:rsidR="00E1109A" w:rsidRPr="002E21AA">
        <w:rPr>
          <w:rFonts w:ascii="Times New Roman" w:hAnsi="Times New Roman"/>
          <w:bCs/>
          <w:sz w:val="24"/>
          <w:szCs w:val="24"/>
        </w:rPr>
        <w:t>135</w:t>
      </w:r>
    </w:p>
    <w:p w14:paraId="6E7EF0DB" w14:textId="77777777" w:rsidR="00E1109A" w:rsidRPr="002E21AA" w:rsidRDefault="00E1109A" w:rsidP="00EC3E9E">
      <w:pPr>
        <w:spacing w:after="0" w:line="240" w:lineRule="auto"/>
        <w:jc w:val="center"/>
        <w:rPr>
          <w:rFonts w:ascii="Times New Roman" w:eastAsiaTheme="minorEastAsia" w:hAnsi="Times New Roman" w:cs="Times New Roman"/>
          <w:bCs/>
          <w:sz w:val="24"/>
          <w:szCs w:val="24"/>
        </w:rPr>
      </w:pPr>
    </w:p>
    <w:p w14:paraId="5AB07DC5" w14:textId="33A5A19B" w:rsidR="00FB40A1" w:rsidRPr="002E21AA" w:rsidRDefault="00BF4439" w:rsidP="00EC3E9E">
      <w:pPr>
        <w:spacing w:after="0" w:line="240" w:lineRule="auto"/>
        <w:ind w:firstLine="708"/>
        <w:rPr>
          <w:rFonts w:ascii="Times New Roman" w:eastAsiaTheme="minorEastAsia" w:hAnsi="Times New Roman" w:cs="Times New Roman"/>
          <w:bCs/>
          <w:sz w:val="24"/>
          <w:szCs w:val="24"/>
        </w:rPr>
      </w:pPr>
      <w:r w:rsidRPr="002E21AA">
        <w:rPr>
          <w:rFonts w:ascii="Times New Roman" w:hAnsi="Times New Roman"/>
          <w:bCs/>
          <w:sz w:val="24"/>
          <w:szCs w:val="24"/>
        </w:rPr>
        <w:t xml:space="preserve">In Article 374, </w:t>
      </w:r>
      <w:r w:rsidR="00607FC7" w:rsidRPr="002E21AA">
        <w:rPr>
          <w:rFonts w:ascii="Times New Roman" w:hAnsi="Times New Roman"/>
          <w:bCs/>
          <w:sz w:val="24"/>
          <w:szCs w:val="24"/>
        </w:rPr>
        <w:t>p</w:t>
      </w:r>
      <w:r w:rsidRPr="002E21AA">
        <w:rPr>
          <w:rFonts w:ascii="Times New Roman" w:hAnsi="Times New Roman"/>
          <w:bCs/>
          <w:sz w:val="24"/>
          <w:szCs w:val="24"/>
        </w:rPr>
        <w:t xml:space="preserve">aragraph 1, </w:t>
      </w:r>
      <w:r w:rsidR="00607FC7" w:rsidRPr="002E21AA">
        <w:rPr>
          <w:rFonts w:ascii="Times New Roman" w:hAnsi="Times New Roman"/>
          <w:bCs/>
          <w:sz w:val="24"/>
          <w:szCs w:val="24"/>
        </w:rPr>
        <w:t>i</w:t>
      </w:r>
      <w:r w:rsidRPr="002E21AA">
        <w:rPr>
          <w:rFonts w:ascii="Times New Roman" w:hAnsi="Times New Roman"/>
          <w:bCs/>
          <w:sz w:val="24"/>
          <w:szCs w:val="24"/>
        </w:rPr>
        <w:t>tem 1) shall be amended to read as follows:</w:t>
      </w:r>
    </w:p>
    <w:p w14:paraId="3FD5C542" w14:textId="5DE540E6" w:rsidR="00FB40A1" w:rsidRPr="002E21AA" w:rsidRDefault="00FB40A1" w:rsidP="00EC3E9E">
      <w:pPr>
        <w:spacing w:after="0" w:line="240" w:lineRule="auto"/>
        <w:ind w:right="150" w:firstLine="708"/>
        <w:jc w:val="both"/>
        <w:rPr>
          <w:rFonts w:ascii="Times New Roman" w:eastAsiaTheme="minorEastAsia" w:hAnsi="Times New Roman" w:cs="Times New Roman"/>
          <w:sz w:val="24"/>
          <w:szCs w:val="24"/>
        </w:rPr>
      </w:pPr>
      <w:r w:rsidRPr="002E21AA">
        <w:rPr>
          <w:rFonts w:ascii="Times New Roman" w:hAnsi="Times New Roman"/>
          <w:sz w:val="24"/>
          <w:szCs w:val="24"/>
        </w:rPr>
        <w:t>“1) whether energy entities, devices and installations used in performing the activities of electricity production, transmission and distribution perform meet the prescribed conditions for performing such activities;”.</w:t>
      </w:r>
    </w:p>
    <w:p w14:paraId="4EC7F3F5" w14:textId="158E65E2" w:rsidR="00BF4439" w:rsidRPr="002E21AA" w:rsidRDefault="00BF4439" w:rsidP="00EC3E9E">
      <w:pPr>
        <w:spacing w:after="0" w:line="240" w:lineRule="auto"/>
        <w:ind w:right="150" w:firstLine="708"/>
        <w:jc w:val="both"/>
        <w:rPr>
          <w:rFonts w:ascii="Times New Roman" w:eastAsiaTheme="minorEastAsia" w:hAnsi="Times New Roman" w:cs="Times New Roman"/>
          <w:sz w:val="24"/>
          <w:szCs w:val="24"/>
        </w:rPr>
      </w:pPr>
      <w:r w:rsidRPr="002E21AA">
        <w:rPr>
          <w:rFonts w:ascii="Times New Roman" w:hAnsi="Times New Roman"/>
          <w:sz w:val="24"/>
          <w:szCs w:val="24"/>
        </w:rPr>
        <w:t>Item 7) shall be amended to read as follows:</w:t>
      </w:r>
    </w:p>
    <w:p w14:paraId="3FAE4F1F" w14:textId="50F0D3D8" w:rsidR="00FB40A1" w:rsidRPr="002E21AA" w:rsidRDefault="00BF4439" w:rsidP="00EC3E9E">
      <w:pPr>
        <w:spacing w:after="0" w:line="240" w:lineRule="auto"/>
        <w:ind w:right="150" w:firstLine="708"/>
        <w:jc w:val="both"/>
        <w:rPr>
          <w:rFonts w:ascii="Times New Roman" w:eastAsiaTheme="minorEastAsia" w:hAnsi="Times New Roman" w:cs="Times New Roman"/>
          <w:sz w:val="24"/>
          <w:szCs w:val="24"/>
        </w:rPr>
      </w:pPr>
      <w:r w:rsidRPr="002E21AA">
        <w:rPr>
          <w:rFonts w:ascii="Times New Roman" w:hAnsi="Times New Roman"/>
          <w:sz w:val="24"/>
          <w:szCs w:val="24"/>
        </w:rPr>
        <w:t>“7) whether electrical facilities, devices and installations are regularly maintained in accordance with law during the use of electric power facilities, and whether the control of electrical facilities, devices and installations is carried out in accordance with technical and other regulations;”.</w:t>
      </w:r>
    </w:p>
    <w:p w14:paraId="3CC338D1" w14:textId="77777777" w:rsidR="00F80356" w:rsidRPr="002E21AA" w:rsidRDefault="00F80356" w:rsidP="00EC3E9E">
      <w:pPr>
        <w:spacing w:after="0" w:line="240" w:lineRule="auto"/>
        <w:ind w:right="150" w:firstLine="708"/>
        <w:jc w:val="both"/>
        <w:rPr>
          <w:rFonts w:ascii="Times New Roman" w:eastAsiaTheme="minorEastAsia" w:hAnsi="Times New Roman" w:cs="Times New Roman"/>
          <w:strike/>
          <w:sz w:val="24"/>
          <w:szCs w:val="24"/>
        </w:rPr>
      </w:pPr>
    </w:p>
    <w:p w14:paraId="1D1E3D1E" w14:textId="6689D37F" w:rsidR="00FB40A1" w:rsidRPr="002E21AA" w:rsidRDefault="00FB40A1" w:rsidP="00EC3E9E">
      <w:pPr>
        <w:spacing w:after="0" w:line="240" w:lineRule="auto"/>
        <w:jc w:val="center"/>
        <w:rPr>
          <w:rFonts w:ascii="Times New Roman" w:eastAsiaTheme="minorEastAsia" w:hAnsi="Times New Roman" w:cs="Times New Roman"/>
          <w:bCs/>
          <w:sz w:val="24"/>
          <w:szCs w:val="24"/>
        </w:rPr>
      </w:pPr>
      <w:r w:rsidRPr="002E21AA">
        <w:rPr>
          <w:rFonts w:ascii="Times New Roman" w:hAnsi="Times New Roman"/>
          <w:bCs/>
          <w:sz w:val="24"/>
          <w:szCs w:val="24"/>
        </w:rPr>
        <w:t xml:space="preserve">Article </w:t>
      </w:r>
      <w:r w:rsidR="00E1109A" w:rsidRPr="002E21AA">
        <w:rPr>
          <w:rFonts w:ascii="Times New Roman" w:hAnsi="Times New Roman"/>
          <w:bCs/>
          <w:sz w:val="24"/>
          <w:szCs w:val="24"/>
        </w:rPr>
        <w:t>136</w:t>
      </w:r>
    </w:p>
    <w:p w14:paraId="2C1B6E1C" w14:textId="574B3FE0" w:rsidR="00FB40A1" w:rsidRPr="002E21AA" w:rsidRDefault="00FB40A1" w:rsidP="00E1109A">
      <w:pPr>
        <w:spacing w:after="0" w:line="240" w:lineRule="auto"/>
        <w:ind w:firstLine="708"/>
        <w:jc w:val="both"/>
        <w:rPr>
          <w:rFonts w:ascii="Times New Roman" w:eastAsiaTheme="minorEastAsia" w:hAnsi="Times New Roman" w:cs="Times New Roman"/>
          <w:bCs/>
          <w:sz w:val="24"/>
          <w:szCs w:val="24"/>
        </w:rPr>
      </w:pPr>
      <w:r w:rsidRPr="002E21AA">
        <w:rPr>
          <w:rFonts w:ascii="Times New Roman" w:hAnsi="Times New Roman"/>
          <w:bCs/>
          <w:sz w:val="24"/>
          <w:szCs w:val="24"/>
        </w:rPr>
        <w:t xml:space="preserve">In Article 377, </w:t>
      </w:r>
      <w:r w:rsidR="00607FC7" w:rsidRPr="002E21AA">
        <w:rPr>
          <w:rFonts w:ascii="Times New Roman" w:hAnsi="Times New Roman"/>
          <w:bCs/>
          <w:sz w:val="24"/>
          <w:szCs w:val="24"/>
        </w:rPr>
        <w:t>p</w:t>
      </w:r>
      <w:r w:rsidRPr="002E21AA">
        <w:rPr>
          <w:rFonts w:ascii="Times New Roman" w:hAnsi="Times New Roman"/>
          <w:bCs/>
          <w:sz w:val="24"/>
          <w:szCs w:val="24"/>
        </w:rPr>
        <w:t>aragraph 1,  in the introductory sentence, after the words “pressurised equipment”, the following words shall be added: “while performing inspections,”.</w:t>
      </w:r>
    </w:p>
    <w:p w14:paraId="335BE337" w14:textId="01C80B4F" w:rsidR="00FB40A1" w:rsidRPr="002E21AA" w:rsidRDefault="00E1109A" w:rsidP="00EC3E9E">
      <w:pPr>
        <w:spacing w:after="0" w:line="240" w:lineRule="auto"/>
        <w:ind w:firstLine="708"/>
        <w:rPr>
          <w:rFonts w:ascii="Times New Roman" w:eastAsiaTheme="minorEastAsia" w:hAnsi="Times New Roman" w:cs="Times New Roman"/>
          <w:bCs/>
          <w:sz w:val="24"/>
          <w:szCs w:val="24"/>
        </w:rPr>
      </w:pPr>
      <w:r w:rsidRPr="002E21AA">
        <w:rPr>
          <w:rFonts w:ascii="Times New Roman" w:hAnsi="Times New Roman"/>
          <w:bCs/>
          <w:sz w:val="24"/>
          <w:szCs w:val="24"/>
        </w:rPr>
        <w:t>I</w:t>
      </w:r>
      <w:r w:rsidR="00FB40A1" w:rsidRPr="002E21AA">
        <w:rPr>
          <w:rFonts w:ascii="Times New Roman" w:hAnsi="Times New Roman"/>
          <w:bCs/>
          <w:sz w:val="24"/>
          <w:szCs w:val="24"/>
        </w:rPr>
        <w:t>tem 5) shall be amended to read as follows:</w:t>
      </w:r>
    </w:p>
    <w:p w14:paraId="672893EA" w14:textId="028DB202" w:rsidR="00FB40A1" w:rsidRPr="002E21AA" w:rsidRDefault="00FB40A1" w:rsidP="00EC3E9E">
      <w:pPr>
        <w:spacing w:after="0" w:line="240" w:lineRule="auto"/>
        <w:ind w:right="150" w:firstLine="708"/>
        <w:jc w:val="both"/>
        <w:rPr>
          <w:rFonts w:ascii="Times New Roman" w:eastAsiaTheme="minorEastAsia" w:hAnsi="Times New Roman" w:cs="Times New Roman"/>
          <w:sz w:val="24"/>
          <w:szCs w:val="24"/>
        </w:rPr>
      </w:pPr>
      <w:r w:rsidRPr="002E21AA">
        <w:rPr>
          <w:rFonts w:ascii="Times New Roman" w:hAnsi="Times New Roman"/>
          <w:sz w:val="24"/>
          <w:szCs w:val="24"/>
        </w:rPr>
        <w:t>“5) if pressure equipment used in performing energy</w:t>
      </w:r>
      <w:r w:rsidR="00E1109A" w:rsidRPr="002E21AA">
        <w:rPr>
          <w:rFonts w:ascii="Times New Roman" w:hAnsi="Times New Roman"/>
          <w:sz w:val="24"/>
          <w:szCs w:val="24"/>
        </w:rPr>
        <w:t xml:space="preserve"> activities</w:t>
      </w:r>
      <w:r w:rsidRPr="002E21AA">
        <w:rPr>
          <w:rFonts w:ascii="Times New Roman" w:hAnsi="Times New Roman"/>
          <w:sz w:val="24"/>
          <w:szCs w:val="24"/>
        </w:rPr>
        <w:t xml:space="preserve"> meets the prescribed conditions for performing such activities;”.</w:t>
      </w:r>
    </w:p>
    <w:p w14:paraId="397FDA53" w14:textId="77777777" w:rsidR="00FB40A1" w:rsidRPr="002E21AA" w:rsidRDefault="00FB40A1" w:rsidP="00EC3E9E">
      <w:pPr>
        <w:spacing w:after="0" w:line="240" w:lineRule="auto"/>
        <w:jc w:val="center"/>
        <w:rPr>
          <w:rFonts w:ascii="Times New Roman" w:eastAsiaTheme="minorEastAsia" w:hAnsi="Times New Roman" w:cs="Times New Roman"/>
          <w:bCs/>
          <w:sz w:val="24"/>
          <w:szCs w:val="24"/>
        </w:rPr>
      </w:pPr>
    </w:p>
    <w:p w14:paraId="78E7637D" w14:textId="582EF869" w:rsidR="00FB40A1" w:rsidRPr="002E21AA" w:rsidRDefault="00FB40A1" w:rsidP="00EC3E9E">
      <w:pPr>
        <w:spacing w:after="0" w:line="240" w:lineRule="auto"/>
        <w:jc w:val="center"/>
        <w:rPr>
          <w:rFonts w:ascii="Times New Roman" w:hAnsi="Times New Roman"/>
          <w:bCs/>
          <w:sz w:val="24"/>
          <w:szCs w:val="24"/>
        </w:rPr>
      </w:pPr>
      <w:r w:rsidRPr="002E21AA">
        <w:rPr>
          <w:rFonts w:ascii="Times New Roman" w:hAnsi="Times New Roman"/>
          <w:bCs/>
          <w:sz w:val="24"/>
          <w:szCs w:val="24"/>
        </w:rPr>
        <w:t xml:space="preserve">Article </w:t>
      </w:r>
      <w:r w:rsidR="00E1109A" w:rsidRPr="002E21AA">
        <w:rPr>
          <w:rFonts w:ascii="Times New Roman" w:hAnsi="Times New Roman"/>
          <w:bCs/>
          <w:sz w:val="24"/>
          <w:szCs w:val="24"/>
        </w:rPr>
        <w:t>137</w:t>
      </w:r>
    </w:p>
    <w:p w14:paraId="1CFCBCF9" w14:textId="26EA545B" w:rsidR="00E1109A" w:rsidRPr="002E21AA" w:rsidRDefault="00E1109A" w:rsidP="00EC3E9E">
      <w:pPr>
        <w:spacing w:after="0" w:line="240" w:lineRule="auto"/>
        <w:jc w:val="center"/>
        <w:rPr>
          <w:rFonts w:ascii="Times New Roman" w:hAnsi="Times New Roman"/>
          <w:bCs/>
          <w:sz w:val="24"/>
          <w:szCs w:val="24"/>
        </w:rPr>
      </w:pPr>
    </w:p>
    <w:p w14:paraId="2324E53D" w14:textId="6FF6AB42" w:rsidR="00480FBC" w:rsidRPr="002E21AA" w:rsidRDefault="00480FBC" w:rsidP="00480FBC">
      <w:pPr>
        <w:spacing w:after="0" w:line="240" w:lineRule="auto"/>
        <w:ind w:firstLine="708"/>
        <w:rPr>
          <w:rFonts w:ascii="Times New Roman" w:hAnsi="Times New Roman"/>
          <w:bCs/>
          <w:sz w:val="24"/>
          <w:szCs w:val="24"/>
        </w:rPr>
      </w:pPr>
      <w:r w:rsidRPr="002E21AA">
        <w:rPr>
          <w:rFonts w:ascii="Times New Roman" w:hAnsi="Times New Roman"/>
          <w:bCs/>
          <w:sz w:val="24"/>
          <w:szCs w:val="24"/>
        </w:rPr>
        <w:t xml:space="preserve">Article 378 </w:t>
      </w:r>
      <w:r w:rsidR="00ED3E1A" w:rsidRPr="002E21AA">
        <w:rPr>
          <w:rFonts w:ascii="Times New Roman" w:hAnsi="Times New Roman"/>
          <w:bCs/>
          <w:sz w:val="24"/>
          <w:szCs w:val="24"/>
        </w:rPr>
        <w:t xml:space="preserve">shall be amended </w:t>
      </w:r>
      <w:r w:rsidRPr="002E21AA">
        <w:rPr>
          <w:rFonts w:ascii="Times New Roman" w:hAnsi="Times New Roman"/>
          <w:bCs/>
          <w:sz w:val="24"/>
          <w:szCs w:val="24"/>
        </w:rPr>
        <w:t>to read as follows:</w:t>
      </w:r>
    </w:p>
    <w:p w14:paraId="6514EB33" w14:textId="77777777" w:rsidR="00255835" w:rsidRPr="002E21AA" w:rsidRDefault="00255835" w:rsidP="00480FBC">
      <w:pPr>
        <w:spacing w:after="0" w:line="240" w:lineRule="auto"/>
        <w:ind w:firstLine="708"/>
        <w:rPr>
          <w:rFonts w:ascii="Times New Roman" w:hAnsi="Times New Roman"/>
          <w:bCs/>
          <w:sz w:val="24"/>
          <w:szCs w:val="24"/>
        </w:rPr>
      </w:pPr>
    </w:p>
    <w:p w14:paraId="597B27F4" w14:textId="6E8FF6D7" w:rsidR="00480FBC" w:rsidRPr="002E21AA" w:rsidRDefault="00255835" w:rsidP="00255835">
      <w:pPr>
        <w:spacing w:after="0" w:line="240" w:lineRule="auto"/>
        <w:ind w:firstLine="708"/>
        <w:jc w:val="center"/>
        <w:rPr>
          <w:rFonts w:ascii="Times New Roman" w:hAnsi="Times New Roman"/>
          <w:bCs/>
          <w:sz w:val="24"/>
          <w:szCs w:val="24"/>
        </w:rPr>
      </w:pPr>
      <w:r w:rsidRPr="002E21AA">
        <w:rPr>
          <w:rFonts w:ascii="Times New Roman" w:hAnsi="Times New Roman"/>
          <w:bCs/>
          <w:sz w:val="24"/>
          <w:szCs w:val="24"/>
        </w:rPr>
        <w:t>“</w:t>
      </w:r>
      <w:r w:rsidR="00480FBC" w:rsidRPr="002E21AA">
        <w:rPr>
          <w:rFonts w:ascii="Times New Roman" w:hAnsi="Times New Roman"/>
          <w:bCs/>
          <w:sz w:val="24"/>
          <w:szCs w:val="24"/>
        </w:rPr>
        <w:t>Article 378</w:t>
      </w:r>
    </w:p>
    <w:p w14:paraId="23FD84DA" w14:textId="77777777" w:rsidR="00255835" w:rsidRPr="002E21AA" w:rsidRDefault="00255835" w:rsidP="00255835">
      <w:pPr>
        <w:spacing w:after="0" w:line="240" w:lineRule="auto"/>
        <w:ind w:firstLine="708"/>
        <w:jc w:val="center"/>
        <w:rPr>
          <w:rFonts w:ascii="Times New Roman" w:hAnsi="Times New Roman"/>
          <w:bCs/>
          <w:sz w:val="24"/>
          <w:szCs w:val="24"/>
        </w:rPr>
      </w:pPr>
    </w:p>
    <w:p w14:paraId="1C649227" w14:textId="07141C6D" w:rsidR="00480FBC" w:rsidRPr="002E21AA" w:rsidRDefault="00480FBC" w:rsidP="00255835">
      <w:pPr>
        <w:spacing w:after="0" w:line="240" w:lineRule="auto"/>
        <w:ind w:firstLine="708"/>
        <w:jc w:val="both"/>
        <w:rPr>
          <w:rFonts w:ascii="Times New Roman" w:hAnsi="Times New Roman"/>
          <w:bCs/>
          <w:sz w:val="24"/>
          <w:szCs w:val="24"/>
        </w:rPr>
      </w:pPr>
      <w:r w:rsidRPr="002E21AA">
        <w:rPr>
          <w:rFonts w:ascii="Times New Roman" w:hAnsi="Times New Roman"/>
          <w:bCs/>
          <w:sz w:val="24"/>
          <w:szCs w:val="24"/>
        </w:rPr>
        <w:t xml:space="preserve">The </w:t>
      </w:r>
      <w:r w:rsidR="00255835" w:rsidRPr="002E21AA">
        <w:rPr>
          <w:rFonts w:ascii="Times New Roman" w:hAnsi="Times New Roman"/>
          <w:bCs/>
          <w:sz w:val="24"/>
          <w:szCs w:val="24"/>
        </w:rPr>
        <w:t>e</w:t>
      </w:r>
      <w:r w:rsidRPr="002E21AA">
        <w:rPr>
          <w:rFonts w:ascii="Times New Roman" w:hAnsi="Times New Roman"/>
          <w:bCs/>
          <w:sz w:val="24"/>
          <w:szCs w:val="24"/>
        </w:rPr>
        <w:t xml:space="preserve">nergy </w:t>
      </w:r>
      <w:r w:rsidR="00255835" w:rsidRPr="002E21AA">
        <w:rPr>
          <w:rFonts w:ascii="Times New Roman" w:hAnsi="Times New Roman"/>
          <w:bCs/>
          <w:sz w:val="24"/>
          <w:szCs w:val="24"/>
        </w:rPr>
        <w:t>i</w:t>
      </w:r>
      <w:r w:rsidRPr="002E21AA">
        <w:rPr>
          <w:rFonts w:ascii="Times New Roman" w:hAnsi="Times New Roman"/>
          <w:bCs/>
          <w:sz w:val="24"/>
          <w:szCs w:val="24"/>
        </w:rPr>
        <w:t xml:space="preserve">nspector </w:t>
      </w:r>
      <w:r w:rsidR="00255835" w:rsidRPr="002E21AA">
        <w:rPr>
          <w:rFonts w:ascii="Times New Roman" w:hAnsi="Times New Roman"/>
          <w:bCs/>
          <w:sz w:val="24"/>
          <w:szCs w:val="24"/>
        </w:rPr>
        <w:t xml:space="preserve">shall carry out </w:t>
      </w:r>
      <w:r w:rsidRPr="002E21AA">
        <w:rPr>
          <w:rFonts w:ascii="Times New Roman" w:hAnsi="Times New Roman"/>
          <w:bCs/>
          <w:sz w:val="24"/>
          <w:szCs w:val="24"/>
        </w:rPr>
        <w:t>inspection supervision over the performance of energy activities in accordance with this Law, over facilities for storage and production of oil, oil and biofuel derivatives and production of thermal energy that are not pressur</w:t>
      </w:r>
      <w:r w:rsidR="00255835" w:rsidRPr="002E21AA">
        <w:rPr>
          <w:rFonts w:ascii="Times New Roman" w:hAnsi="Times New Roman"/>
          <w:bCs/>
          <w:sz w:val="24"/>
          <w:szCs w:val="24"/>
        </w:rPr>
        <w:t>ised</w:t>
      </w:r>
      <w:r w:rsidRPr="002E21AA">
        <w:rPr>
          <w:rFonts w:ascii="Times New Roman" w:hAnsi="Times New Roman"/>
          <w:bCs/>
          <w:sz w:val="24"/>
          <w:szCs w:val="24"/>
        </w:rPr>
        <w:t xml:space="preserve"> equipment, as well as supervision over the implementation of regulations on mandatory and operational reserves, the quality of natural gas and regulations in the </w:t>
      </w:r>
      <w:r w:rsidR="00255835" w:rsidRPr="002E21AA">
        <w:rPr>
          <w:rFonts w:ascii="Times New Roman" w:hAnsi="Times New Roman"/>
          <w:bCs/>
          <w:sz w:val="24"/>
          <w:szCs w:val="24"/>
        </w:rPr>
        <w:t>area</w:t>
      </w:r>
      <w:r w:rsidRPr="002E21AA">
        <w:rPr>
          <w:rFonts w:ascii="Times New Roman" w:hAnsi="Times New Roman"/>
          <w:bCs/>
          <w:sz w:val="24"/>
          <w:szCs w:val="24"/>
        </w:rPr>
        <w:t xml:space="preserve"> of thermal energy.</w:t>
      </w:r>
      <w:r w:rsidR="00255835" w:rsidRPr="002E21AA">
        <w:rPr>
          <w:rFonts w:ascii="Times New Roman" w:hAnsi="Times New Roman"/>
          <w:bCs/>
          <w:sz w:val="24"/>
          <w:szCs w:val="24"/>
        </w:rPr>
        <w:t>”</w:t>
      </w:r>
    </w:p>
    <w:p w14:paraId="0EDFC287" w14:textId="77777777" w:rsidR="00255835" w:rsidRPr="002E21AA" w:rsidRDefault="00255835" w:rsidP="00255835">
      <w:pPr>
        <w:spacing w:after="0" w:line="240" w:lineRule="auto"/>
        <w:ind w:firstLine="708"/>
        <w:jc w:val="both"/>
        <w:rPr>
          <w:rFonts w:ascii="Times New Roman" w:hAnsi="Times New Roman"/>
          <w:bCs/>
          <w:sz w:val="24"/>
          <w:szCs w:val="24"/>
        </w:rPr>
      </w:pPr>
    </w:p>
    <w:p w14:paraId="5947B38A" w14:textId="77777777" w:rsidR="00480FBC" w:rsidRPr="002E21AA" w:rsidRDefault="00480FBC" w:rsidP="00480FBC">
      <w:pPr>
        <w:spacing w:after="0" w:line="240" w:lineRule="auto"/>
        <w:ind w:firstLine="708"/>
        <w:jc w:val="center"/>
        <w:rPr>
          <w:rFonts w:ascii="Times New Roman" w:hAnsi="Times New Roman"/>
          <w:bCs/>
          <w:sz w:val="24"/>
          <w:szCs w:val="24"/>
        </w:rPr>
      </w:pPr>
      <w:r w:rsidRPr="002E21AA">
        <w:rPr>
          <w:rFonts w:ascii="Times New Roman" w:hAnsi="Times New Roman"/>
          <w:bCs/>
          <w:sz w:val="24"/>
          <w:szCs w:val="24"/>
        </w:rPr>
        <w:t>Article 138</w:t>
      </w:r>
    </w:p>
    <w:p w14:paraId="2EBF9903" w14:textId="77777777" w:rsidR="00480FBC" w:rsidRPr="002E21AA" w:rsidRDefault="00480FBC" w:rsidP="00480FBC">
      <w:pPr>
        <w:spacing w:after="0" w:line="240" w:lineRule="auto"/>
        <w:ind w:firstLine="708"/>
        <w:rPr>
          <w:rFonts w:ascii="Times New Roman" w:hAnsi="Times New Roman"/>
          <w:bCs/>
          <w:sz w:val="24"/>
          <w:szCs w:val="24"/>
        </w:rPr>
      </w:pPr>
    </w:p>
    <w:p w14:paraId="075DE6CE" w14:textId="2AF102C2" w:rsidR="00480FBC" w:rsidRPr="002E21AA" w:rsidRDefault="00480FBC" w:rsidP="00480FBC">
      <w:pPr>
        <w:spacing w:after="0" w:line="240" w:lineRule="auto"/>
        <w:ind w:firstLine="708"/>
        <w:rPr>
          <w:rFonts w:ascii="Times New Roman" w:hAnsi="Times New Roman"/>
          <w:bCs/>
          <w:sz w:val="24"/>
          <w:szCs w:val="24"/>
        </w:rPr>
      </w:pPr>
      <w:r w:rsidRPr="002E21AA">
        <w:rPr>
          <w:rFonts w:ascii="Times New Roman" w:hAnsi="Times New Roman"/>
          <w:bCs/>
          <w:sz w:val="24"/>
          <w:szCs w:val="24"/>
        </w:rPr>
        <w:lastRenderedPageBreak/>
        <w:t xml:space="preserve">Article 380 </w:t>
      </w:r>
      <w:r w:rsidR="00ED3E1A" w:rsidRPr="002E21AA">
        <w:rPr>
          <w:rFonts w:ascii="Times New Roman" w:hAnsi="Times New Roman"/>
          <w:bCs/>
          <w:sz w:val="24"/>
          <w:szCs w:val="24"/>
        </w:rPr>
        <w:t xml:space="preserve">shall be amended </w:t>
      </w:r>
      <w:r w:rsidRPr="002E21AA">
        <w:rPr>
          <w:rFonts w:ascii="Times New Roman" w:hAnsi="Times New Roman"/>
          <w:bCs/>
          <w:sz w:val="24"/>
          <w:szCs w:val="24"/>
        </w:rPr>
        <w:t>to read as follows:</w:t>
      </w:r>
    </w:p>
    <w:p w14:paraId="0409A47E" w14:textId="77777777" w:rsidR="00255835" w:rsidRPr="002E21AA" w:rsidRDefault="00255835" w:rsidP="00255835">
      <w:pPr>
        <w:spacing w:after="0" w:line="240" w:lineRule="auto"/>
        <w:ind w:firstLine="708"/>
        <w:jc w:val="center"/>
        <w:rPr>
          <w:rFonts w:ascii="Times New Roman" w:hAnsi="Times New Roman"/>
          <w:bCs/>
          <w:sz w:val="24"/>
          <w:szCs w:val="24"/>
        </w:rPr>
      </w:pPr>
    </w:p>
    <w:p w14:paraId="386C10BA" w14:textId="7CE54EB6" w:rsidR="00480FBC" w:rsidRPr="002E21AA" w:rsidRDefault="00255835" w:rsidP="00255835">
      <w:pPr>
        <w:spacing w:after="0" w:line="240" w:lineRule="auto"/>
        <w:ind w:firstLine="708"/>
        <w:jc w:val="center"/>
        <w:rPr>
          <w:rFonts w:ascii="Times New Roman" w:hAnsi="Times New Roman"/>
          <w:bCs/>
          <w:sz w:val="24"/>
          <w:szCs w:val="24"/>
        </w:rPr>
      </w:pPr>
      <w:r w:rsidRPr="002E21AA">
        <w:rPr>
          <w:rFonts w:ascii="Times New Roman" w:hAnsi="Times New Roman"/>
          <w:bCs/>
          <w:sz w:val="24"/>
          <w:szCs w:val="24"/>
        </w:rPr>
        <w:t>“</w:t>
      </w:r>
      <w:r w:rsidR="00480FBC" w:rsidRPr="002E21AA">
        <w:rPr>
          <w:rFonts w:ascii="Times New Roman" w:hAnsi="Times New Roman"/>
          <w:bCs/>
          <w:sz w:val="24"/>
          <w:szCs w:val="24"/>
        </w:rPr>
        <w:t>Article 380</w:t>
      </w:r>
    </w:p>
    <w:p w14:paraId="24CA89A3" w14:textId="452193E3" w:rsidR="00480FBC" w:rsidRPr="002E21AA" w:rsidRDefault="00255835" w:rsidP="00480FBC">
      <w:pPr>
        <w:spacing w:after="0" w:line="240" w:lineRule="auto"/>
        <w:ind w:firstLine="708"/>
        <w:rPr>
          <w:rFonts w:ascii="Times New Roman" w:hAnsi="Times New Roman"/>
          <w:bCs/>
          <w:sz w:val="24"/>
          <w:szCs w:val="24"/>
        </w:rPr>
      </w:pPr>
      <w:r w:rsidRPr="002E21AA">
        <w:rPr>
          <w:rFonts w:ascii="Times New Roman" w:hAnsi="Times New Roman"/>
          <w:bCs/>
          <w:sz w:val="24"/>
          <w:szCs w:val="24"/>
        </w:rPr>
        <w:t>While</w:t>
      </w:r>
      <w:r w:rsidR="00480FBC" w:rsidRPr="002E21AA">
        <w:rPr>
          <w:rFonts w:ascii="Times New Roman" w:hAnsi="Times New Roman"/>
          <w:bCs/>
          <w:sz w:val="24"/>
          <w:szCs w:val="24"/>
        </w:rPr>
        <w:t xml:space="preserve"> </w:t>
      </w:r>
      <w:r w:rsidRPr="002E21AA">
        <w:rPr>
          <w:rFonts w:ascii="Times New Roman" w:hAnsi="Times New Roman"/>
          <w:bCs/>
          <w:sz w:val="24"/>
          <w:szCs w:val="24"/>
        </w:rPr>
        <w:t>carrying out the</w:t>
      </w:r>
      <w:r w:rsidR="00480FBC" w:rsidRPr="002E21AA">
        <w:rPr>
          <w:rFonts w:ascii="Times New Roman" w:hAnsi="Times New Roman"/>
          <w:bCs/>
          <w:sz w:val="24"/>
          <w:szCs w:val="24"/>
        </w:rPr>
        <w:t xml:space="preserve"> inspection supervision, the energy inspector </w:t>
      </w:r>
      <w:r w:rsidRPr="002E21AA">
        <w:rPr>
          <w:rFonts w:ascii="Times New Roman" w:hAnsi="Times New Roman"/>
          <w:bCs/>
          <w:sz w:val="24"/>
          <w:szCs w:val="24"/>
        </w:rPr>
        <w:t>shall be entitled and shall have the duty to</w:t>
      </w:r>
      <w:r w:rsidR="00480FBC" w:rsidRPr="002E21AA">
        <w:rPr>
          <w:rFonts w:ascii="Times New Roman" w:hAnsi="Times New Roman"/>
          <w:bCs/>
          <w:sz w:val="24"/>
          <w:szCs w:val="24"/>
        </w:rPr>
        <w:t xml:space="preserve"> check:</w:t>
      </w:r>
    </w:p>
    <w:p w14:paraId="090EF26F" w14:textId="343333D9" w:rsidR="00480FBC" w:rsidRPr="002E21AA" w:rsidRDefault="00480FBC" w:rsidP="00255835">
      <w:pPr>
        <w:spacing w:after="0" w:line="240" w:lineRule="auto"/>
        <w:ind w:firstLine="708"/>
        <w:jc w:val="both"/>
        <w:rPr>
          <w:rFonts w:ascii="Times New Roman" w:hAnsi="Times New Roman"/>
          <w:bCs/>
          <w:sz w:val="24"/>
          <w:szCs w:val="24"/>
        </w:rPr>
      </w:pPr>
      <w:r w:rsidRPr="002E21AA">
        <w:rPr>
          <w:rFonts w:ascii="Times New Roman" w:hAnsi="Times New Roman"/>
          <w:bCs/>
          <w:sz w:val="24"/>
          <w:szCs w:val="24"/>
        </w:rPr>
        <w:t>1) whether a license has been obtained for performing energy activities, except for energy activities referred to in Article 16, paragraph 1, item</w:t>
      </w:r>
      <w:r w:rsidR="00255835" w:rsidRPr="002E21AA">
        <w:rPr>
          <w:rFonts w:ascii="Times New Roman" w:hAnsi="Times New Roman"/>
          <w:bCs/>
          <w:sz w:val="24"/>
          <w:szCs w:val="24"/>
        </w:rPr>
        <w:t>s</w:t>
      </w:r>
      <w:r w:rsidRPr="002E21AA">
        <w:rPr>
          <w:rFonts w:ascii="Times New Roman" w:hAnsi="Times New Roman"/>
          <w:bCs/>
          <w:sz w:val="24"/>
          <w:szCs w:val="24"/>
        </w:rPr>
        <w:t xml:space="preserve"> 19), 20), 22) and 23) of this Law;</w:t>
      </w:r>
    </w:p>
    <w:p w14:paraId="1D7732FD" w14:textId="77777777" w:rsidR="00480FBC" w:rsidRPr="002E21AA" w:rsidRDefault="00480FBC" w:rsidP="00255835">
      <w:pPr>
        <w:spacing w:after="0" w:line="240" w:lineRule="auto"/>
        <w:ind w:firstLine="708"/>
        <w:jc w:val="both"/>
        <w:rPr>
          <w:rFonts w:ascii="Times New Roman" w:hAnsi="Times New Roman"/>
          <w:bCs/>
          <w:sz w:val="24"/>
          <w:szCs w:val="24"/>
        </w:rPr>
      </w:pPr>
      <w:r w:rsidRPr="002E21AA">
        <w:rPr>
          <w:rFonts w:ascii="Times New Roman" w:hAnsi="Times New Roman"/>
          <w:bCs/>
          <w:sz w:val="24"/>
          <w:szCs w:val="24"/>
        </w:rPr>
        <w:t>2) whether energy entities that perform the activity of production, distribution and supply of thermal energy, perform these activities in accordance with the regulations;</w:t>
      </w:r>
    </w:p>
    <w:p w14:paraId="00EBE343" w14:textId="52A69367" w:rsidR="00480FBC" w:rsidRPr="002E21AA" w:rsidRDefault="00480FBC" w:rsidP="00255835">
      <w:pPr>
        <w:spacing w:after="0" w:line="240" w:lineRule="auto"/>
        <w:ind w:firstLine="708"/>
        <w:jc w:val="both"/>
        <w:rPr>
          <w:rFonts w:ascii="Times New Roman" w:hAnsi="Times New Roman"/>
          <w:bCs/>
          <w:sz w:val="24"/>
          <w:szCs w:val="24"/>
        </w:rPr>
      </w:pPr>
      <w:r w:rsidRPr="002E21AA">
        <w:rPr>
          <w:rFonts w:ascii="Times New Roman" w:hAnsi="Times New Roman"/>
          <w:bCs/>
          <w:sz w:val="24"/>
          <w:szCs w:val="24"/>
        </w:rPr>
        <w:t>3) whether</w:t>
      </w:r>
      <w:r w:rsidR="00255835" w:rsidRPr="002E21AA">
        <w:rPr>
          <w:rFonts w:ascii="Times New Roman" w:hAnsi="Times New Roman"/>
          <w:bCs/>
          <w:sz w:val="24"/>
          <w:szCs w:val="24"/>
        </w:rPr>
        <w:t xml:space="preserve"> the</w:t>
      </w:r>
      <w:r w:rsidRPr="002E21AA">
        <w:rPr>
          <w:rFonts w:ascii="Times New Roman" w:hAnsi="Times New Roman"/>
          <w:bCs/>
          <w:sz w:val="24"/>
          <w:szCs w:val="24"/>
        </w:rPr>
        <w:t xml:space="preserve"> </w:t>
      </w:r>
      <w:r w:rsidR="00255835" w:rsidRPr="002E21AA">
        <w:rPr>
          <w:rFonts w:ascii="Times New Roman" w:hAnsi="Times New Roman"/>
          <w:bCs/>
          <w:sz w:val="24"/>
          <w:szCs w:val="24"/>
        </w:rPr>
        <w:t>mandatory</w:t>
      </w:r>
      <w:r w:rsidRPr="002E21AA">
        <w:rPr>
          <w:rFonts w:ascii="Times New Roman" w:hAnsi="Times New Roman"/>
          <w:bCs/>
          <w:sz w:val="24"/>
          <w:szCs w:val="24"/>
        </w:rPr>
        <w:t xml:space="preserve"> reserves are kept in accordance with regulations;</w:t>
      </w:r>
    </w:p>
    <w:p w14:paraId="747A4286" w14:textId="5BB9D477" w:rsidR="00480FBC" w:rsidRPr="002E21AA" w:rsidRDefault="00480FBC" w:rsidP="00255835">
      <w:pPr>
        <w:spacing w:after="0" w:line="240" w:lineRule="auto"/>
        <w:ind w:firstLine="708"/>
        <w:jc w:val="both"/>
        <w:rPr>
          <w:rFonts w:ascii="Times New Roman" w:hAnsi="Times New Roman"/>
          <w:bCs/>
          <w:sz w:val="24"/>
          <w:szCs w:val="24"/>
        </w:rPr>
      </w:pPr>
      <w:r w:rsidRPr="002E21AA">
        <w:rPr>
          <w:rFonts w:ascii="Times New Roman" w:hAnsi="Times New Roman"/>
          <w:bCs/>
          <w:sz w:val="24"/>
          <w:szCs w:val="24"/>
        </w:rPr>
        <w:t xml:space="preserve">4) whether </w:t>
      </w:r>
      <w:r w:rsidR="00255835" w:rsidRPr="002E21AA">
        <w:rPr>
          <w:rFonts w:ascii="Times New Roman" w:hAnsi="Times New Roman"/>
          <w:bCs/>
          <w:sz w:val="24"/>
          <w:szCs w:val="24"/>
        </w:rPr>
        <w:t xml:space="preserve">the </w:t>
      </w:r>
      <w:r w:rsidRPr="002E21AA">
        <w:rPr>
          <w:rFonts w:ascii="Times New Roman" w:hAnsi="Times New Roman"/>
          <w:bCs/>
          <w:sz w:val="24"/>
          <w:szCs w:val="24"/>
        </w:rPr>
        <w:t>operational reserves are kept in accordance with regulations;</w:t>
      </w:r>
    </w:p>
    <w:p w14:paraId="330048E5" w14:textId="77777777" w:rsidR="00255835" w:rsidRPr="002E21AA" w:rsidRDefault="00480FBC" w:rsidP="00255835">
      <w:pPr>
        <w:spacing w:after="0" w:line="240" w:lineRule="auto"/>
        <w:ind w:firstLine="708"/>
        <w:jc w:val="both"/>
        <w:rPr>
          <w:rFonts w:ascii="Times New Roman" w:hAnsi="Times New Roman"/>
          <w:bCs/>
          <w:sz w:val="24"/>
          <w:szCs w:val="24"/>
        </w:rPr>
      </w:pPr>
      <w:r w:rsidRPr="002E21AA">
        <w:rPr>
          <w:rFonts w:ascii="Times New Roman" w:hAnsi="Times New Roman"/>
          <w:bCs/>
          <w:sz w:val="24"/>
          <w:szCs w:val="24"/>
        </w:rPr>
        <w:t xml:space="preserve">5) whether </w:t>
      </w:r>
      <w:r w:rsidR="00255835" w:rsidRPr="002E21AA">
        <w:rPr>
          <w:rFonts w:ascii="Times New Roman" w:hAnsi="Times New Roman"/>
          <w:bCs/>
          <w:sz w:val="24"/>
          <w:szCs w:val="24"/>
        </w:rPr>
        <w:t>the</w:t>
      </w:r>
      <w:r w:rsidRPr="002E21AA">
        <w:rPr>
          <w:rFonts w:ascii="Times New Roman" w:hAnsi="Times New Roman"/>
          <w:bCs/>
          <w:sz w:val="24"/>
          <w:szCs w:val="24"/>
        </w:rPr>
        <w:t xml:space="preserve"> energy permit has been obtained for facilities for storage of oil, oil derivatives, biofuels, compressed natural gas and liquefied natural gas with a total tank </w:t>
      </w:r>
      <w:r w:rsidR="00255835" w:rsidRPr="002E21AA">
        <w:rPr>
          <w:rFonts w:ascii="Times New Roman" w:hAnsi="Times New Roman"/>
          <w:bCs/>
          <w:sz w:val="24"/>
          <w:szCs w:val="24"/>
        </w:rPr>
        <w:t>volume</w:t>
      </w:r>
      <w:r w:rsidRPr="002E21AA">
        <w:rPr>
          <w:rFonts w:ascii="Times New Roman" w:hAnsi="Times New Roman"/>
          <w:bCs/>
          <w:sz w:val="24"/>
          <w:szCs w:val="24"/>
        </w:rPr>
        <w:t xml:space="preserve"> of more than 10 m</w:t>
      </w:r>
      <w:r w:rsidR="00255835" w:rsidRPr="002E21AA">
        <w:rPr>
          <w:rFonts w:ascii="Times New Roman" w:hAnsi="Times New Roman"/>
          <w:bCs/>
          <w:sz w:val="24"/>
          <w:szCs w:val="24"/>
          <w:vertAlign w:val="superscript"/>
        </w:rPr>
        <w:t>3</w:t>
      </w:r>
      <w:r w:rsidRPr="002E21AA">
        <w:rPr>
          <w:rFonts w:ascii="Times New Roman" w:hAnsi="Times New Roman"/>
          <w:bCs/>
          <w:sz w:val="24"/>
          <w:szCs w:val="24"/>
        </w:rPr>
        <w:t>, facilities for the production of biofuels with a capacity of over 10 tons per year</w:t>
      </w:r>
      <w:r w:rsidR="00255835" w:rsidRPr="002E21AA">
        <w:rPr>
          <w:rFonts w:ascii="Times New Roman" w:hAnsi="Times New Roman"/>
          <w:bCs/>
          <w:sz w:val="24"/>
          <w:szCs w:val="24"/>
        </w:rPr>
        <w:t>,</w:t>
      </w:r>
      <w:r w:rsidRPr="002E21AA">
        <w:rPr>
          <w:rFonts w:ascii="Times New Roman" w:hAnsi="Times New Roman"/>
          <w:bCs/>
          <w:sz w:val="24"/>
          <w:szCs w:val="24"/>
        </w:rPr>
        <w:t xml:space="preserve"> and facilities for </w:t>
      </w:r>
      <w:r w:rsidR="00255835" w:rsidRPr="002E21AA">
        <w:rPr>
          <w:rFonts w:ascii="Times New Roman" w:hAnsi="Times New Roman"/>
          <w:bCs/>
          <w:sz w:val="24"/>
          <w:szCs w:val="24"/>
        </w:rPr>
        <w:t>thermal energy</w:t>
      </w:r>
      <w:r w:rsidRPr="002E21AA">
        <w:rPr>
          <w:rFonts w:ascii="Times New Roman" w:hAnsi="Times New Roman"/>
          <w:bCs/>
          <w:sz w:val="24"/>
          <w:szCs w:val="24"/>
        </w:rPr>
        <w:t xml:space="preserve"> </w:t>
      </w:r>
      <w:r w:rsidR="00255835" w:rsidRPr="002E21AA">
        <w:rPr>
          <w:rFonts w:ascii="Times New Roman" w:hAnsi="Times New Roman"/>
          <w:bCs/>
          <w:sz w:val="24"/>
          <w:szCs w:val="24"/>
        </w:rPr>
        <w:t xml:space="preserve">generation of </w:t>
      </w:r>
      <w:r w:rsidRPr="002E21AA">
        <w:rPr>
          <w:rFonts w:ascii="Times New Roman" w:hAnsi="Times New Roman"/>
          <w:bCs/>
          <w:sz w:val="24"/>
          <w:szCs w:val="24"/>
        </w:rPr>
        <w:t>1 MW or more</w:t>
      </w:r>
      <w:r w:rsidR="00255835" w:rsidRPr="002E21AA">
        <w:rPr>
          <w:rFonts w:ascii="Times New Roman" w:hAnsi="Times New Roman"/>
          <w:bCs/>
          <w:sz w:val="24"/>
          <w:szCs w:val="24"/>
        </w:rPr>
        <w:t xml:space="preserve"> power</w:t>
      </w:r>
      <w:r w:rsidRPr="002E21AA">
        <w:rPr>
          <w:rFonts w:ascii="Times New Roman" w:hAnsi="Times New Roman"/>
          <w:bCs/>
          <w:sz w:val="24"/>
          <w:szCs w:val="24"/>
        </w:rPr>
        <w:t>, other than pressur</w:t>
      </w:r>
      <w:r w:rsidR="00255835" w:rsidRPr="002E21AA">
        <w:rPr>
          <w:rFonts w:ascii="Times New Roman" w:hAnsi="Times New Roman"/>
          <w:bCs/>
          <w:sz w:val="24"/>
          <w:szCs w:val="24"/>
        </w:rPr>
        <w:t>ised</w:t>
      </w:r>
      <w:r w:rsidRPr="002E21AA">
        <w:rPr>
          <w:rFonts w:ascii="Times New Roman" w:hAnsi="Times New Roman"/>
          <w:bCs/>
          <w:sz w:val="24"/>
          <w:szCs w:val="24"/>
        </w:rPr>
        <w:t xml:space="preserve"> equipment; </w:t>
      </w:r>
    </w:p>
    <w:p w14:paraId="11570FEF" w14:textId="258B5E66" w:rsidR="00480FBC" w:rsidRPr="002E21AA" w:rsidRDefault="00480FBC" w:rsidP="00255835">
      <w:pPr>
        <w:spacing w:after="0" w:line="240" w:lineRule="auto"/>
        <w:ind w:firstLine="708"/>
        <w:jc w:val="both"/>
        <w:rPr>
          <w:rFonts w:ascii="Times New Roman" w:hAnsi="Times New Roman"/>
          <w:bCs/>
          <w:sz w:val="24"/>
          <w:szCs w:val="24"/>
        </w:rPr>
      </w:pPr>
      <w:r w:rsidRPr="002E21AA">
        <w:rPr>
          <w:rFonts w:ascii="Times New Roman" w:hAnsi="Times New Roman"/>
          <w:bCs/>
          <w:sz w:val="24"/>
          <w:szCs w:val="24"/>
        </w:rPr>
        <w:t xml:space="preserve">6) </w:t>
      </w:r>
      <w:r w:rsidR="00255835" w:rsidRPr="002E21AA">
        <w:rPr>
          <w:rFonts w:ascii="Times New Roman" w:hAnsi="Times New Roman"/>
          <w:bCs/>
          <w:sz w:val="24"/>
          <w:szCs w:val="24"/>
        </w:rPr>
        <w:t xml:space="preserve">the </w:t>
      </w:r>
      <w:r w:rsidRPr="002E21AA">
        <w:rPr>
          <w:rFonts w:ascii="Times New Roman" w:hAnsi="Times New Roman"/>
          <w:bCs/>
          <w:sz w:val="24"/>
          <w:szCs w:val="24"/>
        </w:rPr>
        <w:t xml:space="preserve">quality of the delivered natural gas on the basis of the report of the body determined by the </w:t>
      </w:r>
      <w:r w:rsidR="00255835" w:rsidRPr="002E21AA">
        <w:rPr>
          <w:rFonts w:ascii="Times New Roman" w:hAnsi="Times New Roman"/>
          <w:bCs/>
          <w:sz w:val="24"/>
          <w:szCs w:val="24"/>
        </w:rPr>
        <w:t>M</w:t>
      </w:r>
      <w:r w:rsidRPr="002E21AA">
        <w:rPr>
          <w:rFonts w:ascii="Times New Roman" w:hAnsi="Times New Roman"/>
          <w:bCs/>
          <w:sz w:val="24"/>
          <w:szCs w:val="24"/>
        </w:rPr>
        <w:t>inistry in accordance with the law governing public procurement</w:t>
      </w:r>
      <w:r w:rsidR="00255835" w:rsidRPr="002E21AA">
        <w:rPr>
          <w:rFonts w:ascii="Times New Roman" w:hAnsi="Times New Roman"/>
          <w:bCs/>
          <w:sz w:val="24"/>
          <w:szCs w:val="24"/>
        </w:rPr>
        <w:t>s</w:t>
      </w:r>
      <w:r w:rsidRPr="002E21AA">
        <w:rPr>
          <w:rFonts w:ascii="Times New Roman" w:hAnsi="Times New Roman"/>
          <w:bCs/>
          <w:sz w:val="24"/>
          <w:szCs w:val="24"/>
        </w:rPr>
        <w:t>.</w:t>
      </w:r>
    </w:p>
    <w:p w14:paraId="7F9595E7" w14:textId="50A2D044" w:rsidR="00480FBC" w:rsidRPr="002E21AA" w:rsidRDefault="00480FBC" w:rsidP="00255835">
      <w:pPr>
        <w:spacing w:after="0" w:line="240" w:lineRule="auto"/>
        <w:ind w:firstLine="708"/>
        <w:jc w:val="both"/>
        <w:rPr>
          <w:rFonts w:ascii="Times New Roman" w:hAnsi="Times New Roman"/>
          <w:bCs/>
          <w:sz w:val="24"/>
          <w:szCs w:val="24"/>
        </w:rPr>
      </w:pPr>
      <w:r w:rsidRPr="002E21AA">
        <w:rPr>
          <w:rFonts w:ascii="Times New Roman" w:hAnsi="Times New Roman"/>
          <w:bCs/>
          <w:sz w:val="24"/>
          <w:szCs w:val="24"/>
        </w:rPr>
        <w:t xml:space="preserve">The energy inspector shall also </w:t>
      </w:r>
      <w:r w:rsidR="00255835" w:rsidRPr="002E21AA">
        <w:rPr>
          <w:rFonts w:ascii="Times New Roman" w:hAnsi="Times New Roman"/>
          <w:bCs/>
          <w:sz w:val="24"/>
          <w:szCs w:val="24"/>
        </w:rPr>
        <w:t>carry out</w:t>
      </w:r>
      <w:r w:rsidRPr="002E21AA">
        <w:rPr>
          <w:rFonts w:ascii="Times New Roman" w:hAnsi="Times New Roman"/>
          <w:bCs/>
          <w:sz w:val="24"/>
          <w:szCs w:val="24"/>
        </w:rPr>
        <w:t xml:space="preserve"> other tasks determined by law or a regulation </w:t>
      </w:r>
      <w:r w:rsidR="00255835" w:rsidRPr="002E21AA">
        <w:rPr>
          <w:rFonts w:ascii="Times New Roman" w:hAnsi="Times New Roman"/>
          <w:bCs/>
          <w:sz w:val="24"/>
          <w:szCs w:val="24"/>
        </w:rPr>
        <w:t>adopted</w:t>
      </w:r>
      <w:r w:rsidRPr="002E21AA">
        <w:rPr>
          <w:rFonts w:ascii="Times New Roman" w:hAnsi="Times New Roman"/>
          <w:bCs/>
          <w:sz w:val="24"/>
          <w:szCs w:val="24"/>
        </w:rPr>
        <w:t xml:space="preserve"> on the basis of law.</w:t>
      </w:r>
      <w:r w:rsidR="00255835" w:rsidRPr="002E21AA">
        <w:rPr>
          <w:rFonts w:ascii="Times New Roman" w:hAnsi="Times New Roman"/>
          <w:bCs/>
          <w:sz w:val="24"/>
          <w:szCs w:val="24"/>
        </w:rPr>
        <w:t>”</w:t>
      </w:r>
    </w:p>
    <w:p w14:paraId="5278C31D" w14:textId="77777777" w:rsidR="00480FBC" w:rsidRPr="002E21AA" w:rsidRDefault="00480FBC" w:rsidP="00480FBC">
      <w:pPr>
        <w:spacing w:after="0" w:line="240" w:lineRule="auto"/>
        <w:ind w:firstLine="708"/>
        <w:rPr>
          <w:rFonts w:ascii="Times New Roman" w:hAnsi="Times New Roman"/>
          <w:bCs/>
          <w:sz w:val="24"/>
          <w:szCs w:val="24"/>
        </w:rPr>
      </w:pPr>
    </w:p>
    <w:p w14:paraId="4A1017AC" w14:textId="6E194FBE" w:rsidR="00E1109A" w:rsidRPr="002E21AA" w:rsidRDefault="00255835" w:rsidP="00E1109A">
      <w:pPr>
        <w:spacing w:after="0" w:line="240" w:lineRule="auto"/>
        <w:ind w:right="150" w:firstLine="708"/>
        <w:jc w:val="center"/>
        <w:rPr>
          <w:rFonts w:ascii="Times New Roman" w:hAnsi="Times New Roman"/>
          <w:bCs/>
          <w:sz w:val="24"/>
          <w:szCs w:val="24"/>
        </w:rPr>
      </w:pPr>
      <w:r w:rsidRPr="002E21AA">
        <w:rPr>
          <w:rFonts w:ascii="Times New Roman" w:hAnsi="Times New Roman"/>
          <w:bCs/>
          <w:sz w:val="24"/>
          <w:szCs w:val="24"/>
        </w:rPr>
        <w:t>Article 139</w:t>
      </w:r>
    </w:p>
    <w:p w14:paraId="5C152A93" w14:textId="77777777" w:rsidR="00255835" w:rsidRPr="002E21AA" w:rsidRDefault="00255835" w:rsidP="00E1109A">
      <w:pPr>
        <w:spacing w:after="0" w:line="240" w:lineRule="auto"/>
        <w:ind w:right="150" w:firstLine="708"/>
        <w:jc w:val="center"/>
        <w:rPr>
          <w:rFonts w:ascii="Times New Roman" w:hAnsi="Times New Roman"/>
          <w:bCs/>
          <w:sz w:val="24"/>
          <w:szCs w:val="24"/>
        </w:rPr>
      </w:pPr>
    </w:p>
    <w:p w14:paraId="3A9610DB" w14:textId="2B9ACEBD" w:rsidR="00E1109A" w:rsidRPr="002E21AA" w:rsidRDefault="00E1109A" w:rsidP="00E1109A">
      <w:pPr>
        <w:spacing w:after="0" w:line="240" w:lineRule="auto"/>
        <w:ind w:right="150" w:firstLine="708"/>
        <w:jc w:val="both"/>
        <w:rPr>
          <w:rFonts w:ascii="Times New Roman" w:hAnsi="Times New Roman"/>
          <w:bCs/>
          <w:sz w:val="24"/>
          <w:szCs w:val="24"/>
        </w:rPr>
      </w:pPr>
      <w:r w:rsidRPr="002E21AA">
        <w:rPr>
          <w:rFonts w:ascii="Times New Roman" w:hAnsi="Times New Roman"/>
          <w:bCs/>
          <w:sz w:val="24"/>
          <w:szCs w:val="24"/>
        </w:rPr>
        <w:t>Titles and Articles 381-384 shall be deleted.</w:t>
      </w:r>
    </w:p>
    <w:p w14:paraId="44746699" w14:textId="2A1167B1" w:rsidR="00E1109A" w:rsidRPr="002E21AA" w:rsidRDefault="00E1109A" w:rsidP="00E1109A">
      <w:pPr>
        <w:spacing w:after="0" w:line="240" w:lineRule="auto"/>
        <w:ind w:right="150" w:firstLine="708"/>
        <w:jc w:val="both"/>
        <w:rPr>
          <w:rFonts w:ascii="Times New Roman" w:hAnsi="Times New Roman"/>
          <w:bCs/>
          <w:sz w:val="24"/>
          <w:szCs w:val="24"/>
        </w:rPr>
      </w:pPr>
    </w:p>
    <w:p w14:paraId="2EC5EB6D" w14:textId="77777777" w:rsidR="00F80356" w:rsidRPr="002E21AA" w:rsidRDefault="00F80356" w:rsidP="00EC3E9E">
      <w:pPr>
        <w:spacing w:after="0" w:line="240" w:lineRule="auto"/>
        <w:ind w:right="150" w:firstLine="708"/>
        <w:jc w:val="both"/>
        <w:rPr>
          <w:rFonts w:ascii="Times New Roman" w:eastAsiaTheme="minorEastAsia" w:hAnsi="Times New Roman" w:cs="Times New Roman"/>
          <w:sz w:val="24"/>
          <w:szCs w:val="24"/>
        </w:rPr>
      </w:pPr>
    </w:p>
    <w:p w14:paraId="2259060C" w14:textId="3FB0C433" w:rsidR="00FB40A1" w:rsidRPr="002E21AA" w:rsidRDefault="00FB40A1" w:rsidP="00EC3E9E">
      <w:pPr>
        <w:spacing w:after="0" w:line="240" w:lineRule="auto"/>
        <w:jc w:val="center"/>
        <w:rPr>
          <w:rFonts w:ascii="Times New Roman" w:eastAsiaTheme="minorEastAsia" w:hAnsi="Times New Roman" w:cs="Times New Roman"/>
          <w:bCs/>
          <w:sz w:val="24"/>
          <w:szCs w:val="24"/>
        </w:rPr>
      </w:pPr>
      <w:r w:rsidRPr="002E21AA">
        <w:rPr>
          <w:rFonts w:ascii="Times New Roman" w:hAnsi="Times New Roman"/>
          <w:bCs/>
          <w:sz w:val="24"/>
          <w:szCs w:val="24"/>
        </w:rPr>
        <w:t xml:space="preserve">Article </w:t>
      </w:r>
      <w:r w:rsidR="00E1109A" w:rsidRPr="002E21AA">
        <w:rPr>
          <w:rFonts w:ascii="Times New Roman" w:hAnsi="Times New Roman"/>
          <w:bCs/>
          <w:sz w:val="24"/>
          <w:szCs w:val="24"/>
        </w:rPr>
        <w:t>140</w:t>
      </w:r>
    </w:p>
    <w:p w14:paraId="46F41EFC" w14:textId="0948E765" w:rsidR="00FB40A1" w:rsidRPr="002E21AA" w:rsidRDefault="0004626E" w:rsidP="00EC3E9E">
      <w:pPr>
        <w:spacing w:after="0" w:line="240" w:lineRule="auto"/>
        <w:ind w:firstLine="708"/>
        <w:rPr>
          <w:rFonts w:ascii="Times New Roman" w:eastAsiaTheme="minorEastAsia" w:hAnsi="Times New Roman" w:cs="Times New Roman"/>
          <w:bCs/>
          <w:sz w:val="24"/>
          <w:szCs w:val="24"/>
        </w:rPr>
      </w:pPr>
      <w:r w:rsidRPr="002E21AA">
        <w:rPr>
          <w:rFonts w:ascii="Times New Roman" w:hAnsi="Times New Roman"/>
          <w:bCs/>
          <w:sz w:val="24"/>
          <w:szCs w:val="24"/>
        </w:rPr>
        <w:t>The title and Article 385 shall be amended to read as follows:</w:t>
      </w:r>
    </w:p>
    <w:p w14:paraId="0056F5A3" w14:textId="6E28C543" w:rsidR="0004626E" w:rsidRPr="002E21AA" w:rsidRDefault="0004626E" w:rsidP="00EC3E9E">
      <w:pPr>
        <w:spacing w:after="0" w:line="240" w:lineRule="auto"/>
        <w:ind w:firstLine="708"/>
        <w:rPr>
          <w:rFonts w:ascii="Times New Roman" w:eastAsiaTheme="minorEastAsia" w:hAnsi="Times New Roman" w:cs="Times New Roman"/>
          <w:bCs/>
          <w:sz w:val="24"/>
          <w:szCs w:val="24"/>
        </w:rPr>
      </w:pPr>
    </w:p>
    <w:p w14:paraId="1E5581F7" w14:textId="4F032EDA" w:rsidR="00FB40A1" w:rsidRPr="002E21AA" w:rsidRDefault="00FB40A1" w:rsidP="00EC3E9E">
      <w:pPr>
        <w:spacing w:after="0" w:line="240" w:lineRule="auto"/>
        <w:jc w:val="center"/>
        <w:rPr>
          <w:rFonts w:ascii="Times New Roman" w:eastAsiaTheme="minorEastAsia" w:hAnsi="Times New Roman" w:cs="Times New Roman"/>
          <w:strike/>
          <w:sz w:val="24"/>
          <w:szCs w:val="24"/>
        </w:rPr>
      </w:pPr>
      <w:r w:rsidRPr="002E21AA">
        <w:rPr>
          <w:rFonts w:ascii="Times New Roman" w:hAnsi="Times New Roman"/>
          <w:bCs/>
          <w:sz w:val="24"/>
          <w:szCs w:val="24"/>
        </w:rPr>
        <w:t>“Inspector's prerogatives</w:t>
      </w:r>
    </w:p>
    <w:p w14:paraId="5167A118" w14:textId="77777777" w:rsidR="00FB40A1" w:rsidRPr="002E21AA" w:rsidRDefault="00FB40A1" w:rsidP="00EC3E9E">
      <w:pPr>
        <w:spacing w:after="0" w:line="240" w:lineRule="auto"/>
        <w:ind w:left="150" w:right="150" w:firstLine="240"/>
        <w:jc w:val="center"/>
        <w:rPr>
          <w:rFonts w:ascii="Times New Roman" w:eastAsiaTheme="minorEastAsia" w:hAnsi="Times New Roman" w:cs="Times New Roman"/>
          <w:sz w:val="24"/>
          <w:szCs w:val="24"/>
        </w:rPr>
      </w:pPr>
      <w:r w:rsidRPr="002E21AA">
        <w:rPr>
          <w:rFonts w:ascii="Times New Roman" w:hAnsi="Times New Roman"/>
          <w:sz w:val="24"/>
          <w:szCs w:val="24"/>
        </w:rPr>
        <w:t>Article 385</w:t>
      </w:r>
    </w:p>
    <w:p w14:paraId="6C6D30AE" w14:textId="77777777" w:rsidR="00FB40A1" w:rsidRPr="002E21AA" w:rsidRDefault="00FB40A1"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When conducting inspections, an electrical inspector, pressure equipment inspector, energy inspector and market inspector shall be obliged to:</w:t>
      </w:r>
    </w:p>
    <w:p w14:paraId="33F16B83" w14:textId="77777777" w:rsidR="00FB40A1" w:rsidRPr="002E21AA" w:rsidRDefault="00FB40A1"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1) order that detected illegalities be eliminated in the deadline defined by the Inspector;</w:t>
      </w:r>
    </w:p>
    <w:p w14:paraId="4FB6546F" w14:textId="77777777" w:rsidR="00FB40A1" w:rsidRPr="002E21AA" w:rsidRDefault="00FB40A1"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2) adopt a decision and impose an administrative measure if the supervised entity does not eliminate an illegality in the allowed period, except when, due to the necessity of undertaking urgent measures, the decision is adopted without delay;</w:t>
      </w:r>
    </w:p>
    <w:p w14:paraId="20D209FB" w14:textId="77777777" w:rsidR="00FB40A1" w:rsidRPr="002E21AA" w:rsidRDefault="00FB40A1"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3) prohibit the incorporation of devices, plants and installations or pressure equipment if, within a specified deadline, detected illegalities have not been eliminated;</w:t>
      </w:r>
    </w:p>
    <w:p w14:paraId="34D5ABFD" w14:textId="21B80B48" w:rsidR="00FB40A1" w:rsidRPr="002E21AA" w:rsidRDefault="00FB40A1" w:rsidP="00EC3E9E">
      <w:pPr>
        <w:spacing w:after="0" w:line="240" w:lineRule="auto"/>
        <w:ind w:right="150"/>
        <w:jc w:val="both"/>
        <w:rPr>
          <w:rFonts w:ascii="Times New Roman" w:eastAsiaTheme="minorEastAsia" w:hAnsi="Times New Roman" w:cs="Times New Roman"/>
          <w:sz w:val="24"/>
          <w:szCs w:val="24"/>
        </w:rPr>
      </w:pPr>
      <w:r w:rsidRPr="002E21AA">
        <w:rPr>
          <w:rFonts w:ascii="Times New Roman" w:hAnsi="Times New Roman"/>
          <w:sz w:val="24"/>
          <w:szCs w:val="24"/>
        </w:rPr>
        <w:t>      </w:t>
      </w:r>
      <w:r w:rsidRPr="002E21AA">
        <w:rPr>
          <w:rFonts w:ascii="Times New Roman" w:hAnsi="Times New Roman"/>
          <w:sz w:val="24"/>
          <w:szCs w:val="24"/>
        </w:rPr>
        <w:tab/>
        <w:t> 4) prohibit the trade in oil derivatives in an energy facility which is not entered into the license for performing energy activity where energy activity is performed;</w:t>
      </w:r>
    </w:p>
    <w:p w14:paraId="0433DF88" w14:textId="77777777" w:rsidR="00FB40A1" w:rsidRPr="002E21AA" w:rsidRDefault="00FB40A1"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5) prohibit the use of an energy facility or use of a device, plant or installation or pressure equipment, if:</w:t>
      </w:r>
    </w:p>
    <w:p w14:paraId="551316FB" w14:textId="77777777" w:rsidR="00FB40A1" w:rsidRPr="002E21AA" w:rsidRDefault="00FB40A1"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(1) detected illegalities have not been eliminated before the expiry of the deadline set out in the decision on the elimination of illegalities;</w:t>
      </w:r>
    </w:p>
    <w:p w14:paraId="58658C53" w14:textId="77777777" w:rsidR="00FB40A1" w:rsidRPr="002E21AA" w:rsidRDefault="00FB40A1"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(2) operation or use of an energy facility, device, plant or installation or pressure equipment endangers people's lives and/or health, environment or flora and fauna, material goods or safety;</w:t>
      </w:r>
    </w:p>
    <w:p w14:paraId="4AC530A1" w14:textId="58C8F56C" w:rsidR="00FB40A1" w:rsidRPr="002E21AA" w:rsidRDefault="00FB40A1"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lastRenderedPageBreak/>
        <w:t>(3) energy entity loses its license or consent for storage and supply for own needs due to its failure to fulfil the prescribed conditions or because it does not own a licence to perform energy activities or consent for storage and supply for own needs, except in the case under Paragraph 26 hereof, or if energy facility where energy activity is performed is not entered in the license for performing energy activity;</w:t>
      </w:r>
    </w:p>
    <w:p w14:paraId="09E78096" w14:textId="031C6801" w:rsidR="00FB40A1" w:rsidRPr="002E21AA" w:rsidRDefault="0009095D"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6) file criminal charges to the competent judicial authority, an application for an economic offence or a request for initiating misdemeanour proceedings, and/or undertake other actions and measures authorised by the Law or another regulation;</w:t>
      </w:r>
    </w:p>
    <w:p w14:paraId="113CA3C8" w14:textId="577FD9A9" w:rsidR="00FB40A1" w:rsidRPr="002E21AA" w:rsidRDefault="0009095D" w:rsidP="00EC3E9E">
      <w:pPr>
        <w:spacing w:after="0" w:line="240" w:lineRule="auto"/>
        <w:ind w:left="150" w:right="150" w:firstLine="558"/>
        <w:jc w:val="both"/>
        <w:rPr>
          <w:rFonts w:ascii="Times New Roman" w:eastAsiaTheme="minorEastAsia" w:hAnsi="Times New Roman" w:cs="Times New Roman"/>
          <w:sz w:val="24"/>
          <w:szCs w:val="24"/>
        </w:rPr>
      </w:pPr>
      <w:r w:rsidRPr="002E21AA">
        <w:rPr>
          <w:rFonts w:ascii="Times New Roman" w:hAnsi="Times New Roman"/>
          <w:sz w:val="24"/>
          <w:szCs w:val="24"/>
        </w:rPr>
        <w:t>7) order a fulfilment of prescribed obligations in a specified deadline and temporarily prohibit operation if the order is not fulfilled in the allowed deadline.</w:t>
      </w:r>
    </w:p>
    <w:p w14:paraId="3988FB77" w14:textId="0FEABF0B" w:rsidR="00FB40A1" w:rsidRPr="002E21AA" w:rsidRDefault="00FB40A1" w:rsidP="00EC3E9E">
      <w:pPr>
        <w:spacing w:after="0" w:line="240" w:lineRule="auto"/>
        <w:ind w:left="150" w:right="150" w:firstLine="558"/>
        <w:jc w:val="both"/>
        <w:rPr>
          <w:rFonts w:ascii="Times New Roman" w:hAnsi="Times New Roman"/>
          <w:sz w:val="24"/>
          <w:szCs w:val="24"/>
        </w:rPr>
      </w:pPr>
      <w:r w:rsidRPr="002E21AA">
        <w:rPr>
          <w:rFonts w:ascii="Times New Roman" w:hAnsi="Times New Roman"/>
          <w:sz w:val="24"/>
          <w:szCs w:val="24"/>
        </w:rPr>
        <w:t>Energy entity or another legal person or entrepreneur or natural person</w:t>
      </w:r>
      <w:r w:rsidR="002A202C" w:rsidRPr="002E21AA">
        <w:rPr>
          <w:rFonts w:ascii="Times New Roman" w:hAnsi="Times New Roman"/>
          <w:sz w:val="24"/>
          <w:szCs w:val="24"/>
        </w:rPr>
        <w:t>,</w:t>
      </w:r>
      <w:r w:rsidRPr="002E21AA">
        <w:rPr>
          <w:rFonts w:ascii="Times New Roman" w:hAnsi="Times New Roman"/>
          <w:sz w:val="24"/>
          <w:szCs w:val="24"/>
        </w:rPr>
        <w:t xml:space="preserve"> or responsible person who has been ordered by an inspector’s decision to eliminate illegalities, is obliged to eliminate any illegalities in the prescribed deadline and inform the inspector in writing on the elimination of illegalities in the deadline stipulated by the decision.”</w:t>
      </w:r>
    </w:p>
    <w:p w14:paraId="3BAFB820" w14:textId="5F378721" w:rsidR="002A202C" w:rsidRPr="002E21AA" w:rsidRDefault="002A202C" w:rsidP="00EC3E9E">
      <w:pPr>
        <w:spacing w:after="0" w:line="240" w:lineRule="auto"/>
        <w:ind w:left="150" w:right="150" w:firstLine="558"/>
        <w:jc w:val="both"/>
        <w:rPr>
          <w:rFonts w:ascii="Times New Roman" w:hAnsi="Times New Roman"/>
          <w:sz w:val="24"/>
          <w:szCs w:val="24"/>
        </w:rPr>
      </w:pPr>
    </w:p>
    <w:p w14:paraId="104B4635" w14:textId="096F0B7E" w:rsidR="002A202C" w:rsidRPr="002E21AA" w:rsidRDefault="001F1786" w:rsidP="002A202C">
      <w:pPr>
        <w:spacing w:after="0" w:line="240" w:lineRule="auto"/>
        <w:ind w:left="150" w:right="150" w:firstLine="558"/>
        <w:jc w:val="center"/>
        <w:rPr>
          <w:rFonts w:ascii="Times New Roman" w:hAnsi="Times New Roman"/>
          <w:bCs/>
          <w:sz w:val="24"/>
          <w:szCs w:val="24"/>
        </w:rPr>
      </w:pPr>
      <w:r w:rsidRPr="002E21AA">
        <w:rPr>
          <w:rFonts w:ascii="Times New Roman" w:hAnsi="Times New Roman"/>
          <w:bCs/>
          <w:sz w:val="24"/>
          <w:szCs w:val="24"/>
        </w:rPr>
        <w:t>Article 141</w:t>
      </w:r>
    </w:p>
    <w:p w14:paraId="04189D9F" w14:textId="77777777" w:rsidR="001F1786" w:rsidRPr="002E21AA" w:rsidRDefault="001F1786" w:rsidP="002A202C">
      <w:pPr>
        <w:spacing w:after="0" w:line="240" w:lineRule="auto"/>
        <w:ind w:left="150" w:right="150" w:firstLine="558"/>
        <w:jc w:val="center"/>
        <w:rPr>
          <w:rFonts w:ascii="Times New Roman" w:hAnsi="Times New Roman"/>
          <w:bCs/>
          <w:sz w:val="24"/>
          <w:szCs w:val="24"/>
        </w:rPr>
      </w:pPr>
    </w:p>
    <w:p w14:paraId="5B1EC2E1" w14:textId="51253BBE" w:rsidR="00480FBC" w:rsidRPr="002E21AA" w:rsidRDefault="00480FBC"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 xml:space="preserve">Article 387, paragraph 2 </w:t>
      </w:r>
      <w:r w:rsidR="00ED3E1A" w:rsidRPr="002E21AA">
        <w:rPr>
          <w:rFonts w:ascii="Times New Roman" w:hAnsi="Times New Roman"/>
          <w:sz w:val="24"/>
          <w:szCs w:val="24"/>
        </w:rPr>
        <w:t xml:space="preserve">shall be amended </w:t>
      </w:r>
      <w:r w:rsidRPr="002E21AA">
        <w:rPr>
          <w:rFonts w:ascii="Times New Roman" w:hAnsi="Times New Roman"/>
          <w:sz w:val="24"/>
          <w:szCs w:val="24"/>
        </w:rPr>
        <w:t>to read as follows:</w:t>
      </w:r>
    </w:p>
    <w:p w14:paraId="46271E62" w14:textId="37508F9B" w:rsidR="00480FBC" w:rsidRPr="002E21AA" w:rsidRDefault="00255835"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w:t>
      </w:r>
      <w:r w:rsidR="00480FBC" w:rsidRPr="002E21AA">
        <w:rPr>
          <w:rFonts w:ascii="Times New Roman" w:hAnsi="Times New Roman"/>
          <w:sz w:val="24"/>
          <w:szCs w:val="24"/>
        </w:rPr>
        <w:t>The appeal</w:t>
      </w:r>
      <w:r w:rsidRPr="002E21AA">
        <w:rPr>
          <w:rFonts w:ascii="Times New Roman" w:hAnsi="Times New Roman"/>
          <w:sz w:val="24"/>
          <w:szCs w:val="24"/>
        </w:rPr>
        <w:t xml:space="preserve"> shall</w:t>
      </w:r>
      <w:r w:rsidR="00480FBC" w:rsidRPr="002E21AA">
        <w:rPr>
          <w:rFonts w:ascii="Times New Roman" w:hAnsi="Times New Roman"/>
          <w:sz w:val="24"/>
          <w:szCs w:val="24"/>
        </w:rPr>
        <w:t xml:space="preserve"> postpone the execution of the decision, except in the case when it is necessary to take urgent measures prescribed by the provisions of the law governing inspection supervision, which is specifically explained in the decision.</w:t>
      </w:r>
      <w:r w:rsidRPr="002E21AA">
        <w:rPr>
          <w:rFonts w:ascii="Times New Roman" w:hAnsi="Times New Roman"/>
          <w:sz w:val="24"/>
          <w:szCs w:val="24"/>
        </w:rPr>
        <w:t>”</w:t>
      </w:r>
    </w:p>
    <w:p w14:paraId="65C57DFA" w14:textId="5014E9A9" w:rsidR="00480FBC" w:rsidRPr="002E21AA" w:rsidRDefault="00480FBC"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 xml:space="preserve">After paragraph 2, paragraph 3 </w:t>
      </w:r>
      <w:r w:rsidR="00ED3E1A" w:rsidRPr="002E21AA">
        <w:rPr>
          <w:rFonts w:ascii="Times New Roman" w:hAnsi="Times New Roman"/>
          <w:sz w:val="24"/>
          <w:szCs w:val="24"/>
        </w:rPr>
        <w:t>shall be added</w:t>
      </w:r>
      <w:r w:rsidRPr="002E21AA">
        <w:rPr>
          <w:rFonts w:ascii="Times New Roman" w:hAnsi="Times New Roman"/>
          <w:sz w:val="24"/>
          <w:szCs w:val="24"/>
        </w:rPr>
        <w:t>, which reads:</w:t>
      </w:r>
    </w:p>
    <w:p w14:paraId="647EBAA2" w14:textId="0B9FC9EF" w:rsidR="00480FBC" w:rsidRPr="002E21AA" w:rsidRDefault="00255835"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w:t>
      </w:r>
      <w:r w:rsidR="00480FBC" w:rsidRPr="002E21AA">
        <w:rPr>
          <w:rFonts w:ascii="Times New Roman" w:hAnsi="Times New Roman"/>
          <w:sz w:val="24"/>
          <w:szCs w:val="24"/>
        </w:rPr>
        <w:t xml:space="preserve">In the event that the first-instance decision of the inspector has already been annulled once, the second-instance body cannot annul it again and refer the case to the inspection for a </w:t>
      </w:r>
      <w:r w:rsidRPr="002E21AA">
        <w:rPr>
          <w:rFonts w:ascii="Times New Roman" w:hAnsi="Times New Roman"/>
          <w:sz w:val="24"/>
          <w:szCs w:val="24"/>
        </w:rPr>
        <w:t>repeated</w:t>
      </w:r>
      <w:r w:rsidR="00480FBC" w:rsidRPr="002E21AA">
        <w:rPr>
          <w:rFonts w:ascii="Times New Roman" w:hAnsi="Times New Roman"/>
          <w:sz w:val="24"/>
          <w:szCs w:val="24"/>
        </w:rPr>
        <w:t xml:space="preserve"> procedure, but </w:t>
      </w:r>
      <w:r w:rsidRPr="002E21AA">
        <w:rPr>
          <w:rFonts w:ascii="Times New Roman" w:hAnsi="Times New Roman"/>
          <w:sz w:val="24"/>
          <w:szCs w:val="24"/>
        </w:rPr>
        <w:t>sha</w:t>
      </w:r>
      <w:r w:rsidR="00480FBC" w:rsidRPr="002E21AA">
        <w:rPr>
          <w:rFonts w:ascii="Times New Roman" w:hAnsi="Times New Roman"/>
          <w:sz w:val="24"/>
          <w:szCs w:val="24"/>
        </w:rPr>
        <w:t xml:space="preserve">ll resolve this administrative matter </w:t>
      </w:r>
      <w:r w:rsidRPr="002E21AA">
        <w:rPr>
          <w:rFonts w:ascii="Times New Roman" w:hAnsi="Times New Roman"/>
          <w:sz w:val="24"/>
          <w:szCs w:val="24"/>
        </w:rPr>
        <w:t>on its own</w:t>
      </w:r>
      <w:r w:rsidR="00480FBC" w:rsidRPr="002E21AA">
        <w:rPr>
          <w:rFonts w:ascii="Times New Roman" w:hAnsi="Times New Roman"/>
          <w:sz w:val="24"/>
          <w:szCs w:val="24"/>
        </w:rPr>
        <w:t>.</w:t>
      </w:r>
      <w:r w:rsidRPr="002E21AA">
        <w:rPr>
          <w:rFonts w:ascii="Times New Roman" w:hAnsi="Times New Roman"/>
          <w:sz w:val="24"/>
          <w:szCs w:val="24"/>
        </w:rPr>
        <w:t>”</w:t>
      </w:r>
    </w:p>
    <w:p w14:paraId="6CCAB862" w14:textId="77777777" w:rsidR="00480FBC" w:rsidRPr="002E21AA" w:rsidRDefault="00480FBC" w:rsidP="00480FBC">
      <w:pPr>
        <w:spacing w:after="0" w:line="276" w:lineRule="auto"/>
        <w:ind w:left="150" w:right="150" w:firstLine="558"/>
        <w:jc w:val="both"/>
        <w:rPr>
          <w:rFonts w:ascii="Times New Roman" w:hAnsi="Times New Roman"/>
          <w:sz w:val="24"/>
          <w:szCs w:val="24"/>
        </w:rPr>
      </w:pPr>
    </w:p>
    <w:p w14:paraId="38107825" w14:textId="77777777" w:rsidR="00480FBC" w:rsidRPr="002E21AA" w:rsidRDefault="00480FBC" w:rsidP="00480FBC">
      <w:pPr>
        <w:spacing w:after="0" w:line="276" w:lineRule="auto"/>
        <w:ind w:left="150" w:right="150" w:firstLine="558"/>
        <w:jc w:val="center"/>
        <w:rPr>
          <w:rFonts w:ascii="Times New Roman" w:hAnsi="Times New Roman"/>
          <w:sz w:val="24"/>
          <w:szCs w:val="24"/>
        </w:rPr>
      </w:pPr>
      <w:r w:rsidRPr="002E21AA">
        <w:rPr>
          <w:rFonts w:ascii="Times New Roman" w:hAnsi="Times New Roman"/>
          <w:sz w:val="24"/>
          <w:szCs w:val="24"/>
        </w:rPr>
        <w:t>Article 142</w:t>
      </w:r>
    </w:p>
    <w:p w14:paraId="6ADDF6AF" w14:textId="77777777" w:rsidR="00480FBC" w:rsidRPr="002E21AA" w:rsidRDefault="00480FBC" w:rsidP="00480FBC">
      <w:pPr>
        <w:spacing w:after="0" w:line="276" w:lineRule="auto"/>
        <w:ind w:left="150" w:right="150" w:firstLine="558"/>
        <w:jc w:val="both"/>
        <w:rPr>
          <w:rFonts w:ascii="Times New Roman" w:hAnsi="Times New Roman"/>
          <w:sz w:val="24"/>
          <w:szCs w:val="24"/>
        </w:rPr>
      </w:pPr>
    </w:p>
    <w:p w14:paraId="604D9035" w14:textId="4AAD527C" w:rsidR="00480FBC" w:rsidRPr="002E21AA" w:rsidRDefault="00480FBC"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 xml:space="preserve">In Article 388, after paragraph 2, paragraph 3 </w:t>
      </w:r>
      <w:r w:rsidR="00ED3E1A" w:rsidRPr="002E21AA">
        <w:rPr>
          <w:rFonts w:ascii="Times New Roman" w:hAnsi="Times New Roman"/>
          <w:sz w:val="24"/>
          <w:szCs w:val="24"/>
        </w:rPr>
        <w:t>shall be added</w:t>
      </w:r>
      <w:r w:rsidRPr="002E21AA">
        <w:rPr>
          <w:rFonts w:ascii="Times New Roman" w:hAnsi="Times New Roman"/>
          <w:sz w:val="24"/>
          <w:szCs w:val="24"/>
        </w:rPr>
        <w:t>, which reads:</w:t>
      </w:r>
    </w:p>
    <w:p w14:paraId="1AA22C2E" w14:textId="239EE89A" w:rsidR="00480FBC" w:rsidRPr="002E21AA" w:rsidRDefault="00255835"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w:t>
      </w:r>
      <w:r w:rsidR="00480FBC" w:rsidRPr="002E21AA">
        <w:rPr>
          <w:rFonts w:ascii="Times New Roman" w:hAnsi="Times New Roman"/>
          <w:sz w:val="24"/>
          <w:szCs w:val="24"/>
        </w:rPr>
        <w:t xml:space="preserve">The inspector may not perform economic or other activities and activities for </w:t>
      </w:r>
      <w:r w:rsidRPr="002E21AA">
        <w:rPr>
          <w:rFonts w:ascii="Times New Roman" w:hAnsi="Times New Roman"/>
          <w:sz w:val="24"/>
          <w:szCs w:val="24"/>
        </w:rPr>
        <w:t>themselves</w:t>
      </w:r>
      <w:r w:rsidR="00480FBC" w:rsidRPr="002E21AA">
        <w:rPr>
          <w:rFonts w:ascii="Times New Roman" w:hAnsi="Times New Roman"/>
          <w:sz w:val="24"/>
          <w:szCs w:val="24"/>
        </w:rPr>
        <w:t xml:space="preserve"> or another employer from the area in which </w:t>
      </w:r>
      <w:r w:rsidRPr="002E21AA">
        <w:rPr>
          <w:rFonts w:ascii="Times New Roman" w:hAnsi="Times New Roman"/>
          <w:sz w:val="24"/>
          <w:szCs w:val="24"/>
        </w:rPr>
        <w:t xml:space="preserve">they carry out the </w:t>
      </w:r>
      <w:r w:rsidR="00480FBC" w:rsidRPr="002E21AA">
        <w:rPr>
          <w:rFonts w:ascii="Times New Roman" w:hAnsi="Times New Roman"/>
          <w:sz w:val="24"/>
          <w:szCs w:val="24"/>
        </w:rPr>
        <w:t xml:space="preserve">inspection supervision, </w:t>
      </w:r>
      <w:r w:rsidRPr="002E21AA">
        <w:rPr>
          <w:rFonts w:ascii="Times New Roman" w:hAnsi="Times New Roman"/>
          <w:sz w:val="24"/>
          <w:szCs w:val="24"/>
        </w:rPr>
        <w:t xml:space="preserve">may not </w:t>
      </w:r>
      <w:r w:rsidR="00480FBC" w:rsidRPr="002E21AA">
        <w:rPr>
          <w:rFonts w:ascii="Times New Roman" w:hAnsi="Times New Roman"/>
          <w:sz w:val="24"/>
          <w:szCs w:val="24"/>
        </w:rPr>
        <w:t>participate in the work of expert working groups or bodies of supervised entities, i</w:t>
      </w:r>
      <w:r w:rsidRPr="002E21AA">
        <w:rPr>
          <w:rFonts w:ascii="Times New Roman" w:hAnsi="Times New Roman"/>
          <w:sz w:val="24"/>
          <w:szCs w:val="24"/>
        </w:rPr>
        <w:t>.</w:t>
      </w:r>
      <w:r w:rsidR="00480FBC" w:rsidRPr="002E21AA">
        <w:rPr>
          <w:rFonts w:ascii="Times New Roman" w:hAnsi="Times New Roman"/>
          <w:sz w:val="24"/>
          <w:szCs w:val="24"/>
        </w:rPr>
        <w:t>e</w:t>
      </w:r>
      <w:r w:rsidRPr="002E21AA">
        <w:rPr>
          <w:rFonts w:ascii="Times New Roman" w:hAnsi="Times New Roman"/>
          <w:sz w:val="24"/>
          <w:szCs w:val="24"/>
        </w:rPr>
        <w:t>.</w:t>
      </w:r>
      <w:r w:rsidR="00480FBC" w:rsidRPr="002E21AA">
        <w:rPr>
          <w:rFonts w:ascii="Times New Roman" w:hAnsi="Times New Roman"/>
          <w:sz w:val="24"/>
          <w:szCs w:val="24"/>
        </w:rPr>
        <w:t xml:space="preserve"> persons subject to inspection supervision</w:t>
      </w:r>
      <w:r w:rsidRPr="002E21AA">
        <w:rPr>
          <w:rFonts w:ascii="Times New Roman" w:hAnsi="Times New Roman"/>
          <w:sz w:val="24"/>
          <w:szCs w:val="24"/>
        </w:rPr>
        <w:t>,</w:t>
      </w:r>
      <w:r w:rsidR="00480FBC" w:rsidRPr="002E21AA">
        <w:rPr>
          <w:rFonts w:ascii="Times New Roman" w:hAnsi="Times New Roman"/>
          <w:sz w:val="24"/>
          <w:szCs w:val="24"/>
        </w:rPr>
        <w:t xml:space="preserve"> or </w:t>
      </w:r>
      <w:r w:rsidRPr="002E21AA">
        <w:rPr>
          <w:rFonts w:ascii="Times New Roman" w:hAnsi="Times New Roman"/>
          <w:sz w:val="24"/>
          <w:szCs w:val="24"/>
        </w:rPr>
        <w:t xml:space="preserve">carry out </w:t>
      </w:r>
      <w:r w:rsidR="00480FBC" w:rsidRPr="002E21AA">
        <w:rPr>
          <w:rFonts w:ascii="Times New Roman" w:hAnsi="Times New Roman"/>
          <w:sz w:val="24"/>
          <w:szCs w:val="24"/>
        </w:rPr>
        <w:t xml:space="preserve">other services, jobs and actions that are contrary to the position and role of the inspector and </w:t>
      </w:r>
      <w:r w:rsidR="007048F6" w:rsidRPr="002E21AA">
        <w:rPr>
          <w:rFonts w:ascii="Times New Roman" w:hAnsi="Times New Roman"/>
          <w:sz w:val="24"/>
          <w:szCs w:val="24"/>
        </w:rPr>
        <w:t>jeopardize</w:t>
      </w:r>
      <w:r w:rsidR="00480FBC" w:rsidRPr="002E21AA">
        <w:rPr>
          <w:rFonts w:ascii="Times New Roman" w:hAnsi="Times New Roman"/>
          <w:sz w:val="24"/>
          <w:szCs w:val="24"/>
        </w:rPr>
        <w:t xml:space="preserve"> </w:t>
      </w:r>
      <w:r w:rsidR="007048F6" w:rsidRPr="002E21AA">
        <w:rPr>
          <w:rFonts w:ascii="Times New Roman" w:hAnsi="Times New Roman"/>
          <w:sz w:val="24"/>
          <w:szCs w:val="24"/>
        </w:rPr>
        <w:t xml:space="preserve">their </w:t>
      </w:r>
      <w:r w:rsidR="00480FBC" w:rsidRPr="002E21AA">
        <w:rPr>
          <w:rFonts w:ascii="Times New Roman" w:hAnsi="Times New Roman"/>
          <w:sz w:val="24"/>
          <w:szCs w:val="24"/>
        </w:rPr>
        <w:t xml:space="preserve">independence in the performance of </w:t>
      </w:r>
      <w:r w:rsidR="007048F6" w:rsidRPr="002E21AA">
        <w:rPr>
          <w:rFonts w:ascii="Times New Roman" w:hAnsi="Times New Roman"/>
          <w:sz w:val="24"/>
          <w:szCs w:val="24"/>
        </w:rPr>
        <w:t>their</w:t>
      </w:r>
      <w:r w:rsidR="00480FBC" w:rsidRPr="002E21AA">
        <w:rPr>
          <w:rFonts w:ascii="Times New Roman" w:hAnsi="Times New Roman"/>
          <w:sz w:val="24"/>
          <w:szCs w:val="24"/>
        </w:rPr>
        <w:t xml:space="preserve"> duties.</w:t>
      </w:r>
      <w:r w:rsidRPr="002E21AA">
        <w:rPr>
          <w:rFonts w:ascii="Times New Roman" w:hAnsi="Times New Roman"/>
          <w:sz w:val="24"/>
          <w:szCs w:val="24"/>
        </w:rPr>
        <w:t>”</w:t>
      </w:r>
    </w:p>
    <w:p w14:paraId="5A859BE7" w14:textId="77777777" w:rsidR="00480FBC" w:rsidRPr="002E21AA" w:rsidRDefault="00480FBC" w:rsidP="00480FBC">
      <w:pPr>
        <w:spacing w:after="0" w:line="276" w:lineRule="auto"/>
        <w:ind w:left="150" w:right="150" w:firstLine="558"/>
        <w:jc w:val="both"/>
        <w:rPr>
          <w:rFonts w:ascii="Times New Roman" w:hAnsi="Times New Roman"/>
          <w:sz w:val="24"/>
          <w:szCs w:val="24"/>
        </w:rPr>
      </w:pPr>
    </w:p>
    <w:p w14:paraId="52BAD9CA" w14:textId="77777777" w:rsidR="00480FBC" w:rsidRPr="002E21AA" w:rsidRDefault="00480FBC" w:rsidP="00480FBC">
      <w:pPr>
        <w:spacing w:after="0" w:line="276" w:lineRule="auto"/>
        <w:ind w:left="150" w:right="150" w:firstLine="558"/>
        <w:jc w:val="both"/>
        <w:rPr>
          <w:rFonts w:ascii="Times New Roman" w:hAnsi="Times New Roman"/>
          <w:sz w:val="24"/>
          <w:szCs w:val="24"/>
        </w:rPr>
      </w:pPr>
    </w:p>
    <w:p w14:paraId="6541F14C" w14:textId="77777777" w:rsidR="00480FBC" w:rsidRPr="002E21AA" w:rsidRDefault="00480FBC" w:rsidP="00480FBC">
      <w:pPr>
        <w:spacing w:after="0" w:line="276" w:lineRule="auto"/>
        <w:ind w:left="150" w:right="150" w:firstLine="558"/>
        <w:jc w:val="center"/>
        <w:rPr>
          <w:rFonts w:ascii="Times New Roman" w:hAnsi="Times New Roman"/>
          <w:sz w:val="24"/>
          <w:szCs w:val="24"/>
        </w:rPr>
      </w:pPr>
      <w:r w:rsidRPr="002E21AA">
        <w:rPr>
          <w:rFonts w:ascii="Times New Roman" w:hAnsi="Times New Roman"/>
          <w:sz w:val="24"/>
          <w:szCs w:val="24"/>
        </w:rPr>
        <w:t>Article 143</w:t>
      </w:r>
    </w:p>
    <w:p w14:paraId="2DD2E56D" w14:textId="66A121B8" w:rsidR="00480FBC" w:rsidRPr="002E21AA" w:rsidRDefault="00480FBC"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 xml:space="preserve">In Article 389, after item 3), item 3a) </w:t>
      </w:r>
      <w:r w:rsidR="00ED3E1A" w:rsidRPr="002E21AA">
        <w:rPr>
          <w:rFonts w:ascii="Times New Roman" w:hAnsi="Times New Roman"/>
          <w:sz w:val="24"/>
          <w:szCs w:val="24"/>
        </w:rPr>
        <w:t>shall be added</w:t>
      </w:r>
      <w:r w:rsidRPr="002E21AA">
        <w:rPr>
          <w:rFonts w:ascii="Times New Roman" w:hAnsi="Times New Roman"/>
          <w:sz w:val="24"/>
          <w:szCs w:val="24"/>
        </w:rPr>
        <w:t>, which reads:</w:t>
      </w:r>
    </w:p>
    <w:p w14:paraId="0EB840E5" w14:textId="5FDBBFE0" w:rsidR="00480FBC" w:rsidRPr="002E21AA" w:rsidRDefault="007048F6"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w:t>
      </w:r>
      <w:r w:rsidR="00480FBC" w:rsidRPr="002E21AA">
        <w:rPr>
          <w:rFonts w:ascii="Times New Roman" w:hAnsi="Times New Roman"/>
          <w:sz w:val="24"/>
          <w:szCs w:val="24"/>
        </w:rPr>
        <w:t xml:space="preserve">3a) does not supply </w:t>
      </w:r>
      <w:r w:rsidRPr="002E21AA">
        <w:rPr>
          <w:rFonts w:ascii="Times New Roman" w:hAnsi="Times New Roman"/>
          <w:sz w:val="24"/>
          <w:szCs w:val="24"/>
        </w:rPr>
        <w:t>thermal</w:t>
      </w:r>
      <w:r w:rsidR="00480FBC" w:rsidRPr="002E21AA">
        <w:rPr>
          <w:rFonts w:ascii="Times New Roman" w:hAnsi="Times New Roman"/>
          <w:sz w:val="24"/>
          <w:szCs w:val="24"/>
        </w:rPr>
        <w:t xml:space="preserve"> energy in accordance with Article 359, paragraph 2 of this Law;</w:t>
      </w:r>
      <w:r w:rsidRPr="002E21AA">
        <w:rPr>
          <w:rFonts w:ascii="Times New Roman" w:hAnsi="Times New Roman"/>
          <w:sz w:val="24"/>
          <w:szCs w:val="24"/>
        </w:rPr>
        <w:t>”</w:t>
      </w:r>
    </w:p>
    <w:p w14:paraId="4D9E50CE" w14:textId="25A6833E" w:rsidR="00480FBC" w:rsidRPr="002E21AA" w:rsidRDefault="00480FBC"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 xml:space="preserve">After item 8), item 8a) </w:t>
      </w:r>
      <w:r w:rsidR="00ED3E1A" w:rsidRPr="002E21AA">
        <w:rPr>
          <w:rFonts w:ascii="Times New Roman" w:hAnsi="Times New Roman"/>
          <w:sz w:val="24"/>
          <w:szCs w:val="24"/>
        </w:rPr>
        <w:t>shall be added</w:t>
      </w:r>
      <w:r w:rsidRPr="002E21AA">
        <w:rPr>
          <w:rFonts w:ascii="Times New Roman" w:hAnsi="Times New Roman"/>
          <w:sz w:val="24"/>
          <w:szCs w:val="24"/>
        </w:rPr>
        <w:t>, which reads:</w:t>
      </w:r>
    </w:p>
    <w:p w14:paraId="219BA97F" w14:textId="77777777" w:rsidR="007048F6" w:rsidRPr="002E21AA" w:rsidRDefault="007048F6"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w:t>
      </w:r>
      <w:r w:rsidR="00480FBC" w:rsidRPr="002E21AA">
        <w:rPr>
          <w:rFonts w:ascii="Times New Roman" w:hAnsi="Times New Roman"/>
          <w:sz w:val="24"/>
          <w:szCs w:val="24"/>
        </w:rPr>
        <w:t>8a) acts contrary to the rules referred to in Article 51, paragraph 1, item 2a) of this Law;</w:t>
      </w:r>
      <w:r w:rsidRPr="002E21AA">
        <w:rPr>
          <w:rFonts w:ascii="Times New Roman" w:hAnsi="Times New Roman"/>
          <w:sz w:val="24"/>
          <w:szCs w:val="24"/>
        </w:rPr>
        <w:t>”</w:t>
      </w:r>
    </w:p>
    <w:p w14:paraId="4D8ED0D7" w14:textId="665329D4" w:rsidR="00480FBC" w:rsidRPr="002E21AA" w:rsidRDefault="007048F6"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Items</w:t>
      </w:r>
      <w:r w:rsidR="00480FBC" w:rsidRPr="002E21AA">
        <w:rPr>
          <w:rFonts w:ascii="Times New Roman" w:hAnsi="Times New Roman"/>
          <w:sz w:val="24"/>
          <w:szCs w:val="24"/>
        </w:rPr>
        <w:t xml:space="preserve"> 9) -12) </w:t>
      </w:r>
      <w:r w:rsidR="00ED3E1A" w:rsidRPr="002E21AA">
        <w:rPr>
          <w:rFonts w:ascii="Times New Roman" w:hAnsi="Times New Roman"/>
          <w:sz w:val="24"/>
          <w:szCs w:val="24"/>
        </w:rPr>
        <w:t>shall be deleted</w:t>
      </w:r>
      <w:r w:rsidR="00480FBC" w:rsidRPr="002E21AA">
        <w:rPr>
          <w:rFonts w:ascii="Times New Roman" w:hAnsi="Times New Roman"/>
          <w:sz w:val="24"/>
          <w:szCs w:val="24"/>
        </w:rPr>
        <w:t>.</w:t>
      </w:r>
    </w:p>
    <w:p w14:paraId="7AEEB86B" w14:textId="2ED5F4FF" w:rsidR="00480FBC" w:rsidRPr="002E21AA" w:rsidRDefault="00480FBC"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 xml:space="preserve">Item 21) </w:t>
      </w:r>
      <w:r w:rsidR="00ED3E1A" w:rsidRPr="002E21AA">
        <w:rPr>
          <w:rFonts w:ascii="Times New Roman" w:hAnsi="Times New Roman"/>
          <w:sz w:val="24"/>
          <w:szCs w:val="24"/>
        </w:rPr>
        <w:t>shall be deleted</w:t>
      </w:r>
      <w:r w:rsidRPr="002E21AA">
        <w:rPr>
          <w:rFonts w:ascii="Times New Roman" w:hAnsi="Times New Roman"/>
          <w:sz w:val="24"/>
          <w:szCs w:val="24"/>
        </w:rPr>
        <w:t>.</w:t>
      </w:r>
    </w:p>
    <w:p w14:paraId="3325EBCA" w14:textId="53608A5F" w:rsidR="00480FBC" w:rsidRPr="002E21AA" w:rsidRDefault="00480FBC"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lastRenderedPageBreak/>
        <w:t xml:space="preserve">Item 22) </w:t>
      </w:r>
      <w:r w:rsidR="00ED3E1A" w:rsidRPr="002E21AA">
        <w:rPr>
          <w:rFonts w:ascii="Times New Roman" w:hAnsi="Times New Roman"/>
          <w:sz w:val="24"/>
          <w:szCs w:val="24"/>
        </w:rPr>
        <w:t xml:space="preserve">shall be amended </w:t>
      </w:r>
      <w:r w:rsidRPr="002E21AA">
        <w:rPr>
          <w:rFonts w:ascii="Times New Roman" w:hAnsi="Times New Roman"/>
          <w:sz w:val="24"/>
          <w:szCs w:val="24"/>
        </w:rPr>
        <w:t>to read as follows:</w:t>
      </w:r>
    </w:p>
    <w:p w14:paraId="50D3753B" w14:textId="6F4FAD71" w:rsidR="00480FBC" w:rsidRPr="002E21AA" w:rsidRDefault="007048F6"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w:t>
      </w:r>
      <w:r w:rsidR="00480FBC" w:rsidRPr="002E21AA">
        <w:rPr>
          <w:rFonts w:ascii="Times New Roman" w:hAnsi="Times New Roman"/>
          <w:sz w:val="24"/>
          <w:szCs w:val="24"/>
        </w:rPr>
        <w:t>22) fails to execute the decision of the inspector and fails to notify the inspector of the elimination of illegality within the time limit determined by the decision referred to in Article 385 of this Law;</w:t>
      </w:r>
      <w:r w:rsidRPr="002E21AA">
        <w:rPr>
          <w:rFonts w:ascii="Times New Roman" w:hAnsi="Times New Roman"/>
          <w:sz w:val="24"/>
          <w:szCs w:val="24"/>
        </w:rPr>
        <w:t>”.</w:t>
      </w:r>
    </w:p>
    <w:p w14:paraId="5B4531E6" w14:textId="77777777" w:rsidR="00480FBC" w:rsidRPr="002E21AA" w:rsidRDefault="00480FBC" w:rsidP="00480FBC">
      <w:pPr>
        <w:spacing w:after="0" w:line="276" w:lineRule="auto"/>
        <w:ind w:left="150" w:right="150" w:firstLine="558"/>
        <w:jc w:val="both"/>
        <w:rPr>
          <w:rFonts w:ascii="Times New Roman" w:hAnsi="Times New Roman"/>
          <w:sz w:val="24"/>
          <w:szCs w:val="24"/>
        </w:rPr>
      </w:pPr>
    </w:p>
    <w:p w14:paraId="089819C0" w14:textId="77777777" w:rsidR="00480FBC" w:rsidRPr="002E21AA" w:rsidRDefault="00480FBC" w:rsidP="00480FBC">
      <w:pPr>
        <w:spacing w:after="0" w:line="276" w:lineRule="auto"/>
        <w:ind w:left="150" w:right="150" w:firstLine="558"/>
        <w:jc w:val="center"/>
        <w:rPr>
          <w:rFonts w:ascii="Times New Roman" w:hAnsi="Times New Roman"/>
          <w:sz w:val="24"/>
          <w:szCs w:val="24"/>
        </w:rPr>
      </w:pPr>
      <w:r w:rsidRPr="002E21AA">
        <w:rPr>
          <w:rFonts w:ascii="Times New Roman" w:hAnsi="Times New Roman"/>
          <w:sz w:val="24"/>
          <w:szCs w:val="24"/>
        </w:rPr>
        <w:t>Article 144</w:t>
      </w:r>
    </w:p>
    <w:p w14:paraId="4E20A262" w14:textId="77777777" w:rsidR="00480FBC" w:rsidRPr="002E21AA" w:rsidRDefault="00480FBC" w:rsidP="00480FBC">
      <w:pPr>
        <w:spacing w:after="0" w:line="276" w:lineRule="auto"/>
        <w:ind w:left="150" w:right="150" w:firstLine="558"/>
        <w:jc w:val="both"/>
        <w:rPr>
          <w:rFonts w:ascii="Times New Roman" w:hAnsi="Times New Roman"/>
          <w:sz w:val="24"/>
          <w:szCs w:val="24"/>
        </w:rPr>
      </w:pPr>
    </w:p>
    <w:p w14:paraId="73BED52F" w14:textId="77777777" w:rsidR="007048F6" w:rsidRPr="002E21AA" w:rsidRDefault="00480FBC"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 xml:space="preserve">In Article 390, paragraph 1, item 2) after number: </w:t>
      </w:r>
      <w:r w:rsidR="007048F6" w:rsidRPr="002E21AA">
        <w:rPr>
          <w:rFonts w:ascii="Times New Roman" w:hAnsi="Times New Roman"/>
          <w:sz w:val="24"/>
          <w:szCs w:val="24"/>
        </w:rPr>
        <w:t>“</w:t>
      </w:r>
      <w:r w:rsidRPr="002E21AA">
        <w:rPr>
          <w:rFonts w:ascii="Times New Roman" w:hAnsi="Times New Roman"/>
          <w:sz w:val="24"/>
          <w:szCs w:val="24"/>
        </w:rPr>
        <w:t>24)</w:t>
      </w:r>
      <w:r w:rsidR="007048F6" w:rsidRPr="002E21AA">
        <w:rPr>
          <w:rFonts w:ascii="Times New Roman" w:hAnsi="Times New Roman"/>
          <w:sz w:val="24"/>
          <w:szCs w:val="24"/>
        </w:rPr>
        <w:t>”,</w:t>
      </w:r>
      <w:r w:rsidRPr="002E21AA">
        <w:rPr>
          <w:rFonts w:ascii="Times New Roman" w:hAnsi="Times New Roman"/>
          <w:sz w:val="24"/>
          <w:szCs w:val="24"/>
        </w:rPr>
        <w:t xml:space="preserve"> numbers: </w:t>
      </w:r>
      <w:r w:rsidR="007048F6" w:rsidRPr="002E21AA">
        <w:rPr>
          <w:rFonts w:ascii="Times New Roman" w:hAnsi="Times New Roman"/>
          <w:sz w:val="24"/>
          <w:szCs w:val="24"/>
        </w:rPr>
        <w:t>“</w:t>
      </w:r>
      <w:r w:rsidRPr="002E21AA">
        <w:rPr>
          <w:rFonts w:ascii="Times New Roman" w:hAnsi="Times New Roman"/>
          <w:sz w:val="24"/>
          <w:szCs w:val="24"/>
        </w:rPr>
        <w:t>24a) and 24b)</w:t>
      </w:r>
      <w:r w:rsidR="007048F6" w:rsidRPr="002E21AA">
        <w:rPr>
          <w:rFonts w:ascii="Times New Roman" w:hAnsi="Times New Roman"/>
          <w:sz w:val="24"/>
          <w:szCs w:val="24"/>
        </w:rPr>
        <w:t>”</w:t>
      </w:r>
      <w:r w:rsidRPr="002E21AA">
        <w:rPr>
          <w:rFonts w:ascii="Times New Roman" w:hAnsi="Times New Roman"/>
          <w:sz w:val="24"/>
          <w:szCs w:val="24"/>
        </w:rPr>
        <w:t xml:space="preserve"> </w:t>
      </w:r>
      <w:r w:rsidR="00ED3E1A" w:rsidRPr="002E21AA">
        <w:rPr>
          <w:rFonts w:ascii="Times New Roman" w:hAnsi="Times New Roman"/>
          <w:sz w:val="24"/>
          <w:szCs w:val="24"/>
        </w:rPr>
        <w:t>shall be added</w:t>
      </w:r>
      <w:r w:rsidRPr="002E21AA">
        <w:rPr>
          <w:rFonts w:ascii="Times New Roman" w:hAnsi="Times New Roman"/>
          <w:sz w:val="24"/>
          <w:szCs w:val="24"/>
        </w:rPr>
        <w:t xml:space="preserve">, after the words: </w:t>
      </w:r>
      <w:r w:rsidR="007048F6" w:rsidRPr="002E21AA">
        <w:rPr>
          <w:rFonts w:ascii="Times New Roman" w:hAnsi="Times New Roman"/>
          <w:sz w:val="24"/>
          <w:szCs w:val="24"/>
        </w:rPr>
        <w:t>“</w:t>
      </w:r>
      <w:r w:rsidRPr="002E21AA">
        <w:rPr>
          <w:rFonts w:ascii="Times New Roman" w:hAnsi="Times New Roman"/>
          <w:sz w:val="24"/>
          <w:szCs w:val="24"/>
        </w:rPr>
        <w:t>Article 280, paragraph 2</w:t>
      </w:r>
      <w:r w:rsidR="007048F6" w:rsidRPr="002E21AA">
        <w:rPr>
          <w:rFonts w:ascii="Times New Roman" w:hAnsi="Times New Roman"/>
          <w:sz w:val="24"/>
          <w:szCs w:val="24"/>
        </w:rPr>
        <w:t>”</w:t>
      </w:r>
      <w:r w:rsidRPr="002E21AA">
        <w:rPr>
          <w:rFonts w:ascii="Times New Roman" w:hAnsi="Times New Roman"/>
          <w:sz w:val="24"/>
          <w:szCs w:val="24"/>
        </w:rPr>
        <w:t xml:space="preserve"> the word: </w:t>
      </w:r>
      <w:r w:rsidR="007048F6" w:rsidRPr="002E21AA">
        <w:rPr>
          <w:rFonts w:ascii="Times New Roman" w:hAnsi="Times New Roman"/>
          <w:sz w:val="24"/>
          <w:szCs w:val="24"/>
        </w:rPr>
        <w:t>“and”</w:t>
      </w:r>
      <w:r w:rsidRPr="002E21AA">
        <w:rPr>
          <w:rFonts w:ascii="Times New Roman" w:hAnsi="Times New Roman"/>
          <w:sz w:val="24"/>
          <w:szCs w:val="24"/>
        </w:rPr>
        <w:t xml:space="preserve"> shall be deleted, and after the words: </w:t>
      </w:r>
      <w:r w:rsidR="007048F6" w:rsidRPr="002E21AA">
        <w:rPr>
          <w:rFonts w:ascii="Times New Roman" w:hAnsi="Times New Roman"/>
          <w:sz w:val="24"/>
          <w:szCs w:val="24"/>
        </w:rPr>
        <w:t>“</w:t>
      </w:r>
      <w:r w:rsidRPr="002E21AA">
        <w:rPr>
          <w:rFonts w:ascii="Times New Roman" w:hAnsi="Times New Roman"/>
          <w:sz w:val="24"/>
          <w:szCs w:val="24"/>
        </w:rPr>
        <w:t>Article 301, paragraph 1, items 10) and 11)</w:t>
      </w:r>
      <w:r w:rsidR="007048F6" w:rsidRPr="002E21AA">
        <w:rPr>
          <w:rFonts w:ascii="Times New Roman" w:hAnsi="Times New Roman"/>
          <w:sz w:val="24"/>
          <w:szCs w:val="24"/>
        </w:rPr>
        <w:t>”</w:t>
      </w:r>
      <w:r w:rsidRPr="002E21AA">
        <w:rPr>
          <w:rFonts w:ascii="Times New Roman" w:hAnsi="Times New Roman"/>
          <w:sz w:val="24"/>
          <w:szCs w:val="24"/>
        </w:rPr>
        <w:t xml:space="preserve"> the words: </w:t>
      </w:r>
      <w:r w:rsidR="007048F6" w:rsidRPr="002E21AA">
        <w:rPr>
          <w:rFonts w:ascii="Times New Roman" w:hAnsi="Times New Roman"/>
          <w:sz w:val="24"/>
          <w:szCs w:val="24"/>
        </w:rPr>
        <w:t>“</w:t>
      </w:r>
      <w:r w:rsidRPr="002E21AA">
        <w:rPr>
          <w:rFonts w:ascii="Times New Roman" w:hAnsi="Times New Roman"/>
          <w:sz w:val="24"/>
          <w:szCs w:val="24"/>
        </w:rPr>
        <w:t>and Article 296a of this Law</w:t>
      </w:r>
      <w:r w:rsidR="007048F6" w:rsidRPr="002E21AA">
        <w:rPr>
          <w:rFonts w:ascii="Times New Roman" w:hAnsi="Times New Roman"/>
          <w:sz w:val="24"/>
          <w:szCs w:val="24"/>
        </w:rPr>
        <w:t>”</w:t>
      </w:r>
      <w:r w:rsidRPr="002E21AA">
        <w:rPr>
          <w:rFonts w:ascii="Times New Roman" w:hAnsi="Times New Roman"/>
          <w:sz w:val="24"/>
          <w:szCs w:val="24"/>
        </w:rPr>
        <w:t xml:space="preserve"> shall be added.</w:t>
      </w:r>
    </w:p>
    <w:p w14:paraId="550255F4" w14:textId="7B056288" w:rsidR="00480FBC" w:rsidRPr="002E21AA" w:rsidRDefault="00480FBC"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 xml:space="preserve">Item 3) </w:t>
      </w:r>
      <w:r w:rsidR="00ED3E1A" w:rsidRPr="002E21AA">
        <w:rPr>
          <w:rFonts w:ascii="Times New Roman" w:hAnsi="Times New Roman"/>
          <w:sz w:val="24"/>
          <w:szCs w:val="24"/>
        </w:rPr>
        <w:t>shall be deleted</w:t>
      </w:r>
      <w:r w:rsidRPr="002E21AA">
        <w:rPr>
          <w:rFonts w:ascii="Times New Roman" w:hAnsi="Times New Roman"/>
          <w:sz w:val="24"/>
          <w:szCs w:val="24"/>
        </w:rPr>
        <w:t>.</w:t>
      </w:r>
    </w:p>
    <w:p w14:paraId="55A84F00" w14:textId="77777777" w:rsidR="00480FBC" w:rsidRPr="002E21AA" w:rsidRDefault="00480FBC" w:rsidP="00480FBC">
      <w:pPr>
        <w:spacing w:after="0" w:line="276" w:lineRule="auto"/>
        <w:ind w:left="150" w:right="150" w:firstLine="558"/>
        <w:jc w:val="both"/>
        <w:rPr>
          <w:rFonts w:ascii="Times New Roman" w:hAnsi="Times New Roman"/>
          <w:sz w:val="24"/>
          <w:szCs w:val="24"/>
        </w:rPr>
      </w:pPr>
    </w:p>
    <w:p w14:paraId="34EB9947" w14:textId="77777777" w:rsidR="00480FBC" w:rsidRPr="002E21AA" w:rsidRDefault="00480FBC" w:rsidP="00480FBC">
      <w:pPr>
        <w:spacing w:after="0" w:line="276" w:lineRule="auto"/>
        <w:ind w:left="150" w:right="150" w:firstLine="558"/>
        <w:jc w:val="center"/>
        <w:rPr>
          <w:rFonts w:ascii="Times New Roman" w:hAnsi="Times New Roman"/>
          <w:sz w:val="24"/>
          <w:szCs w:val="24"/>
        </w:rPr>
      </w:pPr>
      <w:r w:rsidRPr="002E21AA">
        <w:rPr>
          <w:rFonts w:ascii="Times New Roman" w:hAnsi="Times New Roman"/>
          <w:sz w:val="24"/>
          <w:szCs w:val="24"/>
        </w:rPr>
        <w:t>Article 145</w:t>
      </w:r>
    </w:p>
    <w:p w14:paraId="4D64104F" w14:textId="77777777" w:rsidR="00480FBC" w:rsidRPr="002E21AA" w:rsidRDefault="00480FBC" w:rsidP="00480FBC">
      <w:pPr>
        <w:spacing w:after="0" w:line="276" w:lineRule="auto"/>
        <w:ind w:left="150" w:right="150" w:firstLine="558"/>
        <w:jc w:val="both"/>
        <w:rPr>
          <w:rFonts w:ascii="Times New Roman" w:hAnsi="Times New Roman"/>
          <w:sz w:val="24"/>
          <w:szCs w:val="24"/>
        </w:rPr>
      </w:pPr>
    </w:p>
    <w:p w14:paraId="12D28689" w14:textId="22268479" w:rsidR="00480FBC" w:rsidRPr="002E21AA" w:rsidRDefault="00480FBC"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 xml:space="preserve">After Article 390, Article 390a </w:t>
      </w:r>
      <w:r w:rsidR="00ED3E1A" w:rsidRPr="002E21AA">
        <w:rPr>
          <w:rFonts w:ascii="Times New Roman" w:hAnsi="Times New Roman"/>
          <w:sz w:val="24"/>
          <w:szCs w:val="24"/>
        </w:rPr>
        <w:t>shall be added</w:t>
      </w:r>
      <w:r w:rsidRPr="002E21AA">
        <w:rPr>
          <w:rFonts w:ascii="Times New Roman" w:hAnsi="Times New Roman"/>
          <w:sz w:val="24"/>
          <w:szCs w:val="24"/>
        </w:rPr>
        <w:t>, which reads:</w:t>
      </w:r>
    </w:p>
    <w:p w14:paraId="3AB4D160" w14:textId="77777777" w:rsidR="007048F6" w:rsidRPr="002E21AA" w:rsidRDefault="007048F6" w:rsidP="00480FBC">
      <w:pPr>
        <w:spacing w:after="0" w:line="276" w:lineRule="auto"/>
        <w:ind w:left="150" w:right="150" w:firstLine="558"/>
        <w:jc w:val="both"/>
        <w:rPr>
          <w:rFonts w:ascii="Times New Roman" w:hAnsi="Times New Roman"/>
          <w:sz w:val="24"/>
          <w:szCs w:val="24"/>
        </w:rPr>
      </w:pPr>
    </w:p>
    <w:p w14:paraId="317FF576" w14:textId="2697A1CA" w:rsidR="00480FBC" w:rsidRPr="002E21AA" w:rsidRDefault="007048F6" w:rsidP="007048F6">
      <w:pPr>
        <w:spacing w:after="0" w:line="276" w:lineRule="auto"/>
        <w:ind w:left="150" w:right="150" w:firstLine="558"/>
        <w:jc w:val="center"/>
        <w:rPr>
          <w:rFonts w:ascii="Times New Roman" w:hAnsi="Times New Roman"/>
          <w:sz w:val="24"/>
          <w:szCs w:val="24"/>
        </w:rPr>
      </w:pPr>
      <w:r w:rsidRPr="002E21AA">
        <w:rPr>
          <w:rFonts w:ascii="Times New Roman" w:hAnsi="Times New Roman"/>
          <w:sz w:val="24"/>
          <w:szCs w:val="24"/>
        </w:rPr>
        <w:t>“</w:t>
      </w:r>
      <w:r w:rsidR="00480FBC" w:rsidRPr="002E21AA">
        <w:rPr>
          <w:rFonts w:ascii="Times New Roman" w:hAnsi="Times New Roman"/>
          <w:sz w:val="24"/>
          <w:szCs w:val="24"/>
        </w:rPr>
        <w:t>Article 390a</w:t>
      </w:r>
    </w:p>
    <w:p w14:paraId="1A0DCABF" w14:textId="7AF61EBA" w:rsidR="00480FBC" w:rsidRPr="002E21AA" w:rsidRDefault="00480FBC" w:rsidP="00480FBC">
      <w:pPr>
        <w:spacing w:after="0" w:line="276" w:lineRule="auto"/>
        <w:ind w:left="150" w:right="150" w:firstLine="558"/>
        <w:jc w:val="both"/>
        <w:rPr>
          <w:rFonts w:ascii="Times New Roman" w:hAnsi="Times New Roman"/>
          <w:sz w:val="24"/>
          <w:szCs w:val="24"/>
        </w:rPr>
      </w:pPr>
      <w:r w:rsidRPr="002E21AA">
        <w:rPr>
          <w:rFonts w:ascii="Times New Roman" w:hAnsi="Times New Roman"/>
          <w:sz w:val="24"/>
          <w:szCs w:val="24"/>
        </w:rPr>
        <w:t xml:space="preserve">A fine </w:t>
      </w:r>
      <w:r w:rsidR="007048F6" w:rsidRPr="002E21AA">
        <w:rPr>
          <w:rFonts w:ascii="Times New Roman" w:hAnsi="Times New Roman"/>
          <w:sz w:val="24"/>
          <w:szCs w:val="24"/>
        </w:rPr>
        <w:t>ranging between RSD</w:t>
      </w:r>
      <w:r w:rsidRPr="002E21AA">
        <w:rPr>
          <w:rFonts w:ascii="Times New Roman" w:hAnsi="Times New Roman"/>
          <w:sz w:val="24"/>
          <w:szCs w:val="24"/>
        </w:rPr>
        <w:t xml:space="preserve"> 50,000 </w:t>
      </w:r>
      <w:r w:rsidR="007048F6" w:rsidRPr="002E21AA">
        <w:rPr>
          <w:rFonts w:ascii="Times New Roman" w:hAnsi="Times New Roman"/>
          <w:sz w:val="24"/>
          <w:szCs w:val="24"/>
        </w:rPr>
        <w:t xml:space="preserve">and </w:t>
      </w:r>
      <w:r w:rsidRPr="002E21AA">
        <w:rPr>
          <w:rFonts w:ascii="Times New Roman" w:hAnsi="Times New Roman"/>
          <w:sz w:val="24"/>
          <w:szCs w:val="24"/>
        </w:rPr>
        <w:t xml:space="preserve">150,000 shall be imposed </w:t>
      </w:r>
      <w:r w:rsidR="007048F6" w:rsidRPr="002E21AA">
        <w:rPr>
          <w:rFonts w:ascii="Times New Roman" w:hAnsi="Times New Roman"/>
          <w:sz w:val="24"/>
          <w:szCs w:val="24"/>
        </w:rPr>
        <w:t>onto the</w:t>
      </w:r>
      <w:r w:rsidRPr="002E21AA">
        <w:rPr>
          <w:rFonts w:ascii="Times New Roman" w:hAnsi="Times New Roman"/>
          <w:sz w:val="24"/>
          <w:szCs w:val="24"/>
        </w:rPr>
        <w:t xml:space="preserve"> responsible official in the competent administrative body who </w:t>
      </w:r>
      <w:r w:rsidR="007048F6" w:rsidRPr="002E21AA">
        <w:rPr>
          <w:rFonts w:ascii="Times New Roman" w:hAnsi="Times New Roman"/>
          <w:sz w:val="24"/>
          <w:szCs w:val="24"/>
        </w:rPr>
        <w:t>has issued</w:t>
      </w:r>
      <w:r w:rsidRPr="002E21AA">
        <w:rPr>
          <w:rFonts w:ascii="Times New Roman" w:hAnsi="Times New Roman"/>
          <w:sz w:val="24"/>
          <w:szCs w:val="24"/>
        </w:rPr>
        <w:t xml:space="preserve"> a construction permit upon </w:t>
      </w:r>
      <w:r w:rsidR="007048F6" w:rsidRPr="002E21AA">
        <w:rPr>
          <w:rFonts w:ascii="Times New Roman" w:hAnsi="Times New Roman"/>
          <w:sz w:val="24"/>
          <w:szCs w:val="24"/>
        </w:rPr>
        <w:t xml:space="preserve">the application </w:t>
      </w:r>
      <w:r w:rsidRPr="002E21AA">
        <w:rPr>
          <w:rFonts w:ascii="Times New Roman" w:hAnsi="Times New Roman"/>
          <w:sz w:val="24"/>
          <w:szCs w:val="24"/>
        </w:rPr>
        <w:t xml:space="preserve">for construction of energy facility that is not accompanied by </w:t>
      </w:r>
      <w:r w:rsidR="007048F6" w:rsidRPr="002E21AA">
        <w:rPr>
          <w:rFonts w:ascii="Times New Roman" w:hAnsi="Times New Roman"/>
          <w:sz w:val="24"/>
          <w:szCs w:val="24"/>
        </w:rPr>
        <w:t xml:space="preserve">relevant </w:t>
      </w:r>
      <w:r w:rsidRPr="002E21AA">
        <w:rPr>
          <w:rFonts w:ascii="Times New Roman" w:hAnsi="Times New Roman"/>
          <w:sz w:val="24"/>
          <w:szCs w:val="24"/>
        </w:rPr>
        <w:t xml:space="preserve"> energy permit, if the obligation to submit </w:t>
      </w:r>
      <w:r w:rsidR="007048F6" w:rsidRPr="002E21AA">
        <w:rPr>
          <w:rFonts w:ascii="Times New Roman" w:hAnsi="Times New Roman"/>
          <w:sz w:val="24"/>
          <w:szCs w:val="24"/>
        </w:rPr>
        <w:t>such</w:t>
      </w:r>
      <w:r w:rsidRPr="002E21AA">
        <w:rPr>
          <w:rFonts w:ascii="Times New Roman" w:hAnsi="Times New Roman"/>
          <w:sz w:val="24"/>
          <w:szCs w:val="24"/>
        </w:rPr>
        <w:t xml:space="preserve"> energy permit with the application for a construction permit is prescribed by law</w:t>
      </w:r>
      <w:r w:rsidR="007048F6" w:rsidRPr="002E21AA">
        <w:rPr>
          <w:rFonts w:ascii="Times New Roman" w:hAnsi="Times New Roman"/>
          <w:sz w:val="24"/>
          <w:szCs w:val="24"/>
        </w:rPr>
        <w:t xml:space="preserve"> and</w:t>
      </w:r>
      <w:r w:rsidRPr="002E21AA">
        <w:rPr>
          <w:rFonts w:ascii="Times New Roman" w:hAnsi="Times New Roman"/>
          <w:sz w:val="24"/>
          <w:szCs w:val="24"/>
        </w:rPr>
        <w:t xml:space="preserve"> by-laws governing the field of planning and construction</w:t>
      </w:r>
      <w:r w:rsidR="007048F6" w:rsidRPr="002E21AA">
        <w:rPr>
          <w:rFonts w:ascii="Times New Roman" w:hAnsi="Times New Roman"/>
          <w:sz w:val="24"/>
          <w:szCs w:val="24"/>
        </w:rPr>
        <w:t>”.</w:t>
      </w:r>
    </w:p>
    <w:p w14:paraId="4EDB8FBA" w14:textId="0E820253" w:rsidR="00A264DD" w:rsidRPr="002E21AA" w:rsidRDefault="00A264DD" w:rsidP="00B10BA9">
      <w:pPr>
        <w:spacing w:after="0" w:line="276" w:lineRule="auto"/>
        <w:jc w:val="center"/>
        <w:rPr>
          <w:rFonts w:ascii="Times New Roman" w:hAnsi="Times New Roman"/>
          <w:sz w:val="24"/>
          <w:szCs w:val="24"/>
        </w:rPr>
      </w:pPr>
      <w:r w:rsidRPr="002E21AA">
        <w:rPr>
          <w:rFonts w:ascii="Times New Roman" w:hAnsi="Times New Roman"/>
          <w:sz w:val="24"/>
          <w:szCs w:val="24"/>
        </w:rPr>
        <w:t xml:space="preserve">Article </w:t>
      </w:r>
      <w:r w:rsidR="002A202C" w:rsidRPr="002E21AA">
        <w:rPr>
          <w:rFonts w:ascii="Times New Roman" w:hAnsi="Times New Roman"/>
          <w:sz w:val="24"/>
          <w:szCs w:val="24"/>
        </w:rPr>
        <w:t>146</w:t>
      </w:r>
    </w:p>
    <w:p w14:paraId="2C9FD5B1" w14:textId="77777777" w:rsidR="002A202C" w:rsidRPr="002E21AA" w:rsidRDefault="002A202C" w:rsidP="00B10BA9">
      <w:pPr>
        <w:spacing w:after="0" w:line="276" w:lineRule="auto"/>
        <w:jc w:val="center"/>
        <w:rPr>
          <w:rFonts w:ascii="Times New Roman" w:hAnsi="Times New Roman" w:cs="Times New Roman"/>
          <w:sz w:val="24"/>
          <w:szCs w:val="24"/>
        </w:rPr>
      </w:pPr>
    </w:p>
    <w:p w14:paraId="5825BB05" w14:textId="527E666E" w:rsidR="00C12633" w:rsidRPr="002E21AA" w:rsidRDefault="00A264DD" w:rsidP="00B10BA9">
      <w:pPr>
        <w:spacing w:after="0" w:line="276" w:lineRule="auto"/>
        <w:jc w:val="both"/>
        <w:rPr>
          <w:rFonts w:ascii="Times New Roman" w:hAnsi="Times New Roman" w:cs="Times New Roman"/>
          <w:sz w:val="24"/>
          <w:szCs w:val="24"/>
        </w:rPr>
      </w:pPr>
      <w:r w:rsidRPr="002E21AA">
        <w:rPr>
          <w:rFonts w:ascii="Times New Roman" w:hAnsi="Times New Roman"/>
          <w:sz w:val="24"/>
          <w:szCs w:val="24"/>
        </w:rPr>
        <w:tab/>
        <w:t xml:space="preserve">In Article 391, </w:t>
      </w:r>
      <w:r w:rsidR="00607FC7" w:rsidRPr="002E21AA">
        <w:rPr>
          <w:rFonts w:ascii="Times New Roman" w:hAnsi="Times New Roman"/>
          <w:sz w:val="24"/>
          <w:szCs w:val="24"/>
        </w:rPr>
        <w:t>p</w:t>
      </w:r>
      <w:r w:rsidRPr="002E21AA">
        <w:rPr>
          <w:rFonts w:ascii="Times New Roman" w:hAnsi="Times New Roman"/>
          <w:sz w:val="24"/>
          <w:szCs w:val="24"/>
        </w:rPr>
        <w:t xml:space="preserve">aragraph 1, after </w:t>
      </w:r>
      <w:r w:rsidR="00607FC7" w:rsidRPr="002E21AA">
        <w:rPr>
          <w:rFonts w:ascii="Times New Roman" w:hAnsi="Times New Roman"/>
          <w:sz w:val="24"/>
          <w:szCs w:val="24"/>
        </w:rPr>
        <w:t>i</w:t>
      </w:r>
      <w:r w:rsidRPr="002E21AA">
        <w:rPr>
          <w:rFonts w:ascii="Times New Roman" w:hAnsi="Times New Roman"/>
          <w:sz w:val="24"/>
          <w:szCs w:val="24"/>
        </w:rPr>
        <w:t xml:space="preserve">tem 1), </w:t>
      </w:r>
      <w:r w:rsidR="00607FC7" w:rsidRPr="002E21AA">
        <w:rPr>
          <w:rFonts w:ascii="Times New Roman" w:hAnsi="Times New Roman"/>
          <w:sz w:val="24"/>
          <w:szCs w:val="24"/>
        </w:rPr>
        <w:t>i</w:t>
      </w:r>
      <w:r w:rsidRPr="002E21AA">
        <w:rPr>
          <w:rFonts w:ascii="Times New Roman" w:hAnsi="Times New Roman"/>
          <w:sz w:val="24"/>
          <w:szCs w:val="24"/>
        </w:rPr>
        <w:t xml:space="preserve">tem 1a) shall be added to read as follows: </w:t>
      </w:r>
    </w:p>
    <w:p w14:paraId="0EAB2A08" w14:textId="7229F21B" w:rsidR="007048F6" w:rsidRPr="002E21AA" w:rsidRDefault="00C12633" w:rsidP="007048F6">
      <w:pPr>
        <w:spacing w:after="0" w:line="276" w:lineRule="auto"/>
        <w:ind w:firstLine="708"/>
        <w:jc w:val="both"/>
        <w:rPr>
          <w:rFonts w:ascii="Times New Roman" w:hAnsi="Times New Roman"/>
          <w:sz w:val="24"/>
          <w:szCs w:val="24"/>
        </w:rPr>
      </w:pPr>
      <w:r w:rsidRPr="002E21AA">
        <w:rPr>
          <w:rFonts w:ascii="Times New Roman" w:hAnsi="Times New Roman"/>
          <w:sz w:val="24"/>
          <w:szCs w:val="24"/>
        </w:rPr>
        <w:t>“</w:t>
      </w:r>
      <w:r w:rsidR="007048F6" w:rsidRPr="002E21AA">
        <w:rPr>
          <w:rFonts w:ascii="Times New Roman" w:hAnsi="Times New Roman"/>
          <w:sz w:val="24"/>
          <w:szCs w:val="24"/>
        </w:rPr>
        <w:t xml:space="preserve">1a) starts performing energy activity without obtaining a license </w:t>
      </w:r>
      <w:r w:rsidR="007048F6" w:rsidRPr="002E21AA">
        <w:rPr>
          <w:rFonts w:ascii="Times New Roman" w:hAnsi="Times New Roman"/>
          <w:sz w:val="24"/>
          <w:szCs w:val="24"/>
        </w:rPr>
        <w:t>in terms</w:t>
      </w:r>
      <w:r w:rsidR="007048F6" w:rsidRPr="002E21AA">
        <w:rPr>
          <w:rFonts w:ascii="Times New Roman" w:hAnsi="Times New Roman"/>
          <w:sz w:val="24"/>
          <w:szCs w:val="24"/>
        </w:rPr>
        <w:t xml:space="preserve"> of this Law (Article 17 hereof)."</w:t>
      </w:r>
    </w:p>
    <w:p w14:paraId="57782E3A" w14:textId="71493F40" w:rsidR="007048F6" w:rsidRPr="002E21AA" w:rsidRDefault="007048F6" w:rsidP="007048F6">
      <w:pPr>
        <w:spacing w:after="0" w:line="276" w:lineRule="auto"/>
        <w:ind w:firstLine="708"/>
        <w:jc w:val="both"/>
        <w:rPr>
          <w:rFonts w:ascii="Times New Roman" w:hAnsi="Times New Roman"/>
          <w:sz w:val="24"/>
          <w:szCs w:val="24"/>
        </w:rPr>
      </w:pPr>
      <w:r w:rsidRPr="002E21AA">
        <w:rPr>
          <w:rFonts w:ascii="Times New Roman" w:hAnsi="Times New Roman"/>
          <w:sz w:val="24"/>
          <w:szCs w:val="24"/>
        </w:rPr>
        <w:t xml:space="preserve">After </w:t>
      </w:r>
      <w:r w:rsidRPr="002E21AA">
        <w:rPr>
          <w:rFonts w:ascii="Times New Roman" w:hAnsi="Times New Roman"/>
          <w:sz w:val="24"/>
          <w:szCs w:val="24"/>
        </w:rPr>
        <w:t xml:space="preserve">item </w:t>
      </w:r>
      <w:r w:rsidRPr="002E21AA">
        <w:rPr>
          <w:rFonts w:ascii="Times New Roman" w:hAnsi="Times New Roman"/>
          <w:sz w:val="24"/>
          <w:szCs w:val="24"/>
        </w:rPr>
        <w:t>2),</w:t>
      </w:r>
      <w:r w:rsidRPr="002E21AA">
        <w:rPr>
          <w:rFonts w:ascii="Times New Roman" w:hAnsi="Times New Roman"/>
          <w:sz w:val="24"/>
          <w:szCs w:val="24"/>
        </w:rPr>
        <w:t xml:space="preserve"> item </w:t>
      </w:r>
      <w:r w:rsidRPr="002E21AA">
        <w:rPr>
          <w:rFonts w:ascii="Times New Roman" w:hAnsi="Times New Roman"/>
          <w:sz w:val="24"/>
          <w:szCs w:val="24"/>
        </w:rPr>
        <w:t xml:space="preserve">2a) </w:t>
      </w:r>
      <w:r w:rsidRPr="002E21AA">
        <w:rPr>
          <w:rFonts w:ascii="Times New Roman" w:hAnsi="Times New Roman"/>
          <w:sz w:val="24"/>
          <w:szCs w:val="24"/>
        </w:rPr>
        <w:t xml:space="preserve">shall be </w:t>
      </w:r>
      <w:r w:rsidRPr="002E21AA">
        <w:rPr>
          <w:rFonts w:ascii="Times New Roman" w:hAnsi="Times New Roman"/>
          <w:sz w:val="24"/>
          <w:szCs w:val="24"/>
        </w:rPr>
        <w:t>added, which reads:</w:t>
      </w:r>
    </w:p>
    <w:p w14:paraId="38923F30" w14:textId="195C352A" w:rsidR="007048F6" w:rsidRPr="002E21AA" w:rsidRDefault="007048F6" w:rsidP="007048F6">
      <w:pPr>
        <w:spacing w:after="0" w:line="276" w:lineRule="auto"/>
        <w:ind w:firstLine="708"/>
        <w:jc w:val="both"/>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2a) acts contrary to the rules referred to in Article 51, paragraph 1, item 2a) of this Law;</w:t>
      </w:r>
      <w:r w:rsidRPr="002E21AA">
        <w:rPr>
          <w:rFonts w:ascii="Times New Roman" w:hAnsi="Times New Roman"/>
          <w:sz w:val="24"/>
          <w:szCs w:val="24"/>
        </w:rPr>
        <w:t>”</w:t>
      </w:r>
      <w:r w:rsidRPr="002E21AA">
        <w:rPr>
          <w:rFonts w:ascii="Times New Roman" w:hAnsi="Times New Roman"/>
          <w:sz w:val="24"/>
          <w:szCs w:val="24"/>
        </w:rPr>
        <w:t>.</w:t>
      </w:r>
    </w:p>
    <w:p w14:paraId="5D8EDF4A" w14:textId="73137033" w:rsidR="007048F6" w:rsidRPr="002E21AA" w:rsidRDefault="007048F6" w:rsidP="007048F6">
      <w:pPr>
        <w:spacing w:after="0" w:line="276" w:lineRule="auto"/>
        <w:ind w:firstLine="708"/>
        <w:jc w:val="both"/>
        <w:rPr>
          <w:rFonts w:ascii="Times New Roman" w:hAnsi="Times New Roman"/>
          <w:sz w:val="24"/>
          <w:szCs w:val="24"/>
        </w:rPr>
      </w:pPr>
      <w:r w:rsidRPr="002E21AA">
        <w:rPr>
          <w:rFonts w:ascii="Times New Roman" w:hAnsi="Times New Roman"/>
          <w:sz w:val="24"/>
          <w:szCs w:val="24"/>
        </w:rPr>
        <w:t xml:space="preserve">Item 4) </w:t>
      </w:r>
      <w:r w:rsidRPr="002E21AA">
        <w:rPr>
          <w:rFonts w:ascii="Times New Roman" w:hAnsi="Times New Roman"/>
          <w:sz w:val="24"/>
          <w:szCs w:val="24"/>
        </w:rPr>
        <w:t>shall be deleted</w:t>
      </w:r>
      <w:r w:rsidRPr="002E21AA">
        <w:rPr>
          <w:rFonts w:ascii="Times New Roman" w:hAnsi="Times New Roman"/>
          <w:sz w:val="24"/>
          <w:szCs w:val="24"/>
        </w:rPr>
        <w:t>.</w:t>
      </w:r>
    </w:p>
    <w:p w14:paraId="4D190554" w14:textId="4213A85F" w:rsidR="007048F6" w:rsidRPr="002E21AA" w:rsidRDefault="007048F6" w:rsidP="007048F6">
      <w:pPr>
        <w:spacing w:after="0" w:line="276" w:lineRule="auto"/>
        <w:ind w:firstLine="708"/>
        <w:jc w:val="both"/>
        <w:rPr>
          <w:rFonts w:ascii="Times New Roman" w:hAnsi="Times New Roman"/>
          <w:sz w:val="24"/>
          <w:szCs w:val="24"/>
        </w:rPr>
      </w:pPr>
      <w:r w:rsidRPr="002E21AA">
        <w:rPr>
          <w:rFonts w:ascii="Times New Roman" w:hAnsi="Times New Roman"/>
          <w:sz w:val="24"/>
          <w:szCs w:val="24"/>
        </w:rPr>
        <w:t xml:space="preserve">Item 13) </w:t>
      </w:r>
      <w:r w:rsidRPr="002E21AA">
        <w:rPr>
          <w:rFonts w:ascii="Times New Roman" w:hAnsi="Times New Roman"/>
          <w:sz w:val="24"/>
          <w:szCs w:val="24"/>
        </w:rPr>
        <w:t>shall be deleted</w:t>
      </w:r>
      <w:r w:rsidRPr="002E21AA">
        <w:rPr>
          <w:rFonts w:ascii="Times New Roman" w:hAnsi="Times New Roman"/>
          <w:sz w:val="24"/>
          <w:szCs w:val="24"/>
        </w:rPr>
        <w:t>.</w:t>
      </w:r>
    </w:p>
    <w:p w14:paraId="53EE537D" w14:textId="5CA8B354" w:rsidR="007048F6" w:rsidRPr="002E21AA" w:rsidRDefault="007048F6" w:rsidP="007048F6">
      <w:pPr>
        <w:spacing w:after="0" w:line="276" w:lineRule="auto"/>
        <w:ind w:firstLine="708"/>
        <w:jc w:val="both"/>
        <w:rPr>
          <w:rFonts w:ascii="Times New Roman" w:hAnsi="Times New Roman"/>
          <w:sz w:val="24"/>
          <w:szCs w:val="24"/>
        </w:rPr>
      </w:pPr>
      <w:r w:rsidRPr="002E21AA">
        <w:rPr>
          <w:rFonts w:ascii="Times New Roman" w:hAnsi="Times New Roman"/>
          <w:sz w:val="24"/>
          <w:szCs w:val="24"/>
        </w:rPr>
        <w:t xml:space="preserve">Item 14) </w:t>
      </w:r>
      <w:r w:rsidRPr="002E21AA">
        <w:rPr>
          <w:rFonts w:ascii="Times New Roman" w:hAnsi="Times New Roman"/>
          <w:sz w:val="24"/>
          <w:szCs w:val="24"/>
        </w:rPr>
        <w:t>shall be</w:t>
      </w:r>
      <w:r w:rsidRPr="002E21AA">
        <w:rPr>
          <w:rFonts w:ascii="Times New Roman" w:hAnsi="Times New Roman"/>
          <w:sz w:val="24"/>
          <w:szCs w:val="24"/>
        </w:rPr>
        <w:t xml:space="preserve"> amended to read as follows:</w:t>
      </w:r>
    </w:p>
    <w:p w14:paraId="7905B26E" w14:textId="2992257E" w:rsidR="007048F6" w:rsidRPr="002E21AA" w:rsidRDefault="007048F6" w:rsidP="007048F6">
      <w:pPr>
        <w:spacing w:after="0" w:line="276" w:lineRule="auto"/>
        <w:ind w:firstLine="708"/>
        <w:jc w:val="both"/>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14) fails to execute the decision of the inspector and fails to notify the inspector of the elimination of illegal conduct within the time limit determined by the decision in terms of this Law (Article 385 of this Law)</w:t>
      </w:r>
      <w:r w:rsidRPr="002E21AA">
        <w:rPr>
          <w:rFonts w:ascii="Times New Roman" w:hAnsi="Times New Roman"/>
          <w:sz w:val="24"/>
          <w:szCs w:val="24"/>
        </w:rPr>
        <w:t>”</w:t>
      </w:r>
      <w:r w:rsidRPr="002E21AA">
        <w:rPr>
          <w:rFonts w:ascii="Times New Roman" w:hAnsi="Times New Roman"/>
          <w:sz w:val="24"/>
          <w:szCs w:val="24"/>
        </w:rPr>
        <w:t>.</w:t>
      </w:r>
    </w:p>
    <w:p w14:paraId="6A9B25DC" w14:textId="4090D8CF" w:rsidR="007048F6" w:rsidRPr="002E21AA" w:rsidRDefault="007048F6" w:rsidP="007048F6">
      <w:pPr>
        <w:spacing w:after="0" w:line="276" w:lineRule="auto"/>
        <w:ind w:firstLine="708"/>
        <w:jc w:val="both"/>
        <w:rPr>
          <w:rFonts w:ascii="Times New Roman" w:hAnsi="Times New Roman"/>
          <w:sz w:val="24"/>
          <w:szCs w:val="24"/>
        </w:rPr>
      </w:pPr>
      <w:r w:rsidRPr="002E21AA">
        <w:rPr>
          <w:rFonts w:ascii="Times New Roman" w:hAnsi="Times New Roman"/>
          <w:sz w:val="24"/>
          <w:szCs w:val="24"/>
        </w:rPr>
        <w:t xml:space="preserve">In paragraph 2, item 3) </w:t>
      </w:r>
      <w:r w:rsidRPr="002E21AA">
        <w:rPr>
          <w:rFonts w:ascii="Times New Roman" w:hAnsi="Times New Roman"/>
          <w:sz w:val="24"/>
          <w:szCs w:val="24"/>
        </w:rPr>
        <w:t>shall be</w:t>
      </w:r>
      <w:r w:rsidRPr="002E21AA">
        <w:rPr>
          <w:rFonts w:ascii="Times New Roman" w:hAnsi="Times New Roman"/>
          <w:sz w:val="24"/>
          <w:szCs w:val="24"/>
        </w:rPr>
        <w:t xml:space="preserve"> amended to read as follows:</w:t>
      </w:r>
    </w:p>
    <w:p w14:paraId="5FD8B971" w14:textId="77777777" w:rsidR="007048F6" w:rsidRPr="002E21AA" w:rsidRDefault="007048F6" w:rsidP="007048F6">
      <w:pPr>
        <w:spacing w:after="0" w:line="276" w:lineRule="auto"/>
        <w:ind w:firstLine="708"/>
        <w:jc w:val="both"/>
        <w:rPr>
          <w:rFonts w:ascii="Times New Roman" w:hAnsi="Times New Roman"/>
          <w:sz w:val="24"/>
          <w:szCs w:val="24"/>
        </w:rPr>
      </w:pPr>
      <w:r w:rsidRPr="002E21AA">
        <w:rPr>
          <w:rFonts w:ascii="Times New Roman" w:hAnsi="Times New Roman"/>
          <w:sz w:val="24"/>
          <w:szCs w:val="24"/>
        </w:rPr>
        <w:t>“</w:t>
      </w:r>
      <w:r w:rsidRPr="002E21AA">
        <w:rPr>
          <w:rFonts w:ascii="Times New Roman" w:hAnsi="Times New Roman"/>
          <w:sz w:val="24"/>
          <w:szCs w:val="24"/>
        </w:rPr>
        <w:t xml:space="preserve">3) if </w:t>
      </w:r>
      <w:r w:rsidRPr="002E21AA">
        <w:rPr>
          <w:rFonts w:ascii="Times New Roman" w:hAnsi="Times New Roman"/>
          <w:sz w:val="24"/>
          <w:szCs w:val="24"/>
        </w:rPr>
        <w:t>they</w:t>
      </w:r>
      <w:r w:rsidRPr="002E21AA">
        <w:rPr>
          <w:rFonts w:ascii="Times New Roman" w:hAnsi="Times New Roman"/>
          <w:sz w:val="24"/>
          <w:szCs w:val="24"/>
        </w:rPr>
        <w:t xml:space="preserve"> act contrary to the rules referred to in Article 51, paragraph 1, item 2a) of this Law;</w:t>
      </w:r>
      <w:r w:rsidRPr="002E21AA">
        <w:rPr>
          <w:rFonts w:ascii="Times New Roman" w:hAnsi="Times New Roman"/>
          <w:sz w:val="24"/>
          <w:szCs w:val="24"/>
        </w:rPr>
        <w:t>”</w:t>
      </w:r>
      <w:r w:rsidRPr="002E21AA">
        <w:rPr>
          <w:rFonts w:ascii="Times New Roman" w:hAnsi="Times New Roman"/>
          <w:sz w:val="24"/>
          <w:szCs w:val="24"/>
        </w:rPr>
        <w:t xml:space="preserve"> </w:t>
      </w:r>
    </w:p>
    <w:p w14:paraId="5D086B85" w14:textId="7F1B92B9" w:rsidR="007048F6" w:rsidRPr="002E21AA" w:rsidRDefault="007048F6" w:rsidP="007048F6">
      <w:pPr>
        <w:spacing w:after="0" w:line="276" w:lineRule="auto"/>
        <w:ind w:firstLine="708"/>
        <w:jc w:val="both"/>
        <w:rPr>
          <w:rFonts w:ascii="Times New Roman" w:hAnsi="Times New Roman"/>
          <w:sz w:val="24"/>
          <w:szCs w:val="24"/>
        </w:rPr>
      </w:pPr>
      <w:r w:rsidRPr="002E21AA">
        <w:rPr>
          <w:rFonts w:ascii="Times New Roman" w:hAnsi="Times New Roman"/>
          <w:sz w:val="24"/>
          <w:szCs w:val="24"/>
        </w:rPr>
        <w:t xml:space="preserve">Item 4) </w:t>
      </w:r>
      <w:r w:rsidRPr="002E21AA">
        <w:rPr>
          <w:rFonts w:ascii="Times New Roman" w:hAnsi="Times New Roman"/>
          <w:sz w:val="24"/>
          <w:szCs w:val="24"/>
        </w:rPr>
        <w:t>shall be deleted</w:t>
      </w:r>
      <w:r w:rsidRPr="002E21AA">
        <w:rPr>
          <w:rFonts w:ascii="Times New Roman" w:hAnsi="Times New Roman"/>
          <w:sz w:val="24"/>
          <w:szCs w:val="24"/>
        </w:rPr>
        <w:t>.</w:t>
      </w:r>
    </w:p>
    <w:p w14:paraId="2711BE29" w14:textId="3DE33E24" w:rsidR="007048F6" w:rsidRPr="002E21AA" w:rsidRDefault="007048F6" w:rsidP="007048F6">
      <w:pPr>
        <w:spacing w:after="0" w:line="276" w:lineRule="auto"/>
        <w:ind w:firstLine="708"/>
        <w:jc w:val="both"/>
        <w:rPr>
          <w:rFonts w:ascii="Times New Roman" w:hAnsi="Times New Roman"/>
          <w:sz w:val="24"/>
          <w:szCs w:val="24"/>
        </w:rPr>
      </w:pPr>
      <w:r w:rsidRPr="002E21AA">
        <w:rPr>
          <w:rFonts w:ascii="Times New Roman" w:hAnsi="Times New Roman"/>
          <w:sz w:val="24"/>
          <w:szCs w:val="24"/>
        </w:rPr>
        <w:t xml:space="preserve">Item 14) </w:t>
      </w:r>
      <w:r w:rsidRPr="002E21AA">
        <w:rPr>
          <w:rFonts w:ascii="Times New Roman" w:hAnsi="Times New Roman"/>
          <w:sz w:val="24"/>
          <w:szCs w:val="24"/>
        </w:rPr>
        <w:t>shall be deleted</w:t>
      </w:r>
      <w:r w:rsidRPr="002E21AA">
        <w:rPr>
          <w:rFonts w:ascii="Times New Roman" w:hAnsi="Times New Roman"/>
          <w:sz w:val="24"/>
          <w:szCs w:val="24"/>
        </w:rPr>
        <w:t>.</w:t>
      </w:r>
    </w:p>
    <w:p w14:paraId="6EB8F37F" w14:textId="77777777" w:rsidR="007048F6" w:rsidRPr="002E21AA" w:rsidRDefault="007048F6" w:rsidP="007048F6">
      <w:pPr>
        <w:spacing w:after="0" w:line="276" w:lineRule="auto"/>
        <w:ind w:firstLine="708"/>
        <w:jc w:val="both"/>
        <w:rPr>
          <w:rFonts w:ascii="Times New Roman" w:hAnsi="Times New Roman"/>
          <w:sz w:val="24"/>
          <w:szCs w:val="24"/>
        </w:rPr>
      </w:pPr>
      <w:r w:rsidRPr="002E21AA">
        <w:rPr>
          <w:rFonts w:ascii="Times New Roman" w:hAnsi="Times New Roman"/>
          <w:sz w:val="24"/>
          <w:szCs w:val="24"/>
        </w:rPr>
        <w:t>Item 15) shall be amended to read as follows:</w:t>
      </w:r>
    </w:p>
    <w:p w14:paraId="1B81A36D" w14:textId="06FAFED5" w:rsidR="007048F6" w:rsidRPr="002E21AA" w:rsidRDefault="007048F6" w:rsidP="007048F6">
      <w:pPr>
        <w:spacing w:after="0" w:line="276" w:lineRule="auto"/>
        <w:ind w:firstLine="708"/>
        <w:jc w:val="both"/>
        <w:rPr>
          <w:rFonts w:ascii="Times New Roman" w:hAnsi="Times New Roman"/>
          <w:sz w:val="24"/>
          <w:szCs w:val="24"/>
        </w:rPr>
      </w:pPr>
      <w:r w:rsidRPr="002E21AA">
        <w:rPr>
          <w:rFonts w:ascii="Times New Roman" w:hAnsi="Times New Roman"/>
          <w:sz w:val="24"/>
          <w:szCs w:val="24"/>
        </w:rPr>
        <w:lastRenderedPageBreak/>
        <w:t>“</w:t>
      </w:r>
      <w:r w:rsidRPr="002E21AA">
        <w:rPr>
          <w:rFonts w:ascii="Times New Roman" w:hAnsi="Times New Roman"/>
          <w:sz w:val="24"/>
          <w:szCs w:val="24"/>
        </w:rPr>
        <w:t xml:space="preserve">15) </w:t>
      </w:r>
      <w:r w:rsidRPr="002E21AA">
        <w:rPr>
          <w:rFonts w:ascii="Times New Roman" w:hAnsi="Times New Roman"/>
          <w:sz w:val="24"/>
          <w:szCs w:val="24"/>
        </w:rPr>
        <w:t>they</w:t>
      </w:r>
      <w:r w:rsidRPr="002E21AA">
        <w:rPr>
          <w:rFonts w:ascii="Times New Roman" w:hAnsi="Times New Roman"/>
          <w:sz w:val="24"/>
          <w:szCs w:val="24"/>
        </w:rPr>
        <w:t xml:space="preserve"> fail to implement the decision of the inspector and to inform the inspector about the elimination of illegalities within the deadline stipulated by the decision</w:t>
      </w:r>
      <w:r w:rsidRPr="002E21AA">
        <w:rPr>
          <w:rFonts w:ascii="Times New Roman" w:hAnsi="Times New Roman"/>
          <w:sz w:val="24"/>
          <w:szCs w:val="24"/>
        </w:rPr>
        <w:t xml:space="preserve"> in terms of this Law (A</w:t>
      </w:r>
      <w:r w:rsidRPr="002E21AA">
        <w:rPr>
          <w:rFonts w:ascii="Times New Roman" w:hAnsi="Times New Roman"/>
          <w:sz w:val="24"/>
          <w:szCs w:val="24"/>
        </w:rPr>
        <w:t>rticle 385 hereof</w:t>
      </w:r>
      <w:r w:rsidRPr="002E21AA">
        <w:rPr>
          <w:rFonts w:ascii="Times New Roman" w:hAnsi="Times New Roman"/>
          <w:sz w:val="24"/>
          <w:szCs w:val="24"/>
        </w:rPr>
        <w:t>).”</w:t>
      </w:r>
    </w:p>
    <w:p w14:paraId="0AAC1900" w14:textId="77777777" w:rsidR="00C12633" w:rsidRPr="002E21AA" w:rsidRDefault="00C12633" w:rsidP="00EC3E9E">
      <w:pPr>
        <w:spacing w:after="0" w:line="240" w:lineRule="auto"/>
        <w:jc w:val="both"/>
        <w:rPr>
          <w:rFonts w:ascii="Times New Roman" w:hAnsi="Times New Roman" w:cs="Times New Roman"/>
          <w:sz w:val="24"/>
          <w:szCs w:val="24"/>
        </w:rPr>
      </w:pPr>
    </w:p>
    <w:p w14:paraId="0747B932" w14:textId="61D50AE3" w:rsidR="00C12633" w:rsidRPr="002E21AA" w:rsidRDefault="00C12633" w:rsidP="00EC3E9E">
      <w:pPr>
        <w:spacing w:after="0" w:line="240" w:lineRule="auto"/>
        <w:jc w:val="center"/>
        <w:rPr>
          <w:rFonts w:ascii="Times New Roman" w:hAnsi="Times New Roman"/>
          <w:sz w:val="24"/>
          <w:szCs w:val="24"/>
        </w:rPr>
      </w:pPr>
      <w:r w:rsidRPr="002E21AA">
        <w:rPr>
          <w:rFonts w:ascii="Times New Roman" w:hAnsi="Times New Roman"/>
          <w:sz w:val="24"/>
          <w:szCs w:val="24"/>
        </w:rPr>
        <w:t xml:space="preserve">Article </w:t>
      </w:r>
      <w:r w:rsidR="002A202C" w:rsidRPr="002E21AA">
        <w:rPr>
          <w:rFonts w:ascii="Times New Roman" w:hAnsi="Times New Roman"/>
          <w:sz w:val="24"/>
          <w:szCs w:val="24"/>
        </w:rPr>
        <w:t>147</w:t>
      </w:r>
      <w:r w:rsidRPr="002E21AA">
        <w:rPr>
          <w:rFonts w:ascii="Times New Roman" w:hAnsi="Times New Roman"/>
          <w:sz w:val="24"/>
          <w:szCs w:val="24"/>
        </w:rPr>
        <w:t xml:space="preserve"> </w:t>
      </w:r>
    </w:p>
    <w:p w14:paraId="55420C0C" w14:textId="77777777" w:rsidR="002A202C" w:rsidRPr="002E21AA" w:rsidRDefault="002A202C" w:rsidP="00EC3E9E">
      <w:pPr>
        <w:spacing w:after="0" w:line="240" w:lineRule="auto"/>
        <w:jc w:val="center"/>
        <w:rPr>
          <w:rFonts w:ascii="Times New Roman" w:hAnsi="Times New Roman" w:cs="Times New Roman"/>
          <w:sz w:val="24"/>
          <w:szCs w:val="24"/>
        </w:rPr>
      </w:pPr>
    </w:p>
    <w:p w14:paraId="65985C5F" w14:textId="7E680750" w:rsidR="00C12633" w:rsidRPr="002E21AA" w:rsidRDefault="002A202C" w:rsidP="00EC3E9E">
      <w:pPr>
        <w:spacing w:after="0" w:line="240" w:lineRule="auto"/>
        <w:ind w:firstLine="708"/>
        <w:jc w:val="both"/>
        <w:rPr>
          <w:rFonts w:ascii="Times New Roman" w:eastAsia="Times New Roman" w:hAnsi="Times New Roman" w:cs="Times New Roman"/>
          <w:sz w:val="24"/>
          <w:szCs w:val="24"/>
        </w:rPr>
      </w:pPr>
      <w:r w:rsidRPr="002E21AA">
        <w:rPr>
          <w:rFonts w:ascii="Times New Roman" w:hAnsi="Times New Roman"/>
          <w:sz w:val="24"/>
          <w:szCs w:val="24"/>
        </w:rPr>
        <w:t>T</w:t>
      </w:r>
      <w:r w:rsidR="0041230E" w:rsidRPr="002E21AA">
        <w:rPr>
          <w:rFonts w:ascii="Times New Roman" w:hAnsi="Times New Roman"/>
          <w:sz w:val="24"/>
          <w:szCs w:val="24"/>
        </w:rPr>
        <w:t>he t</w:t>
      </w:r>
      <w:r w:rsidRPr="002E21AA">
        <w:rPr>
          <w:rFonts w:ascii="Times New Roman" w:hAnsi="Times New Roman"/>
          <w:sz w:val="24"/>
          <w:szCs w:val="24"/>
        </w:rPr>
        <w:t>itle of</w:t>
      </w:r>
      <w:r w:rsidR="0041230E" w:rsidRPr="002E21AA">
        <w:rPr>
          <w:rFonts w:ascii="Times New Roman" w:hAnsi="Times New Roman"/>
          <w:sz w:val="24"/>
          <w:szCs w:val="24"/>
        </w:rPr>
        <w:t>,</w:t>
      </w:r>
      <w:r w:rsidRPr="002E21AA">
        <w:rPr>
          <w:rFonts w:ascii="Times New Roman" w:hAnsi="Times New Roman"/>
          <w:sz w:val="24"/>
          <w:szCs w:val="24"/>
        </w:rPr>
        <w:t xml:space="preserve"> and </w:t>
      </w:r>
      <w:r w:rsidR="00C12633" w:rsidRPr="002E21AA">
        <w:rPr>
          <w:rFonts w:ascii="Times New Roman" w:hAnsi="Times New Roman"/>
          <w:sz w:val="24"/>
          <w:szCs w:val="24"/>
        </w:rPr>
        <w:t xml:space="preserve">Article 429 shall be deleted. </w:t>
      </w:r>
    </w:p>
    <w:p w14:paraId="211CA4F8" w14:textId="77777777" w:rsidR="00C12633" w:rsidRPr="002E21AA" w:rsidRDefault="00C12633" w:rsidP="00EC3E9E">
      <w:pPr>
        <w:spacing w:after="0" w:line="240" w:lineRule="auto"/>
        <w:jc w:val="both"/>
        <w:rPr>
          <w:rFonts w:ascii="Times New Roman" w:hAnsi="Times New Roman" w:cs="Times New Roman"/>
          <w:sz w:val="24"/>
          <w:szCs w:val="24"/>
        </w:rPr>
      </w:pPr>
    </w:p>
    <w:p w14:paraId="0375BD8F" w14:textId="77777777" w:rsidR="00672A4B" w:rsidRPr="002E21AA" w:rsidRDefault="00672A4B" w:rsidP="00EC3E9E">
      <w:pPr>
        <w:spacing w:after="0" w:line="240" w:lineRule="auto"/>
        <w:jc w:val="center"/>
        <w:rPr>
          <w:rFonts w:ascii="Times New Roman" w:hAnsi="Times New Roman" w:cs="Times New Roman"/>
          <w:sz w:val="24"/>
          <w:szCs w:val="24"/>
        </w:rPr>
      </w:pPr>
    </w:p>
    <w:p w14:paraId="62F18C9E" w14:textId="5BDF3623" w:rsidR="006C1FDF" w:rsidRPr="002E21AA" w:rsidRDefault="006C1FDF" w:rsidP="00EC3E9E">
      <w:pPr>
        <w:spacing w:after="0" w:line="240" w:lineRule="auto"/>
        <w:jc w:val="center"/>
        <w:rPr>
          <w:rFonts w:ascii="Times New Roman" w:hAnsi="Times New Roman" w:cs="Times New Roman"/>
          <w:sz w:val="24"/>
          <w:szCs w:val="24"/>
        </w:rPr>
      </w:pPr>
      <w:r w:rsidRPr="002E21AA">
        <w:rPr>
          <w:rFonts w:ascii="Times New Roman" w:hAnsi="Times New Roman"/>
          <w:sz w:val="24"/>
          <w:szCs w:val="24"/>
        </w:rPr>
        <w:t xml:space="preserve">Article </w:t>
      </w:r>
      <w:r w:rsidR="002A202C" w:rsidRPr="002E21AA">
        <w:rPr>
          <w:rFonts w:ascii="Times New Roman" w:hAnsi="Times New Roman"/>
          <w:sz w:val="24"/>
          <w:szCs w:val="24"/>
        </w:rPr>
        <w:t>148</w:t>
      </w:r>
      <w:r w:rsidRPr="002E21AA">
        <w:rPr>
          <w:rFonts w:ascii="Times New Roman" w:hAnsi="Times New Roman"/>
          <w:sz w:val="24"/>
          <w:szCs w:val="24"/>
        </w:rPr>
        <w:t xml:space="preserve"> </w:t>
      </w:r>
    </w:p>
    <w:p w14:paraId="67AC7106" w14:textId="77777777" w:rsidR="008843EF" w:rsidRPr="002E21AA" w:rsidRDefault="008843EF" w:rsidP="00EC3E9E">
      <w:pPr>
        <w:pStyle w:val="Default"/>
        <w:jc w:val="both"/>
        <w:rPr>
          <w:color w:val="auto"/>
        </w:rPr>
      </w:pPr>
    </w:p>
    <w:p w14:paraId="5D78D509" w14:textId="77777777" w:rsidR="008843EF" w:rsidRPr="002E21AA" w:rsidRDefault="006C1FDF" w:rsidP="00EC3E9E">
      <w:pPr>
        <w:pStyle w:val="Default"/>
        <w:ind w:firstLine="708"/>
        <w:jc w:val="both"/>
        <w:rPr>
          <w:rFonts w:eastAsia="Times New Roman"/>
          <w:color w:val="auto"/>
        </w:rPr>
      </w:pPr>
      <w:r w:rsidRPr="002E21AA">
        <w:rPr>
          <w:color w:val="auto"/>
        </w:rPr>
        <w:t>Article 431 shall be deleted.</w:t>
      </w:r>
    </w:p>
    <w:p w14:paraId="018EBE95" w14:textId="77777777" w:rsidR="001D0656" w:rsidRPr="002E21AA" w:rsidRDefault="001D0656" w:rsidP="00EC3E9E">
      <w:pPr>
        <w:pStyle w:val="Default"/>
        <w:ind w:firstLine="708"/>
        <w:jc w:val="both"/>
        <w:rPr>
          <w:color w:val="auto"/>
        </w:rPr>
      </w:pPr>
    </w:p>
    <w:p w14:paraId="4790E4CD" w14:textId="68B479C1" w:rsidR="002A202C" w:rsidRPr="002E21AA" w:rsidRDefault="007048F6" w:rsidP="002A202C">
      <w:pPr>
        <w:spacing w:after="214"/>
        <w:ind w:left="133" w:right="4" w:hanging="10"/>
        <w:jc w:val="center"/>
        <w:rPr>
          <w:rFonts w:ascii="Times New Roman" w:eastAsia="Times New Roman" w:hAnsi="Times New Roman" w:cs="Times New Roman"/>
          <w:bCs/>
          <w:sz w:val="24"/>
          <w:szCs w:val="24"/>
          <w:lang w:eastAsia="sr-Cyrl-RS"/>
        </w:rPr>
      </w:pPr>
      <w:r w:rsidRPr="002E21AA">
        <w:rPr>
          <w:rFonts w:ascii="Times New Roman" w:eastAsia="Times New Roman" w:hAnsi="Times New Roman" w:cs="Times New Roman"/>
          <w:bCs/>
          <w:sz w:val="24"/>
          <w:szCs w:val="24"/>
          <w:lang w:eastAsia="sr-Cyrl-RS"/>
        </w:rPr>
        <w:t>Article 149</w:t>
      </w:r>
    </w:p>
    <w:p w14:paraId="4DB5CABB" w14:textId="3BBE1D7C" w:rsidR="00480FBC" w:rsidRPr="002E21AA" w:rsidRDefault="00480FBC" w:rsidP="007048F6">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distribution system operator </w:t>
      </w:r>
      <w:r w:rsidR="007048F6" w:rsidRPr="002E21AA">
        <w:rPr>
          <w:rFonts w:ascii="Times New Roman" w:eastAsia="Times New Roman" w:hAnsi="Times New Roman" w:cs="Times New Roman"/>
          <w:sz w:val="24"/>
          <w:szCs w:val="24"/>
          <w:lang w:eastAsia="sr-Cyrl-RS"/>
        </w:rPr>
        <w:t>shall</w:t>
      </w:r>
      <w:r w:rsidRPr="002E21AA">
        <w:rPr>
          <w:rFonts w:ascii="Times New Roman" w:eastAsia="Times New Roman" w:hAnsi="Times New Roman" w:cs="Times New Roman"/>
          <w:sz w:val="24"/>
          <w:szCs w:val="24"/>
          <w:lang w:eastAsia="sr-Cyrl-RS"/>
        </w:rPr>
        <w:t xml:space="preserve"> establish an up-to-date database </w:t>
      </w:r>
      <w:r w:rsidR="007048F6" w:rsidRPr="002E21AA">
        <w:rPr>
          <w:rFonts w:ascii="Times New Roman" w:eastAsia="Times New Roman" w:hAnsi="Times New Roman" w:cs="Times New Roman"/>
          <w:sz w:val="24"/>
          <w:szCs w:val="24"/>
          <w:lang w:eastAsia="sr-Cyrl-RS"/>
        </w:rPr>
        <w:t xml:space="preserve">about </w:t>
      </w:r>
      <w:r w:rsidRPr="002E21AA">
        <w:rPr>
          <w:rFonts w:ascii="Times New Roman" w:eastAsia="Times New Roman" w:hAnsi="Times New Roman" w:cs="Times New Roman"/>
          <w:sz w:val="24"/>
          <w:szCs w:val="24"/>
          <w:lang w:eastAsia="sr-Cyrl-RS"/>
        </w:rPr>
        <w:t xml:space="preserve">all customers from the </w:t>
      </w:r>
      <w:r w:rsidR="007048F6" w:rsidRPr="002E21AA">
        <w:rPr>
          <w:rFonts w:ascii="Times New Roman" w:eastAsia="Times New Roman" w:hAnsi="Times New Roman" w:cs="Times New Roman"/>
          <w:sz w:val="24"/>
          <w:szCs w:val="24"/>
          <w:lang w:eastAsia="sr-Cyrl-RS"/>
        </w:rPr>
        <w:t>category</w:t>
      </w:r>
      <w:r w:rsidR="007048F6" w:rsidRPr="002E21AA">
        <w:rPr>
          <w:rFonts w:ascii="Times New Roman" w:eastAsia="Times New Roman" w:hAnsi="Times New Roman" w:cs="Times New Roman"/>
          <w:sz w:val="24"/>
          <w:szCs w:val="24"/>
          <w:lang w:eastAsia="sr-Cyrl-RS"/>
        </w:rPr>
        <w:t xml:space="preserve"> of</w:t>
      </w:r>
      <w:r w:rsidR="007048F6" w:rsidRPr="002E21AA">
        <w:rPr>
          <w:rFonts w:ascii="Times New Roman" w:eastAsia="Times New Roman" w:hAnsi="Times New Roman" w:cs="Times New Roman"/>
          <w:sz w:val="24"/>
          <w:szCs w:val="24"/>
          <w:lang w:eastAsia="sr-Cyrl-RS"/>
        </w:rPr>
        <w:t xml:space="preserve"> </w:t>
      </w:r>
      <w:r w:rsidRPr="002E21AA">
        <w:rPr>
          <w:rFonts w:ascii="Times New Roman" w:eastAsia="Times New Roman" w:hAnsi="Times New Roman" w:cs="Times New Roman"/>
          <w:sz w:val="24"/>
          <w:szCs w:val="24"/>
          <w:lang w:eastAsia="sr-Cyrl-RS"/>
        </w:rPr>
        <w:t>household</w:t>
      </w:r>
      <w:r w:rsidR="001E0438" w:rsidRPr="002E21AA">
        <w:rPr>
          <w:rFonts w:ascii="Times New Roman" w:eastAsia="Times New Roman" w:hAnsi="Times New Roman" w:cs="Times New Roman"/>
          <w:sz w:val="24"/>
          <w:szCs w:val="24"/>
          <w:lang w:eastAsia="sr-Cyrl-RS"/>
        </w:rPr>
        <w:t>s</w:t>
      </w:r>
      <w:r w:rsidRPr="002E21AA">
        <w:rPr>
          <w:rFonts w:ascii="Times New Roman" w:eastAsia="Times New Roman" w:hAnsi="Times New Roman" w:cs="Times New Roman"/>
          <w:sz w:val="24"/>
          <w:szCs w:val="24"/>
          <w:lang w:eastAsia="sr-Cyrl-RS"/>
        </w:rPr>
        <w:t xml:space="preserve"> and small customers</w:t>
      </w:r>
      <w:r w:rsidR="007048F6"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and their metering points by </w:t>
      </w:r>
      <w:r w:rsidR="007048F6" w:rsidRPr="002E21AA">
        <w:rPr>
          <w:rFonts w:ascii="Times New Roman" w:eastAsia="Times New Roman" w:hAnsi="Times New Roman" w:cs="Times New Roman"/>
          <w:sz w:val="24"/>
          <w:szCs w:val="24"/>
          <w:lang w:eastAsia="sr-Cyrl-RS"/>
        </w:rPr>
        <w:t>1</w:t>
      </w:r>
      <w:r w:rsidR="007048F6" w:rsidRPr="002E21AA">
        <w:rPr>
          <w:rFonts w:ascii="Times New Roman" w:eastAsia="Times New Roman" w:hAnsi="Times New Roman" w:cs="Times New Roman"/>
          <w:sz w:val="24"/>
          <w:szCs w:val="24"/>
          <w:vertAlign w:val="superscript"/>
          <w:lang w:eastAsia="sr-Cyrl-RS"/>
        </w:rPr>
        <w:t>st</w:t>
      </w:r>
      <w:r w:rsidR="007048F6" w:rsidRPr="002E21AA">
        <w:rPr>
          <w:rFonts w:ascii="Times New Roman" w:eastAsia="Times New Roman" w:hAnsi="Times New Roman" w:cs="Times New Roman"/>
          <w:sz w:val="24"/>
          <w:szCs w:val="24"/>
          <w:lang w:eastAsia="sr-Cyrl-RS"/>
        </w:rPr>
        <w:t xml:space="preserve"> </w:t>
      </w:r>
      <w:r w:rsidRPr="002E21AA">
        <w:rPr>
          <w:rFonts w:ascii="Times New Roman" w:eastAsia="Times New Roman" w:hAnsi="Times New Roman" w:cs="Times New Roman"/>
          <w:sz w:val="24"/>
          <w:szCs w:val="24"/>
          <w:lang w:eastAsia="sr-Cyrl-RS"/>
        </w:rPr>
        <w:t>May 2023.</w:t>
      </w:r>
    </w:p>
    <w:p w14:paraId="522F3ACE" w14:textId="61921893" w:rsidR="00480FBC" w:rsidRPr="002E21AA" w:rsidRDefault="00480FBC" w:rsidP="007048F6">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guaranteed electricity supplier </w:t>
      </w:r>
      <w:r w:rsidR="007048F6" w:rsidRPr="002E21AA">
        <w:rPr>
          <w:rFonts w:ascii="Times New Roman" w:eastAsia="Times New Roman" w:hAnsi="Times New Roman" w:cs="Times New Roman"/>
          <w:sz w:val="24"/>
          <w:szCs w:val="24"/>
          <w:lang w:eastAsia="sr-Cyrl-RS"/>
        </w:rPr>
        <w:t>shall</w:t>
      </w:r>
      <w:r w:rsidRPr="002E21AA">
        <w:rPr>
          <w:rFonts w:ascii="Times New Roman" w:eastAsia="Times New Roman" w:hAnsi="Times New Roman" w:cs="Times New Roman"/>
          <w:sz w:val="24"/>
          <w:szCs w:val="24"/>
          <w:lang w:eastAsia="sr-Cyrl-RS"/>
        </w:rPr>
        <w:t>, based on the database referred to in paragraph 1 of this Article, no later than</w:t>
      </w:r>
      <w:r w:rsidR="001E0438" w:rsidRPr="002E21AA">
        <w:rPr>
          <w:rFonts w:ascii="Times New Roman" w:eastAsia="Times New Roman" w:hAnsi="Times New Roman" w:cs="Times New Roman"/>
          <w:sz w:val="24"/>
          <w:szCs w:val="24"/>
          <w:lang w:eastAsia="sr-Cyrl-RS"/>
        </w:rPr>
        <w:t xml:space="preserve"> 1</w:t>
      </w:r>
      <w:r w:rsidR="001E0438" w:rsidRPr="002E21AA">
        <w:rPr>
          <w:rFonts w:ascii="Times New Roman" w:eastAsia="Times New Roman" w:hAnsi="Times New Roman" w:cs="Times New Roman"/>
          <w:sz w:val="24"/>
          <w:szCs w:val="24"/>
          <w:vertAlign w:val="superscript"/>
          <w:lang w:eastAsia="sr-Cyrl-RS"/>
        </w:rPr>
        <w:t>st</w:t>
      </w:r>
      <w:r w:rsidRPr="002E21AA">
        <w:rPr>
          <w:rFonts w:ascii="Times New Roman" w:eastAsia="Times New Roman" w:hAnsi="Times New Roman" w:cs="Times New Roman"/>
          <w:sz w:val="24"/>
          <w:szCs w:val="24"/>
          <w:lang w:eastAsia="sr-Cyrl-RS"/>
        </w:rPr>
        <w:t xml:space="preserve"> May 2024, establish an up-to-date database on all customers from the category </w:t>
      </w:r>
      <w:r w:rsidR="001E0438" w:rsidRPr="002E21AA">
        <w:rPr>
          <w:rFonts w:ascii="Times New Roman" w:eastAsia="Times New Roman" w:hAnsi="Times New Roman" w:cs="Times New Roman"/>
          <w:sz w:val="24"/>
          <w:szCs w:val="24"/>
          <w:lang w:eastAsia="sr-Cyrl-RS"/>
        </w:rPr>
        <w:t xml:space="preserve">of </w:t>
      </w:r>
      <w:r w:rsidR="001E0438" w:rsidRPr="002E21AA">
        <w:rPr>
          <w:rFonts w:ascii="Times New Roman" w:eastAsia="Times New Roman" w:hAnsi="Times New Roman" w:cs="Times New Roman"/>
          <w:sz w:val="24"/>
          <w:szCs w:val="24"/>
          <w:lang w:eastAsia="sr-Cyrl-RS"/>
        </w:rPr>
        <w:t>household</w:t>
      </w:r>
      <w:r w:rsidR="001E0438" w:rsidRPr="002E21AA">
        <w:rPr>
          <w:rFonts w:ascii="Times New Roman" w:eastAsia="Times New Roman" w:hAnsi="Times New Roman" w:cs="Times New Roman"/>
          <w:sz w:val="24"/>
          <w:szCs w:val="24"/>
          <w:lang w:eastAsia="sr-Cyrl-RS"/>
        </w:rPr>
        <w:t>s</w:t>
      </w:r>
      <w:r w:rsidR="001E0438" w:rsidRPr="002E21AA">
        <w:rPr>
          <w:rFonts w:ascii="Times New Roman" w:eastAsia="Times New Roman" w:hAnsi="Times New Roman" w:cs="Times New Roman"/>
          <w:sz w:val="24"/>
          <w:szCs w:val="24"/>
          <w:lang w:eastAsia="sr-Cyrl-RS"/>
        </w:rPr>
        <w:t xml:space="preserve"> </w:t>
      </w:r>
      <w:r w:rsidRPr="002E21AA">
        <w:rPr>
          <w:rFonts w:ascii="Times New Roman" w:eastAsia="Times New Roman" w:hAnsi="Times New Roman" w:cs="Times New Roman"/>
          <w:sz w:val="24"/>
          <w:szCs w:val="24"/>
          <w:lang w:eastAsia="sr-Cyrl-RS"/>
        </w:rPr>
        <w:t>and small customers</w:t>
      </w:r>
      <w:r w:rsidR="001E0438" w:rsidRPr="002E21AA">
        <w:rPr>
          <w:rFonts w:ascii="Times New Roman" w:eastAsia="Times New Roman" w:hAnsi="Times New Roman" w:cs="Times New Roman"/>
          <w:sz w:val="24"/>
          <w:szCs w:val="24"/>
          <w:lang w:eastAsia="sr-Cyrl-RS"/>
        </w:rPr>
        <w:t xml:space="preserve"> they</w:t>
      </w:r>
      <w:r w:rsidRPr="002E21AA">
        <w:rPr>
          <w:rFonts w:ascii="Times New Roman" w:eastAsia="Times New Roman" w:hAnsi="Times New Roman" w:cs="Times New Roman"/>
          <w:sz w:val="24"/>
          <w:szCs w:val="24"/>
          <w:lang w:eastAsia="sr-Cyrl-RS"/>
        </w:rPr>
        <w:t xml:space="preserve"> suppl</w:t>
      </w:r>
      <w:r w:rsidR="001E0438" w:rsidRPr="002E21AA">
        <w:rPr>
          <w:rFonts w:ascii="Times New Roman" w:eastAsia="Times New Roman" w:hAnsi="Times New Roman" w:cs="Times New Roman"/>
          <w:sz w:val="24"/>
          <w:szCs w:val="24"/>
          <w:lang w:eastAsia="sr-Cyrl-RS"/>
        </w:rPr>
        <w:t>y,</w:t>
      </w:r>
      <w:r w:rsidRPr="002E21AA">
        <w:rPr>
          <w:rFonts w:ascii="Times New Roman" w:eastAsia="Times New Roman" w:hAnsi="Times New Roman" w:cs="Times New Roman"/>
          <w:sz w:val="24"/>
          <w:szCs w:val="24"/>
          <w:lang w:eastAsia="sr-Cyrl-RS"/>
        </w:rPr>
        <w:t xml:space="preserve"> and</w:t>
      </w:r>
      <w:r w:rsidR="001E0438" w:rsidRPr="002E21AA">
        <w:rPr>
          <w:rFonts w:ascii="Times New Roman" w:eastAsia="Times New Roman" w:hAnsi="Times New Roman" w:cs="Times New Roman"/>
          <w:sz w:val="24"/>
          <w:szCs w:val="24"/>
          <w:lang w:eastAsia="sr-Cyrl-RS"/>
        </w:rPr>
        <w:t xml:space="preserve"> shall</w:t>
      </w:r>
      <w:r w:rsidRPr="002E21AA">
        <w:rPr>
          <w:rFonts w:ascii="Times New Roman" w:eastAsia="Times New Roman" w:hAnsi="Times New Roman" w:cs="Times New Roman"/>
          <w:sz w:val="24"/>
          <w:szCs w:val="24"/>
          <w:lang w:eastAsia="sr-Cyrl-RS"/>
        </w:rPr>
        <w:t xml:space="preserve"> conclude the electricity supply contract in written form.</w:t>
      </w:r>
      <w:r w:rsidR="007048F6" w:rsidRPr="002E21AA">
        <w:rPr>
          <w:rFonts w:ascii="Times New Roman" w:eastAsia="Times New Roman" w:hAnsi="Times New Roman" w:cs="Times New Roman"/>
          <w:sz w:val="24"/>
          <w:szCs w:val="24"/>
          <w:lang w:eastAsia="sr-Cyrl-RS"/>
        </w:rPr>
        <w:t xml:space="preserve"> </w:t>
      </w:r>
    </w:p>
    <w:p w14:paraId="4DFDC44F" w14:textId="77777777" w:rsidR="00480FBC" w:rsidRPr="002E21AA" w:rsidRDefault="00480FBC" w:rsidP="00480FBC">
      <w:pPr>
        <w:spacing w:after="11" w:line="268" w:lineRule="auto"/>
        <w:ind w:left="-15" w:right="22" w:firstLine="230"/>
        <w:jc w:val="both"/>
        <w:rPr>
          <w:rFonts w:ascii="Times New Roman" w:eastAsia="Times New Roman" w:hAnsi="Times New Roman" w:cs="Times New Roman"/>
          <w:sz w:val="24"/>
          <w:szCs w:val="24"/>
          <w:lang w:eastAsia="sr-Cyrl-RS"/>
        </w:rPr>
      </w:pPr>
    </w:p>
    <w:p w14:paraId="78EFC6A0" w14:textId="1B60EB96" w:rsidR="00480FBC" w:rsidRPr="002E21AA" w:rsidRDefault="00480FBC" w:rsidP="00480FBC">
      <w:pPr>
        <w:spacing w:after="11"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150</w:t>
      </w:r>
    </w:p>
    <w:p w14:paraId="703A87A5" w14:textId="77777777" w:rsidR="00480FBC" w:rsidRPr="002E21AA" w:rsidRDefault="00480FBC" w:rsidP="00480FBC">
      <w:pPr>
        <w:spacing w:after="11" w:line="268" w:lineRule="auto"/>
        <w:ind w:left="-15" w:right="22" w:firstLine="230"/>
        <w:jc w:val="center"/>
        <w:rPr>
          <w:rFonts w:ascii="Times New Roman" w:eastAsia="Times New Roman" w:hAnsi="Times New Roman" w:cs="Times New Roman"/>
          <w:sz w:val="24"/>
          <w:szCs w:val="24"/>
          <w:lang w:eastAsia="sr-Cyrl-RS"/>
        </w:rPr>
      </w:pPr>
    </w:p>
    <w:p w14:paraId="21A3E781" w14:textId="30B989E8" w:rsidR="00480FBC" w:rsidRPr="002E21AA" w:rsidRDefault="00480FBC" w:rsidP="001E0438">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distribution system operator </w:t>
      </w:r>
      <w:r w:rsidR="006C3785" w:rsidRPr="002E21AA">
        <w:rPr>
          <w:rFonts w:ascii="Times New Roman" w:eastAsia="Times New Roman" w:hAnsi="Times New Roman" w:cs="Times New Roman"/>
          <w:sz w:val="24"/>
          <w:szCs w:val="24"/>
          <w:lang w:eastAsia="sr-Cyrl-RS"/>
        </w:rPr>
        <w:t>shall</w:t>
      </w:r>
      <w:r w:rsidRPr="002E21AA">
        <w:rPr>
          <w:rFonts w:ascii="Times New Roman" w:eastAsia="Times New Roman" w:hAnsi="Times New Roman" w:cs="Times New Roman"/>
          <w:sz w:val="24"/>
          <w:szCs w:val="24"/>
          <w:lang w:eastAsia="sr-Cyrl-RS"/>
        </w:rPr>
        <w:t xml:space="preserve"> take over all metering devices, metering </w:t>
      </w:r>
      <w:r w:rsidR="006C3785" w:rsidRPr="002E21AA">
        <w:rPr>
          <w:rFonts w:ascii="Times New Roman" w:eastAsia="Times New Roman" w:hAnsi="Times New Roman" w:cs="Times New Roman"/>
          <w:sz w:val="24"/>
          <w:szCs w:val="24"/>
          <w:lang w:eastAsia="sr-Cyrl-RS"/>
        </w:rPr>
        <w:t>switchboards</w:t>
      </w:r>
      <w:r w:rsidRPr="002E21AA">
        <w:rPr>
          <w:rFonts w:ascii="Times New Roman" w:eastAsia="Times New Roman" w:hAnsi="Times New Roman" w:cs="Times New Roman"/>
          <w:sz w:val="24"/>
          <w:szCs w:val="24"/>
          <w:lang w:eastAsia="sr-Cyrl-RS"/>
        </w:rPr>
        <w:t xml:space="preserve">, connecting lines, installations and equipment in the metering </w:t>
      </w:r>
      <w:r w:rsidR="006C3785" w:rsidRPr="002E21AA">
        <w:rPr>
          <w:rFonts w:ascii="Times New Roman" w:eastAsia="Times New Roman" w:hAnsi="Times New Roman" w:cs="Times New Roman"/>
          <w:sz w:val="24"/>
          <w:szCs w:val="24"/>
          <w:lang w:eastAsia="sr-Cyrl-RS"/>
        </w:rPr>
        <w:t xml:space="preserve">switchboards </w:t>
      </w:r>
      <w:r w:rsidRPr="002E21AA">
        <w:rPr>
          <w:rFonts w:ascii="Times New Roman" w:eastAsia="Times New Roman" w:hAnsi="Times New Roman" w:cs="Times New Roman"/>
          <w:sz w:val="24"/>
          <w:szCs w:val="24"/>
          <w:lang w:eastAsia="sr-Cyrl-RS"/>
        </w:rPr>
        <w:t>no later than</w:t>
      </w:r>
      <w:r w:rsidR="006C3785" w:rsidRPr="002E21AA">
        <w:rPr>
          <w:rFonts w:ascii="Times New Roman" w:eastAsia="Times New Roman" w:hAnsi="Times New Roman" w:cs="Times New Roman"/>
          <w:sz w:val="24"/>
          <w:szCs w:val="24"/>
          <w:lang w:eastAsia="sr-Cyrl-RS"/>
        </w:rPr>
        <w:t xml:space="preserve"> 31</w:t>
      </w:r>
      <w:r w:rsidR="006C3785" w:rsidRPr="002E21AA">
        <w:rPr>
          <w:rFonts w:ascii="Times New Roman" w:eastAsia="Times New Roman" w:hAnsi="Times New Roman" w:cs="Times New Roman"/>
          <w:sz w:val="24"/>
          <w:szCs w:val="24"/>
          <w:vertAlign w:val="superscript"/>
          <w:lang w:eastAsia="sr-Cyrl-RS"/>
        </w:rPr>
        <w:t>st</w:t>
      </w:r>
      <w:r w:rsidR="006C3785" w:rsidRPr="002E21AA">
        <w:rPr>
          <w:rFonts w:ascii="Times New Roman" w:eastAsia="Times New Roman" w:hAnsi="Times New Roman" w:cs="Times New Roman"/>
          <w:sz w:val="24"/>
          <w:szCs w:val="24"/>
          <w:lang w:eastAsia="sr-Cyrl-RS"/>
        </w:rPr>
        <w:t xml:space="preserve"> </w:t>
      </w:r>
      <w:r w:rsidRPr="002E21AA">
        <w:rPr>
          <w:rFonts w:ascii="Times New Roman" w:eastAsia="Times New Roman" w:hAnsi="Times New Roman" w:cs="Times New Roman"/>
          <w:sz w:val="24"/>
          <w:szCs w:val="24"/>
          <w:lang w:eastAsia="sr-Cyrl-RS"/>
        </w:rPr>
        <w:t xml:space="preserve">December 31 2024 according to the annual </w:t>
      </w:r>
      <w:r w:rsidR="006C3785" w:rsidRPr="002E21AA">
        <w:rPr>
          <w:rFonts w:ascii="Times New Roman" w:eastAsia="Times New Roman" w:hAnsi="Times New Roman" w:cs="Times New Roman"/>
          <w:sz w:val="24"/>
          <w:szCs w:val="24"/>
          <w:lang w:eastAsia="sr-Cyrl-RS"/>
        </w:rPr>
        <w:t xml:space="preserve">schedule </w:t>
      </w:r>
      <w:r w:rsidRPr="002E21AA">
        <w:rPr>
          <w:rFonts w:ascii="Times New Roman" w:eastAsia="Times New Roman" w:hAnsi="Times New Roman" w:cs="Times New Roman"/>
          <w:sz w:val="24"/>
          <w:szCs w:val="24"/>
          <w:lang w:eastAsia="sr-Cyrl-RS"/>
        </w:rPr>
        <w:t xml:space="preserve">of 25% </w:t>
      </w:r>
      <w:r w:rsidR="006C3785" w:rsidRPr="002E21AA">
        <w:rPr>
          <w:rFonts w:ascii="Times New Roman" w:eastAsia="Times New Roman" w:hAnsi="Times New Roman" w:cs="Times New Roman"/>
          <w:sz w:val="24"/>
          <w:szCs w:val="24"/>
          <w:lang w:eastAsia="sr-Cyrl-RS"/>
        </w:rPr>
        <w:t>not taken over</w:t>
      </w:r>
      <w:r w:rsidR="006C3785" w:rsidRPr="002E21AA">
        <w:rPr>
          <w:rFonts w:ascii="Times New Roman" w:eastAsia="Times New Roman" w:hAnsi="Times New Roman" w:cs="Times New Roman"/>
          <w:sz w:val="24"/>
          <w:szCs w:val="24"/>
          <w:lang w:eastAsia="sr-Cyrl-RS"/>
        </w:rPr>
        <w:t xml:space="preserve"> </w:t>
      </w:r>
      <w:r w:rsidR="006C3785" w:rsidRPr="002E21AA">
        <w:rPr>
          <w:rFonts w:ascii="Times New Roman" w:eastAsia="Times New Roman" w:hAnsi="Times New Roman" w:cs="Times New Roman"/>
          <w:sz w:val="24"/>
          <w:szCs w:val="24"/>
          <w:lang w:eastAsia="sr-Cyrl-RS"/>
        </w:rPr>
        <w:t xml:space="preserve">metering devices, metering switchboards, connecting lines, installations and equipment in the metering switchboards </w:t>
      </w:r>
      <w:r w:rsidRPr="002E21AA">
        <w:rPr>
          <w:rFonts w:ascii="Times New Roman" w:eastAsia="Times New Roman" w:hAnsi="Times New Roman" w:cs="Times New Roman"/>
          <w:sz w:val="24"/>
          <w:szCs w:val="24"/>
          <w:lang w:eastAsia="sr-Cyrl-RS"/>
        </w:rPr>
        <w:t xml:space="preserve">starting from the day this </w:t>
      </w:r>
      <w:r w:rsidR="006C3785" w:rsidRPr="002E21AA">
        <w:rPr>
          <w:rFonts w:ascii="Times New Roman" w:eastAsia="Times New Roman" w:hAnsi="Times New Roman" w:cs="Times New Roman"/>
          <w:sz w:val="24"/>
          <w:szCs w:val="24"/>
          <w:lang w:eastAsia="sr-Cyrl-RS"/>
        </w:rPr>
        <w:t>L</w:t>
      </w:r>
      <w:r w:rsidRPr="002E21AA">
        <w:rPr>
          <w:rFonts w:ascii="Times New Roman" w:eastAsia="Times New Roman" w:hAnsi="Times New Roman" w:cs="Times New Roman"/>
          <w:sz w:val="24"/>
          <w:szCs w:val="24"/>
          <w:lang w:eastAsia="sr-Cyrl-RS"/>
        </w:rPr>
        <w:t>aw enters into force.</w:t>
      </w:r>
    </w:p>
    <w:p w14:paraId="7C8993AF" w14:textId="77777777" w:rsidR="006C3785" w:rsidRPr="002E21AA" w:rsidRDefault="006C3785" w:rsidP="00480FBC">
      <w:pPr>
        <w:spacing w:after="11" w:line="268" w:lineRule="auto"/>
        <w:ind w:left="-15" w:right="22" w:firstLine="230"/>
        <w:jc w:val="center"/>
        <w:rPr>
          <w:rFonts w:ascii="Times New Roman" w:eastAsia="Times New Roman" w:hAnsi="Times New Roman" w:cs="Times New Roman"/>
          <w:sz w:val="24"/>
          <w:szCs w:val="24"/>
          <w:lang w:eastAsia="sr-Cyrl-RS"/>
        </w:rPr>
      </w:pPr>
    </w:p>
    <w:p w14:paraId="27F5119D" w14:textId="151C5F88" w:rsidR="00480FBC" w:rsidRPr="002E21AA" w:rsidRDefault="00480FBC" w:rsidP="00480FBC">
      <w:pPr>
        <w:spacing w:after="11"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151</w:t>
      </w:r>
    </w:p>
    <w:p w14:paraId="1D60F56F" w14:textId="77777777" w:rsidR="00480FBC" w:rsidRPr="002E21AA" w:rsidRDefault="00480FBC" w:rsidP="00480FBC">
      <w:pPr>
        <w:spacing w:after="11" w:line="268" w:lineRule="auto"/>
        <w:ind w:left="-15" w:right="22" w:firstLine="230"/>
        <w:jc w:val="center"/>
        <w:rPr>
          <w:rFonts w:ascii="Times New Roman" w:eastAsia="Times New Roman" w:hAnsi="Times New Roman" w:cs="Times New Roman"/>
          <w:sz w:val="24"/>
          <w:szCs w:val="24"/>
          <w:lang w:eastAsia="sr-Cyrl-RS"/>
        </w:rPr>
      </w:pPr>
    </w:p>
    <w:p w14:paraId="5535864A" w14:textId="17E24507" w:rsidR="00480FBC" w:rsidRPr="002E21AA" w:rsidRDefault="00480FBC" w:rsidP="006C3785">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electricity transmission or distribution system operator shall, within one year from the day </w:t>
      </w:r>
      <w:r w:rsidR="006C3785" w:rsidRPr="002E21AA">
        <w:rPr>
          <w:rFonts w:ascii="Times New Roman" w:eastAsia="Times New Roman" w:hAnsi="Times New Roman" w:cs="Times New Roman"/>
          <w:sz w:val="24"/>
          <w:szCs w:val="24"/>
          <w:lang w:eastAsia="sr-Cyrl-RS"/>
        </w:rPr>
        <w:t xml:space="preserve">when </w:t>
      </w:r>
      <w:r w:rsidRPr="002E21AA">
        <w:rPr>
          <w:rFonts w:ascii="Times New Roman" w:eastAsia="Times New Roman" w:hAnsi="Times New Roman" w:cs="Times New Roman"/>
          <w:sz w:val="24"/>
          <w:szCs w:val="24"/>
          <w:lang w:eastAsia="sr-Cyrl-RS"/>
        </w:rPr>
        <w:t>this Law enters into force, adopt a plan for the implementation of advanced metering systems referred to in Art</w:t>
      </w:r>
      <w:r w:rsidR="006C3785" w:rsidRPr="002E21AA">
        <w:rPr>
          <w:rFonts w:ascii="Times New Roman" w:eastAsia="Times New Roman" w:hAnsi="Times New Roman" w:cs="Times New Roman"/>
          <w:sz w:val="24"/>
          <w:szCs w:val="24"/>
          <w:lang w:eastAsia="sr-Cyrl-RS"/>
        </w:rPr>
        <w:t>icles</w:t>
      </w:r>
      <w:r w:rsidRPr="002E21AA">
        <w:rPr>
          <w:rFonts w:ascii="Times New Roman" w:eastAsia="Times New Roman" w:hAnsi="Times New Roman" w:cs="Times New Roman"/>
          <w:sz w:val="24"/>
          <w:szCs w:val="24"/>
          <w:lang w:eastAsia="sr-Cyrl-RS"/>
        </w:rPr>
        <w:t xml:space="preserve"> 115 and 138 of the Law on Energy (</w:t>
      </w:r>
      <w:bookmarkStart w:id="1" w:name="_Hlk74316885"/>
      <w:r w:rsidRPr="002E21AA">
        <w:rPr>
          <w:rFonts w:ascii="Times New Roman" w:eastAsia="Times New Roman" w:hAnsi="Times New Roman" w:cs="Times New Roman"/>
          <w:i/>
          <w:iCs/>
          <w:sz w:val="24"/>
          <w:szCs w:val="24"/>
          <w:lang w:eastAsia="sr-Cyrl-RS"/>
        </w:rPr>
        <w:t>Official Gazette of R</w:t>
      </w:r>
      <w:r w:rsidR="006C3785" w:rsidRPr="002E21AA">
        <w:rPr>
          <w:rFonts w:ascii="Times New Roman" w:eastAsia="Times New Roman" w:hAnsi="Times New Roman" w:cs="Times New Roman"/>
          <w:i/>
          <w:iCs/>
          <w:sz w:val="24"/>
          <w:szCs w:val="24"/>
          <w:lang w:eastAsia="sr-Cyrl-RS"/>
        </w:rPr>
        <w:t>epublic of Serbia</w:t>
      </w:r>
      <w:r w:rsidRPr="002E21AA">
        <w:rPr>
          <w:rFonts w:ascii="Times New Roman" w:eastAsia="Times New Roman" w:hAnsi="Times New Roman" w:cs="Times New Roman"/>
          <w:sz w:val="24"/>
          <w:szCs w:val="24"/>
          <w:lang w:eastAsia="sr-Cyrl-RS"/>
        </w:rPr>
        <w:t xml:space="preserve">, No. </w:t>
      </w:r>
      <w:bookmarkEnd w:id="1"/>
      <w:r w:rsidRPr="002E21AA">
        <w:rPr>
          <w:rFonts w:ascii="Times New Roman" w:eastAsia="Times New Roman" w:hAnsi="Times New Roman" w:cs="Times New Roman"/>
          <w:sz w:val="24"/>
          <w:szCs w:val="24"/>
          <w:lang w:eastAsia="sr-Cyrl-RS"/>
        </w:rPr>
        <w:t xml:space="preserve">145/14 and 95/18 </w:t>
      </w:r>
      <w:r w:rsidR="006C3785"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6C3785" w:rsidRPr="002E21AA">
        <w:rPr>
          <w:rFonts w:ascii="Times New Roman" w:eastAsia="Times New Roman" w:hAnsi="Times New Roman" w:cs="Times New Roman"/>
          <w:sz w:val="24"/>
          <w:szCs w:val="24"/>
          <w:lang w:eastAsia="sr-Cyrl-RS"/>
        </w:rPr>
        <w:t xml:space="preserve">state </w:t>
      </w:r>
      <w:r w:rsidRPr="002E21AA">
        <w:rPr>
          <w:rFonts w:ascii="Times New Roman" w:eastAsia="Times New Roman" w:hAnsi="Times New Roman" w:cs="Times New Roman"/>
          <w:sz w:val="24"/>
          <w:szCs w:val="24"/>
          <w:lang w:eastAsia="sr-Cyrl-RS"/>
        </w:rPr>
        <w:t>law).</w:t>
      </w:r>
    </w:p>
    <w:p w14:paraId="699F20A3" w14:textId="77777777" w:rsidR="00480FBC" w:rsidRPr="002E21AA" w:rsidRDefault="00480FBC" w:rsidP="00480FBC">
      <w:pPr>
        <w:spacing w:after="11" w:line="268" w:lineRule="auto"/>
        <w:ind w:left="-15" w:right="22" w:firstLine="230"/>
        <w:jc w:val="both"/>
        <w:rPr>
          <w:rFonts w:ascii="Times New Roman" w:eastAsia="Times New Roman" w:hAnsi="Times New Roman" w:cs="Times New Roman"/>
          <w:sz w:val="24"/>
          <w:szCs w:val="24"/>
          <w:lang w:eastAsia="sr-Cyrl-RS"/>
        </w:rPr>
      </w:pPr>
    </w:p>
    <w:p w14:paraId="44629494" w14:textId="3B3F40B3" w:rsidR="002A202C" w:rsidRPr="002E21AA" w:rsidRDefault="00994C75" w:rsidP="002A202C">
      <w:pPr>
        <w:spacing w:after="258"/>
        <w:ind w:left="133" w:right="4" w:hanging="10"/>
        <w:jc w:val="center"/>
        <w:rPr>
          <w:rFonts w:ascii="Times New Roman" w:eastAsia="Times New Roman" w:hAnsi="Times New Roman" w:cs="Times New Roman"/>
          <w:bCs/>
          <w:sz w:val="24"/>
          <w:szCs w:val="24"/>
          <w:lang w:eastAsia="sr-Cyrl-RS"/>
        </w:rPr>
      </w:pPr>
      <w:r w:rsidRPr="002E21AA">
        <w:rPr>
          <w:rFonts w:ascii="Times New Roman" w:eastAsia="Times New Roman" w:hAnsi="Times New Roman" w:cs="Times New Roman"/>
          <w:bCs/>
          <w:sz w:val="24"/>
          <w:szCs w:val="24"/>
          <w:lang w:eastAsia="sr-Cyrl-RS"/>
        </w:rPr>
        <w:t>Article 152</w:t>
      </w:r>
    </w:p>
    <w:p w14:paraId="67D41E37" w14:textId="51926AF0" w:rsidR="00480FBC" w:rsidRPr="002E21AA" w:rsidRDefault="00480FBC" w:rsidP="006C3785">
      <w:pPr>
        <w:spacing w:after="257"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distribution system operator </w:t>
      </w:r>
      <w:r w:rsidR="006C3785" w:rsidRPr="002E21AA">
        <w:rPr>
          <w:rFonts w:ascii="Times New Roman" w:eastAsia="Times New Roman" w:hAnsi="Times New Roman" w:cs="Times New Roman"/>
          <w:sz w:val="24"/>
          <w:szCs w:val="24"/>
          <w:lang w:eastAsia="sr-Cyrl-RS"/>
        </w:rPr>
        <w:t>shall</w:t>
      </w:r>
      <w:r w:rsidRPr="002E21AA">
        <w:rPr>
          <w:rFonts w:ascii="Times New Roman" w:eastAsia="Times New Roman" w:hAnsi="Times New Roman" w:cs="Times New Roman"/>
          <w:sz w:val="24"/>
          <w:szCs w:val="24"/>
          <w:lang w:eastAsia="sr-Cyrl-RS"/>
        </w:rPr>
        <w:t xml:space="preserve"> take over all </w:t>
      </w:r>
      <w:r w:rsidR="006C3785" w:rsidRPr="002E21AA">
        <w:rPr>
          <w:rFonts w:ascii="Times New Roman" w:eastAsia="Times New Roman" w:hAnsi="Times New Roman" w:cs="Times New Roman"/>
          <w:sz w:val="24"/>
          <w:szCs w:val="24"/>
          <w:lang w:eastAsia="sr-Cyrl-RS"/>
        </w:rPr>
        <w:t xml:space="preserve">metering </w:t>
      </w:r>
      <w:r w:rsidRPr="002E21AA">
        <w:rPr>
          <w:rFonts w:ascii="Times New Roman" w:eastAsia="Times New Roman" w:hAnsi="Times New Roman" w:cs="Times New Roman"/>
          <w:sz w:val="24"/>
          <w:szCs w:val="24"/>
          <w:lang w:eastAsia="sr-Cyrl-RS"/>
        </w:rPr>
        <w:t>devices, i</w:t>
      </w:r>
      <w:r w:rsidR="006C3785"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e</w:t>
      </w:r>
      <w:r w:rsidR="006C3785"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6C3785" w:rsidRPr="002E21AA">
        <w:rPr>
          <w:rFonts w:ascii="Times New Roman" w:eastAsia="Times New Roman" w:hAnsi="Times New Roman" w:cs="Times New Roman"/>
          <w:sz w:val="24"/>
          <w:szCs w:val="24"/>
          <w:lang w:eastAsia="sr-Cyrl-RS"/>
        </w:rPr>
        <w:t>metering</w:t>
      </w:r>
      <w:r w:rsidRPr="002E21AA">
        <w:rPr>
          <w:rFonts w:ascii="Times New Roman" w:eastAsia="Times New Roman" w:hAnsi="Times New Roman" w:cs="Times New Roman"/>
          <w:sz w:val="24"/>
          <w:szCs w:val="24"/>
          <w:lang w:eastAsia="sr-Cyrl-RS"/>
        </w:rPr>
        <w:t xml:space="preserve"> regulating stations </w:t>
      </w:r>
      <w:r w:rsidR="006C3785" w:rsidRPr="002E21AA">
        <w:rPr>
          <w:rFonts w:ascii="Times New Roman" w:eastAsia="Times New Roman" w:hAnsi="Times New Roman" w:cs="Times New Roman"/>
          <w:sz w:val="24"/>
          <w:szCs w:val="24"/>
          <w:lang w:eastAsia="sr-Cyrl-RS"/>
        </w:rPr>
        <w:t>not later than 31</w:t>
      </w:r>
      <w:r w:rsidR="006C3785" w:rsidRPr="002E21AA">
        <w:rPr>
          <w:rFonts w:ascii="Times New Roman" w:eastAsia="Times New Roman" w:hAnsi="Times New Roman" w:cs="Times New Roman"/>
          <w:sz w:val="24"/>
          <w:szCs w:val="24"/>
          <w:vertAlign w:val="superscript"/>
          <w:lang w:eastAsia="sr-Cyrl-RS"/>
        </w:rPr>
        <w:t>st</w:t>
      </w:r>
      <w:r w:rsidRPr="002E21AA">
        <w:rPr>
          <w:rFonts w:ascii="Times New Roman" w:eastAsia="Times New Roman" w:hAnsi="Times New Roman" w:cs="Times New Roman"/>
          <w:sz w:val="24"/>
          <w:szCs w:val="24"/>
          <w:lang w:eastAsia="sr-Cyrl-RS"/>
        </w:rPr>
        <w:t xml:space="preserve"> December 2024.</w:t>
      </w:r>
    </w:p>
    <w:p w14:paraId="4F981F3D" w14:textId="77777777" w:rsidR="00480FBC" w:rsidRPr="002E21AA" w:rsidRDefault="00480FBC" w:rsidP="00480FBC">
      <w:pPr>
        <w:spacing w:after="257"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153</w:t>
      </w:r>
    </w:p>
    <w:p w14:paraId="19F33949" w14:textId="3F2AA6F1" w:rsidR="00480FBC" w:rsidRPr="002E21AA" w:rsidRDefault="00480FBC" w:rsidP="006C3785">
      <w:pPr>
        <w:spacing w:after="257"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lastRenderedPageBreak/>
        <w:t xml:space="preserve">Regulations for the </w:t>
      </w:r>
      <w:r w:rsidR="006C3785" w:rsidRPr="002E21AA">
        <w:rPr>
          <w:rFonts w:ascii="Times New Roman" w:eastAsia="Times New Roman" w:hAnsi="Times New Roman" w:cs="Times New Roman"/>
          <w:sz w:val="24"/>
          <w:szCs w:val="24"/>
          <w:lang w:eastAsia="sr-Cyrl-RS"/>
        </w:rPr>
        <w:t>enforcement</w:t>
      </w:r>
      <w:r w:rsidRPr="002E21AA">
        <w:rPr>
          <w:rFonts w:ascii="Times New Roman" w:eastAsia="Times New Roman" w:hAnsi="Times New Roman" w:cs="Times New Roman"/>
          <w:sz w:val="24"/>
          <w:szCs w:val="24"/>
          <w:lang w:eastAsia="sr-Cyrl-RS"/>
        </w:rPr>
        <w:t xml:space="preserve"> of this Law shall be adopted within one year from the day </w:t>
      </w:r>
      <w:r w:rsidR="006C3785" w:rsidRPr="002E21AA">
        <w:rPr>
          <w:rFonts w:ascii="Times New Roman" w:eastAsia="Times New Roman" w:hAnsi="Times New Roman" w:cs="Times New Roman"/>
          <w:sz w:val="24"/>
          <w:szCs w:val="24"/>
          <w:lang w:eastAsia="sr-Cyrl-RS"/>
        </w:rPr>
        <w:t xml:space="preserve">when </w:t>
      </w:r>
      <w:r w:rsidRPr="002E21AA">
        <w:rPr>
          <w:rFonts w:ascii="Times New Roman" w:eastAsia="Times New Roman" w:hAnsi="Times New Roman" w:cs="Times New Roman"/>
          <w:sz w:val="24"/>
          <w:szCs w:val="24"/>
          <w:lang w:eastAsia="sr-Cyrl-RS"/>
        </w:rPr>
        <w:t>this Law enters into force, except for the regulations referred to in Art</w:t>
      </w:r>
      <w:r w:rsidR="006C3785" w:rsidRPr="002E21AA">
        <w:rPr>
          <w:rFonts w:ascii="Times New Roman" w:eastAsia="Times New Roman" w:hAnsi="Times New Roman" w:cs="Times New Roman"/>
          <w:sz w:val="24"/>
          <w:szCs w:val="24"/>
          <w:lang w:eastAsia="sr-Cyrl-RS"/>
        </w:rPr>
        <w:t>icles</w:t>
      </w:r>
      <w:r w:rsidRPr="002E21AA">
        <w:rPr>
          <w:rFonts w:ascii="Times New Roman" w:eastAsia="Times New Roman" w:hAnsi="Times New Roman" w:cs="Times New Roman"/>
          <w:sz w:val="24"/>
          <w:szCs w:val="24"/>
          <w:lang w:eastAsia="sr-Cyrl-RS"/>
        </w:rPr>
        <w:t xml:space="preserve"> 7, 22, 23, 39 and 76 of this Law, which shall be adopted within six months from the day of entry into force of this Law</w:t>
      </w:r>
      <w:r w:rsidR="006C3785"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and regulations </w:t>
      </w:r>
      <w:r w:rsidR="006C3785" w:rsidRPr="002E21AA">
        <w:rPr>
          <w:rFonts w:ascii="Times New Roman" w:eastAsia="Times New Roman" w:hAnsi="Times New Roman" w:cs="Times New Roman"/>
          <w:sz w:val="24"/>
          <w:szCs w:val="24"/>
          <w:lang w:eastAsia="sr-Cyrl-RS"/>
        </w:rPr>
        <w:t>referred to in</w:t>
      </w:r>
      <w:r w:rsidRPr="002E21AA">
        <w:rPr>
          <w:rFonts w:ascii="Times New Roman" w:eastAsia="Times New Roman" w:hAnsi="Times New Roman" w:cs="Times New Roman"/>
          <w:sz w:val="24"/>
          <w:szCs w:val="24"/>
          <w:lang w:eastAsia="sr-Cyrl-RS"/>
        </w:rPr>
        <w:t xml:space="preserve"> Article 6 of this Law, which shall be adopted within nine months from the day of entry into force of this </w:t>
      </w:r>
      <w:r w:rsidR="006C3785" w:rsidRPr="002E21AA">
        <w:rPr>
          <w:rFonts w:ascii="Times New Roman" w:eastAsia="Times New Roman" w:hAnsi="Times New Roman" w:cs="Times New Roman"/>
          <w:sz w:val="24"/>
          <w:szCs w:val="24"/>
          <w:lang w:eastAsia="sr-Cyrl-RS"/>
        </w:rPr>
        <w:t>L</w:t>
      </w:r>
      <w:r w:rsidRPr="002E21AA">
        <w:rPr>
          <w:rFonts w:ascii="Times New Roman" w:eastAsia="Times New Roman" w:hAnsi="Times New Roman" w:cs="Times New Roman"/>
          <w:sz w:val="24"/>
          <w:szCs w:val="24"/>
          <w:lang w:eastAsia="sr-Cyrl-RS"/>
        </w:rPr>
        <w:t>aw.</w:t>
      </w:r>
    </w:p>
    <w:p w14:paraId="22E95BFF" w14:textId="6952F14E" w:rsidR="00480FBC" w:rsidRPr="002E21AA" w:rsidRDefault="00480FBC" w:rsidP="005E4E77">
      <w:pPr>
        <w:spacing w:after="257"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The regulation referred to in Article 27, paragraph 7 of the Law on Energy (</w:t>
      </w:r>
      <w:r w:rsidR="005E4E77" w:rsidRPr="002E21AA">
        <w:rPr>
          <w:rFonts w:ascii="Times New Roman" w:eastAsia="Times New Roman" w:hAnsi="Times New Roman" w:cs="Times New Roman"/>
          <w:i/>
          <w:iCs/>
          <w:sz w:val="24"/>
          <w:szCs w:val="24"/>
          <w:lang w:eastAsia="sr-Cyrl-RS"/>
        </w:rPr>
        <w:t>Official Gazette of Republic of Serbia</w:t>
      </w:r>
      <w:r w:rsidR="005E4E77" w:rsidRPr="002E21AA">
        <w:rPr>
          <w:rFonts w:ascii="Times New Roman" w:eastAsia="Times New Roman" w:hAnsi="Times New Roman" w:cs="Times New Roman"/>
          <w:sz w:val="24"/>
          <w:szCs w:val="24"/>
          <w:lang w:eastAsia="sr-Cyrl-RS"/>
        </w:rPr>
        <w:t xml:space="preserve">, No. </w:t>
      </w:r>
      <w:r w:rsidRPr="002E21AA">
        <w:rPr>
          <w:rFonts w:ascii="Times New Roman" w:eastAsia="Times New Roman" w:hAnsi="Times New Roman" w:cs="Times New Roman"/>
          <w:sz w:val="24"/>
          <w:szCs w:val="24"/>
          <w:lang w:eastAsia="sr-Cyrl-RS"/>
        </w:rPr>
        <w:t xml:space="preserve">145/14 and 95/18 </w:t>
      </w:r>
      <w:r w:rsidR="005E4E77"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5E4E77" w:rsidRPr="002E21AA">
        <w:rPr>
          <w:rFonts w:ascii="Times New Roman" w:eastAsia="Times New Roman" w:hAnsi="Times New Roman" w:cs="Times New Roman"/>
          <w:sz w:val="24"/>
          <w:szCs w:val="24"/>
          <w:lang w:eastAsia="sr-Cyrl-RS"/>
        </w:rPr>
        <w:t xml:space="preserve">state </w:t>
      </w:r>
      <w:r w:rsidRPr="002E21AA">
        <w:rPr>
          <w:rFonts w:ascii="Times New Roman" w:eastAsia="Times New Roman" w:hAnsi="Times New Roman" w:cs="Times New Roman"/>
          <w:sz w:val="24"/>
          <w:szCs w:val="24"/>
          <w:lang w:eastAsia="sr-Cyrl-RS"/>
        </w:rPr>
        <w:t xml:space="preserve">law) shall be </w:t>
      </w:r>
      <w:r w:rsidR="005E4E77" w:rsidRPr="002E21AA">
        <w:rPr>
          <w:rFonts w:ascii="Times New Roman" w:eastAsia="Times New Roman" w:hAnsi="Times New Roman" w:cs="Times New Roman"/>
          <w:sz w:val="24"/>
          <w:szCs w:val="24"/>
          <w:lang w:eastAsia="sr-Cyrl-RS"/>
        </w:rPr>
        <w:t>aligned</w:t>
      </w:r>
      <w:r w:rsidRPr="002E21AA">
        <w:rPr>
          <w:rFonts w:ascii="Times New Roman" w:eastAsia="Times New Roman" w:hAnsi="Times New Roman" w:cs="Times New Roman"/>
          <w:sz w:val="24"/>
          <w:szCs w:val="24"/>
          <w:lang w:eastAsia="sr-Cyrl-RS"/>
        </w:rPr>
        <w:t xml:space="preserve"> with the provisions of this Law within six months.</w:t>
      </w:r>
    </w:p>
    <w:p w14:paraId="6D7AFB22" w14:textId="36661D2C" w:rsidR="00480FBC" w:rsidRPr="002E21AA" w:rsidRDefault="00480FBC" w:rsidP="005E4E77">
      <w:pPr>
        <w:spacing w:after="257"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regulation referred to in Article 7 of this Law in the part </w:t>
      </w:r>
      <w:r w:rsidR="005E4E77" w:rsidRPr="002E21AA">
        <w:rPr>
          <w:rFonts w:ascii="Times New Roman" w:eastAsia="Times New Roman" w:hAnsi="Times New Roman" w:cs="Times New Roman"/>
          <w:sz w:val="24"/>
          <w:szCs w:val="24"/>
          <w:lang w:eastAsia="sr-Cyrl-RS"/>
        </w:rPr>
        <w:t>pertaining</w:t>
      </w:r>
      <w:r w:rsidRPr="002E21AA">
        <w:rPr>
          <w:rFonts w:ascii="Times New Roman" w:eastAsia="Times New Roman" w:hAnsi="Times New Roman" w:cs="Times New Roman"/>
          <w:sz w:val="24"/>
          <w:szCs w:val="24"/>
          <w:lang w:eastAsia="sr-Cyrl-RS"/>
        </w:rPr>
        <w:t xml:space="preserve"> to thermal energy shall be applied upon the provision of funds for exercising the rights of energy</w:t>
      </w:r>
      <w:r w:rsidR="005E4E77" w:rsidRPr="002E21AA">
        <w:rPr>
          <w:rFonts w:ascii="Times New Roman" w:eastAsia="Times New Roman" w:hAnsi="Times New Roman" w:cs="Times New Roman"/>
          <w:sz w:val="24"/>
          <w:szCs w:val="24"/>
          <w:lang w:eastAsia="sr-Cyrl-RS"/>
        </w:rPr>
        <w:t xml:space="preserve"> vulnerable</w:t>
      </w:r>
      <w:r w:rsidRPr="002E21AA">
        <w:rPr>
          <w:rFonts w:ascii="Times New Roman" w:eastAsia="Times New Roman" w:hAnsi="Times New Roman" w:cs="Times New Roman"/>
          <w:sz w:val="24"/>
          <w:szCs w:val="24"/>
          <w:lang w:eastAsia="sr-Cyrl-RS"/>
        </w:rPr>
        <w:t xml:space="preserve"> customers of thermal energy in the budget of the Republic of Serbia.</w:t>
      </w:r>
    </w:p>
    <w:p w14:paraId="22013BB8" w14:textId="4CC66BE7" w:rsidR="00480FBC" w:rsidRPr="002E21AA" w:rsidRDefault="00480FBC" w:rsidP="005E4E77">
      <w:pPr>
        <w:spacing w:after="257"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Regulations referred to in Article 219 of the Law on Energy </w:t>
      </w:r>
      <w:r w:rsidR="005E4E77" w:rsidRPr="002E21AA">
        <w:rPr>
          <w:rFonts w:ascii="Times New Roman" w:eastAsia="Times New Roman" w:hAnsi="Times New Roman" w:cs="Times New Roman"/>
          <w:i/>
          <w:iCs/>
          <w:sz w:val="24"/>
          <w:szCs w:val="24"/>
          <w:lang w:eastAsia="sr-Cyrl-RS"/>
        </w:rPr>
        <w:t>Official Gazette of Republic of Serbia</w:t>
      </w:r>
      <w:r w:rsidR="005E4E77" w:rsidRPr="002E21AA">
        <w:rPr>
          <w:rFonts w:ascii="Times New Roman" w:eastAsia="Times New Roman" w:hAnsi="Times New Roman" w:cs="Times New Roman"/>
          <w:sz w:val="24"/>
          <w:szCs w:val="24"/>
          <w:lang w:eastAsia="sr-Cyrl-RS"/>
        </w:rPr>
        <w:t xml:space="preserve">, No. </w:t>
      </w:r>
      <w:r w:rsidRPr="002E21AA">
        <w:rPr>
          <w:rFonts w:ascii="Times New Roman" w:eastAsia="Times New Roman" w:hAnsi="Times New Roman" w:cs="Times New Roman"/>
          <w:sz w:val="24"/>
          <w:szCs w:val="24"/>
          <w:lang w:eastAsia="sr-Cyrl-RS"/>
        </w:rPr>
        <w:t xml:space="preserve">145/14 and 95/18 </w:t>
      </w:r>
      <w:r w:rsidR="005E4E77"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5E4E77" w:rsidRPr="002E21AA">
        <w:rPr>
          <w:rFonts w:ascii="Times New Roman" w:eastAsia="Times New Roman" w:hAnsi="Times New Roman" w:cs="Times New Roman"/>
          <w:sz w:val="24"/>
          <w:szCs w:val="24"/>
          <w:lang w:eastAsia="sr-Cyrl-RS"/>
        </w:rPr>
        <w:t>state</w:t>
      </w:r>
      <w:r w:rsidRPr="002E21AA">
        <w:rPr>
          <w:rFonts w:ascii="Times New Roman" w:eastAsia="Times New Roman" w:hAnsi="Times New Roman" w:cs="Times New Roman"/>
          <w:sz w:val="24"/>
          <w:szCs w:val="24"/>
          <w:lang w:eastAsia="sr-Cyrl-RS"/>
        </w:rPr>
        <w:t xml:space="preserve"> law) shall be adopted within five years from the day</w:t>
      </w:r>
      <w:r w:rsidR="005E4E77" w:rsidRPr="002E21AA">
        <w:rPr>
          <w:rFonts w:ascii="Times New Roman" w:eastAsia="Times New Roman" w:hAnsi="Times New Roman" w:cs="Times New Roman"/>
          <w:sz w:val="24"/>
          <w:szCs w:val="24"/>
          <w:lang w:eastAsia="sr-Cyrl-RS"/>
        </w:rPr>
        <w:t xml:space="preserve"> when</w:t>
      </w:r>
      <w:r w:rsidRPr="002E21AA">
        <w:rPr>
          <w:rFonts w:ascii="Times New Roman" w:eastAsia="Times New Roman" w:hAnsi="Times New Roman" w:cs="Times New Roman"/>
          <w:sz w:val="24"/>
          <w:szCs w:val="24"/>
          <w:lang w:eastAsia="sr-Cyrl-RS"/>
        </w:rPr>
        <w:t xml:space="preserve"> this </w:t>
      </w:r>
      <w:r w:rsidR="005E4E77" w:rsidRPr="002E21AA">
        <w:rPr>
          <w:rFonts w:ascii="Times New Roman" w:eastAsia="Times New Roman" w:hAnsi="Times New Roman" w:cs="Times New Roman"/>
          <w:sz w:val="24"/>
          <w:szCs w:val="24"/>
          <w:lang w:eastAsia="sr-Cyrl-RS"/>
        </w:rPr>
        <w:t>L</w:t>
      </w:r>
      <w:r w:rsidRPr="002E21AA">
        <w:rPr>
          <w:rFonts w:ascii="Times New Roman" w:eastAsia="Times New Roman" w:hAnsi="Times New Roman" w:cs="Times New Roman"/>
          <w:sz w:val="24"/>
          <w:szCs w:val="24"/>
          <w:lang w:eastAsia="sr-Cyrl-RS"/>
        </w:rPr>
        <w:t>aw enters into force.</w:t>
      </w:r>
    </w:p>
    <w:p w14:paraId="245CB8C5" w14:textId="13DF1275" w:rsidR="00480FBC" w:rsidRPr="002E21AA" w:rsidRDefault="00480FBC" w:rsidP="005E4E77">
      <w:pPr>
        <w:spacing w:after="257"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Until the enactment of the regulations from para</w:t>
      </w:r>
      <w:r w:rsidR="005E4E77" w:rsidRPr="002E21AA">
        <w:rPr>
          <w:rFonts w:ascii="Times New Roman" w:eastAsia="Times New Roman" w:hAnsi="Times New Roman" w:cs="Times New Roman"/>
          <w:sz w:val="24"/>
          <w:szCs w:val="24"/>
          <w:lang w:eastAsia="sr-Cyrl-RS"/>
        </w:rPr>
        <w:t>graphs</w:t>
      </w:r>
      <w:r w:rsidRPr="002E21AA">
        <w:rPr>
          <w:rFonts w:ascii="Times New Roman" w:eastAsia="Times New Roman" w:hAnsi="Times New Roman" w:cs="Times New Roman"/>
          <w:sz w:val="24"/>
          <w:szCs w:val="24"/>
          <w:lang w:eastAsia="sr-Cyrl-RS"/>
        </w:rPr>
        <w:t xml:space="preserve"> 1 and 2 of this Article, the regulations adopted on the basis of the Law on Energy </w:t>
      </w:r>
      <w:r w:rsidR="005E4E77" w:rsidRPr="002E21AA">
        <w:rPr>
          <w:rFonts w:ascii="Times New Roman" w:eastAsia="Times New Roman" w:hAnsi="Times New Roman" w:cs="Times New Roman"/>
          <w:sz w:val="24"/>
          <w:szCs w:val="24"/>
          <w:lang w:eastAsia="sr-Cyrl-RS"/>
        </w:rPr>
        <w:t>(</w:t>
      </w:r>
      <w:r w:rsidR="005E4E77" w:rsidRPr="002E21AA">
        <w:rPr>
          <w:rFonts w:ascii="Times New Roman" w:eastAsia="Times New Roman" w:hAnsi="Times New Roman" w:cs="Times New Roman"/>
          <w:i/>
          <w:iCs/>
          <w:sz w:val="24"/>
          <w:szCs w:val="24"/>
          <w:lang w:eastAsia="sr-Cyrl-RS"/>
        </w:rPr>
        <w:t>Official Gazette of Republic of Serbia</w:t>
      </w:r>
      <w:r w:rsidR="005E4E77" w:rsidRPr="002E21AA">
        <w:rPr>
          <w:rFonts w:ascii="Times New Roman" w:eastAsia="Times New Roman" w:hAnsi="Times New Roman" w:cs="Times New Roman"/>
          <w:sz w:val="24"/>
          <w:szCs w:val="24"/>
          <w:lang w:eastAsia="sr-Cyrl-RS"/>
        </w:rPr>
        <w:t xml:space="preserve">, No. </w:t>
      </w:r>
      <w:r w:rsidRPr="002E21AA">
        <w:rPr>
          <w:rFonts w:ascii="Times New Roman" w:eastAsia="Times New Roman" w:hAnsi="Times New Roman" w:cs="Times New Roman"/>
          <w:sz w:val="24"/>
          <w:szCs w:val="24"/>
          <w:lang w:eastAsia="sr-Cyrl-RS"/>
        </w:rPr>
        <w:t xml:space="preserve">145/14 and 95/18 </w:t>
      </w:r>
      <w:r w:rsidR="005E4E77"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5E4E77" w:rsidRPr="002E21AA">
        <w:rPr>
          <w:rFonts w:ascii="Times New Roman" w:eastAsia="Times New Roman" w:hAnsi="Times New Roman" w:cs="Times New Roman"/>
          <w:sz w:val="24"/>
          <w:szCs w:val="24"/>
          <w:lang w:eastAsia="sr-Cyrl-RS"/>
        </w:rPr>
        <w:t>state</w:t>
      </w:r>
      <w:r w:rsidRPr="002E21AA">
        <w:rPr>
          <w:rFonts w:ascii="Times New Roman" w:eastAsia="Times New Roman" w:hAnsi="Times New Roman" w:cs="Times New Roman"/>
          <w:sz w:val="24"/>
          <w:szCs w:val="24"/>
          <w:lang w:eastAsia="sr-Cyrl-RS"/>
        </w:rPr>
        <w:t xml:space="preserve"> law) shall apply, if they </w:t>
      </w:r>
      <w:r w:rsidR="005E4E77" w:rsidRPr="002E21AA">
        <w:rPr>
          <w:rFonts w:ascii="Times New Roman" w:eastAsia="Times New Roman" w:hAnsi="Times New Roman" w:cs="Times New Roman"/>
          <w:sz w:val="24"/>
          <w:szCs w:val="24"/>
          <w:lang w:eastAsia="sr-Cyrl-RS"/>
        </w:rPr>
        <w:t xml:space="preserve">are not in contradiction to </w:t>
      </w:r>
      <w:r w:rsidRPr="002E21AA">
        <w:rPr>
          <w:rFonts w:ascii="Times New Roman" w:eastAsia="Times New Roman" w:hAnsi="Times New Roman" w:cs="Times New Roman"/>
          <w:sz w:val="24"/>
          <w:szCs w:val="24"/>
          <w:lang w:eastAsia="sr-Cyrl-RS"/>
        </w:rPr>
        <w:t>the provisions of this Law.</w:t>
      </w:r>
      <w:r w:rsidR="005E4E77" w:rsidRPr="002E21AA">
        <w:rPr>
          <w:rFonts w:ascii="Times New Roman" w:eastAsia="Times New Roman" w:hAnsi="Times New Roman" w:cs="Times New Roman"/>
          <w:sz w:val="24"/>
          <w:szCs w:val="24"/>
          <w:lang w:eastAsia="sr-Cyrl-RS"/>
        </w:rPr>
        <w:t xml:space="preserve"> </w:t>
      </w:r>
    </w:p>
    <w:p w14:paraId="14291684" w14:textId="469F0BAB" w:rsidR="00480FBC" w:rsidRPr="002E21AA" w:rsidRDefault="00480FBC" w:rsidP="005E4E77">
      <w:pPr>
        <w:spacing w:after="257"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The Autonomous Province and local self-government units shall adopt the development plans referred to in Article 4 of this Law within two years from the day of the adoption of the Strategy and Program</w:t>
      </w:r>
      <w:r w:rsidR="005E4E77" w:rsidRPr="002E21AA">
        <w:rPr>
          <w:rFonts w:ascii="Times New Roman" w:eastAsia="Times New Roman" w:hAnsi="Times New Roman" w:cs="Times New Roman"/>
          <w:sz w:val="24"/>
          <w:szCs w:val="24"/>
          <w:lang w:eastAsia="sr-Cyrl-RS"/>
        </w:rPr>
        <w:t>me</w:t>
      </w:r>
      <w:r w:rsidRPr="002E21AA">
        <w:rPr>
          <w:rFonts w:ascii="Times New Roman" w:eastAsia="Times New Roman" w:hAnsi="Times New Roman" w:cs="Times New Roman"/>
          <w:sz w:val="24"/>
          <w:szCs w:val="24"/>
          <w:lang w:eastAsia="sr-Cyrl-RS"/>
        </w:rPr>
        <w:t>.</w:t>
      </w:r>
      <w:r w:rsidR="005E4E77" w:rsidRPr="002E21AA">
        <w:rPr>
          <w:rFonts w:ascii="Times New Roman" w:eastAsia="Times New Roman" w:hAnsi="Times New Roman" w:cs="Times New Roman"/>
          <w:sz w:val="24"/>
          <w:szCs w:val="24"/>
          <w:lang w:eastAsia="sr-Cyrl-RS"/>
        </w:rPr>
        <w:t xml:space="preserve"> </w:t>
      </w:r>
    </w:p>
    <w:p w14:paraId="07517B3B" w14:textId="4F05C09A" w:rsidR="00480FBC" w:rsidRPr="002E21AA" w:rsidRDefault="00480FBC" w:rsidP="005E4E77">
      <w:pPr>
        <w:spacing w:after="257"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Local self-government units shall </w:t>
      </w:r>
      <w:r w:rsidR="005E4E77" w:rsidRPr="002E21AA">
        <w:rPr>
          <w:rFonts w:ascii="Times New Roman" w:eastAsia="Times New Roman" w:hAnsi="Times New Roman" w:cs="Times New Roman"/>
          <w:sz w:val="24"/>
          <w:szCs w:val="24"/>
          <w:lang w:eastAsia="sr-Cyrl-RS"/>
        </w:rPr>
        <w:t>adopt</w:t>
      </w:r>
      <w:r w:rsidRPr="002E21AA">
        <w:rPr>
          <w:rFonts w:ascii="Times New Roman" w:eastAsia="Times New Roman" w:hAnsi="Times New Roman" w:cs="Times New Roman"/>
          <w:sz w:val="24"/>
          <w:szCs w:val="24"/>
          <w:lang w:eastAsia="sr-Cyrl-RS"/>
        </w:rPr>
        <w:t xml:space="preserve"> </w:t>
      </w:r>
      <w:r w:rsidR="005E4E77" w:rsidRPr="002E21AA">
        <w:rPr>
          <w:rFonts w:ascii="Times New Roman" w:eastAsia="Times New Roman" w:hAnsi="Times New Roman" w:cs="Times New Roman"/>
          <w:sz w:val="24"/>
          <w:szCs w:val="24"/>
          <w:lang w:eastAsia="sr-Cyrl-RS"/>
        </w:rPr>
        <w:t>the</w:t>
      </w:r>
      <w:r w:rsidRPr="002E21AA">
        <w:rPr>
          <w:rFonts w:ascii="Times New Roman" w:eastAsia="Times New Roman" w:hAnsi="Times New Roman" w:cs="Times New Roman"/>
          <w:sz w:val="24"/>
          <w:szCs w:val="24"/>
          <w:lang w:eastAsia="sr-Cyrl-RS"/>
        </w:rPr>
        <w:t xml:space="preserve"> regulation on the conditions for submitting and resolving </w:t>
      </w:r>
      <w:r w:rsidR="005E4E77" w:rsidRPr="002E21AA">
        <w:rPr>
          <w:rFonts w:ascii="Times New Roman" w:eastAsia="Times New Roman" w:hAnsi="Times New Roman" w:cs="Times New Roman"/>
          <w:sz w:val="24"/>
          <w:szCs w:val="24"/>
          <w:lang w:eastAsia="sr-Cyrl-RS"/>
        </w:rPr>
        <w:t xml:space="preserve">upon </w:t>
      </w:r>
      <w:r w:rsidRPr="002E21AA">
        <w:rPr>
          <w:rFonts w:ascii="Times New Roman" w:eastAsia="Times New Roman" w:hAnsi="Times New Roman" w:cs="Times New Roman"/>
          <w:sz w:val="24"/>
          <w:szCs w:val="24"/>
          <w:lang w:eastAsia="sr-Cyrl-RS"/>
        </w:rPr>
        <w:t xml:space="preserve">the </w:t>
      </w:r>
      <w:r w:rsidR="005E4E77" w:rsidRPr="002E21AA">
        <w:rPr>
          <w:rFonts w:ascii="Times New Roman" w:eastAsia="Times New Roman" w:hAnsi="Times New Roman" w:cs="Times New Roman"/>
          <w:sz w:val="24"/>
          <w:szCs w:val="24"/>
          <w:lang w:eastAsia="sr-Cyrl-RS"/>
        </w:rPr>
        <w:t>final</w:t>
      </w:r>
      <w:r w:rsidRPr="002E21AA">
        <w:rPr>
          <w:rFonts w:ascii="Times New Roman" w:eastAsia="Times New Roman" w:hAnsi="Times New Roman" w:cs="Times New Roman"/>
          <w:sz w:val="24"/>
          <w:szCs w:val="24"/>
          <w:lang w:eastAsia="sr-Cyrl-RS"/>
        </w:rPr>
        <w:t xml:space="preserve"> customer</w:t>
      </w:r>
      <w:r w:rsidR="005E4E77"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s request for suspension of supply</w:t>
      </w:r>
      <w:r w:rsidR="005E4E77" w:rsidRPr="002E21AA">
        <w:rPr>
          <w:rFonts w:ascii="Times New Roman" w:eastAsia="Times New Roman" w:hAnsi="Times New Roman" w:cs="Times New Roman"/>
          <w:sz w:val="24"/>
          <w:szCs w:val="24"/>
          <w:lang w:eastAsia="sr-Cyrl-RS"/>
        </w:rPr>
        <w:t xml:space="preserve"> of thermal energy</w:t>
      </w:r>
      <w:r w:rsidRPr="002E21AA">
        <w:rPr>
          <w:rFonts w:ascii="Times New Roman" w:eastAsia="Times New Roman" w:hAnsi="Times New Roman" w:cs="Times New Roman"/>
          <w:sz w:val="24"/>
          <w:szCs w:val="24"/>
          <w:lang w:eastAsia="sr-Cyrl-RS"/>
        </w:rPr>
        <w:t xml:space="preserve"> referred to in Article 127 of this Law, as well as a register of issued licenses and records of </w:t>
      </w:r>
      <w:r w:rsidR="005E4E77" w:rsidRPr="002E21AA">
        <w:rPr>
          <w:rFonts w:ascii="Times New Roman" w:eastAsia="Times New Roman" w:hAnsi="Times New Roman" w:cs="Times New Roman"/>
          <w:sz w:val="24"/>
          <w:szCs w:val="24"/>
          <w:lang w:eastAsia="sr-Cyrl-RS"/>
        </w:rPr>
        <w:t xml:space="preserve">thermal energy </w:t>
      </w:r>
      <w:r w:rsidRPr="002E21AA">
        <w:rPr>
          <w:rFonts w:ascii="Times New Roman" w:eastAsia="Times New Roman" w:hAnsi="Times New Roman" w:cs="Times New Roman"/>
          <w:sz w:val="24"/>
          <w:szCs w:val="24"/>
          <w:lang w:eastAsia="sr-Cyrl-RS"/>
        </w:rPr>
        <w:t xml:space="preserve">producers </w:t>
      </w:r>
      <w:r w:rsidR="005E4E77" w:rsidRPr="002E21AA">
        <w:rPr>
          <w:rFonts w:ascii="Times New Roman" w:eastAsia="Times New Roman" w:hAnsi="Times New Roman" w:cs="Times New Roman"/>
          <w:sz w:val="24"/>
          <w:szCs w:val="24"/>
          <w:lang w:eastAsia="sr-Cyrl-RS"/>
        </w:rPr>
        <w:t xml:space="preserve">of </w:t>
      </w:r>
      <w:r w:rsidRPr="002E21AA">
        <w:rPr>
          <w:rFonts w:ascii="Times New Roman" w:eastAsia="Times New Roman" w:hAnsi="Times New Roman" w:cs="Times New Roman"/>
          <w:sz w:val="24"/>
          <w:szCs w:val="24"/>
          <w:lang w:eastAsia="sr-Cyrl-RS"/>
        </w:rPr>
        <w:t xml:space="preserve">0.1 MW to 1 MW </w:t>
      </w:r>
      <w:r w:rsidR="005E4E77" w:rsidRPr="002E21AA">
        <w:rPr>
          <w:rFonts w:ascii="Times New Roman" w:eastAsia="Times New Roman" w:hAnsi="Times New Roman" w:cs="Times New Roman"/>
          <w:sz w:val="24"/>
          <w:szCs w:val="24"/>
          <w:lang w:eastAsia="sr-Cyrl-RS"/>
        </w:rPr>
        <w:t xml:space="preserve">power, </w:t>
      </w:r>
      <w:r w:rsidRPr="002E21AA">
        <w:rPr>
          <w:rFonts w:ascii="Times New Roman" w:eastAsia="Times New Roman" w:hAnsi="Times New Roman" w:cs="Times New Roman"/>
          <w:sz w:val="24"/>
          <w:szCs w:val="24"/>
          <w:lang w:eastAsia="sr-Cyrl-RS"/>
        </w:rPr>
        <w:t>and regulations referred to in Article 361 paragraph 1</w:t>
      </w:r>
      <w:r w:rsidR="005E4E77" w:rsidRPr="002E21AA">
        <w:rPr>
          <w:rFonts w:ascii="Times New Roman" w:eastAsia="Times New Roman" w:hAnsi="Times New Roman" w:cs="Times New Roman"/>
          <w:sz w:val="24"/>
          <w:szCs w:val="24"/>
          <w:lang w:eastAsia="sr-Cyrl-RS"/>
        </w:rPr>
        <w:t xml:space="preserve"> of the</w:t>
      </w:r>
      <w:r w:rsidRPr="002E21AA">
        <w:rPr>
          <w:rFonts w:ascii="Times New Roman" w:eastAsia="Times New Roman" w:hAnsi="Times New Roman" w:cs="Times New Roman"/>
          <w:sz w:val="24"/>
          <w:szCs w:val="24"/>
          <w:lang w:eastAsia="sr-Cyrl-RS"/>
        </w:rPr>
        <w:t xml:space="preserve"> Law on Energy (</w:t>
      </w:r>
      <w:r w:rsidR="005E4E77" w:rsidRPr="002E21AA">
        <w:rPr>
          <w:rFonts w:ascii="Times New Roman" w:eastAsia="Times New Roman" w:hAnsi="Times New Roman" w:cs="Times New Roman"/>
          <w:i/>
          <w:iCs/>
          <w:sz w:val="24"/>
          <w:szCs w:val="24"/>
          <w:lang w:eastAsia="sr-Cyrl-RS"/>
        </w:rPr>
        <w:t>Official Gazette of Republic of Serbia</w:t>
      </w:r>
      <w:r w:rsidR="005E4E77" w:rsidRPr="002E21AA">
        <w:rPr>
          <w:rFonts w:ascii="Times New Roman" w:eastAsia="Times New Roman" w:hAnsi="Times New Roman" w:cs="Times New Roman"/>
          <w:sz w:val="24"/>
          <w:szCs w:val="24"/>
          <w:lang w:eastAsia="sr-Cyrl-RS"/>
        </w:rPr>
        <w:t xml:space="preserve">, No. </w:t>
      </w:r>
      <w:r w:rsidRPr="002E21AA">
        <w:rPr>
          <w:rFonts w:ascii="Times New Roman" w:eastAsia="Times New Roman" w:hAnsi="Times New Roman" w:cs="Times New Roman"/>
          <w:sz w:val="24"/>
          <w:szCs w:val="24"/>
          <w:lang w:eastAsia="sr-Cyrl-RS"/>
        </w:rPr>
        <w:t xml:space="preserve">145/14 and 95/18 </w:t>
      </w:r>
      <w:r w:rsidR="005E4E77"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5E4E77" w:rsidRPr="002E21AA">
        <w:rPr>
          <w:rFonts w:ascii="Times New Roman" w:eastAsia="Times New Roman" w:hAnsi="Times New Roman" w:cs="Times New Roman"/>
          <w:sz w:val="24"/>
          <w:szCs w:val="24"/>
          <w:lang w:eastAsia="sr-Cyrl-RS"/>
        </w:rPr>
        <w:t xml:space="preserve">state </w:t>
      </w:r>
      <w:r w:rsidRPr="002E21AA">
        <w:rPr>
          <w:rFonts w:ascii="Times New Roman" w:eastAsia="Times New Roman" w:hAnsi="Times New Roman" w:cs="Times New Roman"/>
          <w:sz w:val="24"/>
          <w:szCs w:val="24"/>
          <w:lang w:eastAsia="sr-Cyrl-RS"/>
        </w:rPr>
        <w:t xml:space="preserve">law) within six months from the date of entry into force of this </w:t>
      </w:r>
      <w:r w:rsidR="005E4E77" w:rsidRPr="002E21AA">
        <w:rPr>
          <w:rFonts w:ascii="Times New Roman" w:eastAsia="Times New Roman" w:hAnsi="Times New Roman" w:cs="Times New Roman"/>
          <w:sz w:val="24"/>
          <w:szCs w:val="24"/>
          <w:lang w:eastAsia="sr-Cyrl-RS"/>
        </w:rPr>
        <w:t>L</w:t>
      </w:r>
      <w:r w:rsidRPr="002E21AA">
        <w:rPr>
          <w:rFonts w:ascii="Times New Roman" w:eastAsia="Times New Roman" w:hAnsi="Times New Roman" w:cs="Times New Roman"/>
          <w:sz w:val="24"/>
          <w:szCs w:val="24"/>
          <w:lang w:eastAsia="sr-Cyrl-RS"/>
        </w:rPr>
        <w:t>aw.</w:t>
      </w:r>
    </w:p>
    <w:p w14:paraId="5BF13F87" w14:textId="77777777" w:rsidR="00480FBC" w:rsidRPr="002E21AA" w:rsidRDefault="00480FBC" w:rsidP="00480FBC">
      <w:pPr>
        <w:spacing w:after="257"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154</w:t>
      </w:r>
    </w:p>
    <w:p w14:paraId="511F079E" w14:textId="4ECBA16E" w:rsidR="00480FBC" w:rsidRPr="002E21AA" w:rsidRDefault="00480FBC" w:rsidP="007A7D16">
      <w:pPr>
        <w:spacing w:after="257"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The Agency shall adopt the methodologies referred to in Article 26, para</w:t>
      </w:r>
      <w:r w:rsidR="007A7D16" w:rsidRPr="002E21AA">
        <w:rPr>
          <w:rFonts w:ascii="Times New Roman" w:eastAsia="Times New Roman" w:hAnsi="Times New Roman" w:cs="Times New Roman"/>
          <w:sz w:val="24"/>
          <w:szCs w:val="24"/>
          <w:lang w:eastAsia="sr-Cyrl-RS"/>
        </w:rPr>
        <w:t>graphs</w:t>
      </w:r>
      <w:r w:rsidRPr="002E21AA">
        <w:rPr>
          <w:rFonts w:ascii="Times New Roman" w:eastAsia="Times New Roman" w:hAnsi="Times New Roman" w:cs="Times New Roman"/>
          <w:sz w:val="24"/>
          <w:szCs w:val="24"/>
          <w:lang w:eastAsia="sr-Cyrl-RS"/>
        </w:rPr>
        <w:t xml:space="preserve"> 1 and 2 of this Law within six months from the day </w:t>
      </w:r>
      <w:r w:rsidR="007A7D16" w:rsidRPr="002E21AA">
        <w:rPr>
          <w:rFonts w:ascii="Times New Roman" w:eastAsia="Times New Roman" w:hAnsi="Times New Roman" w:cs="Times New Roman"/>
          <w:sz w:val="24"/>
          <w:szCs w:val="24"/>
          <w:lang w:eastAsia="sr-Cyrl-RS"/>
        </w:rPr>
        <w:t xml:space="preserve">when </w:t>
      </w:r>
      <w:r w:rsidRPr="002E21AA">
        <w:rPr>
          <w:rFonts w:ascii="Times New Roman" w:eastAsia="Times New Roman" w:hAnsi="Times New Roman" w:cs="Times New Roman"/>
          <w:sz w:val="24"/>
          <w:szCs w:val="24"/>
          <w:lang w:eastAsia="sr-Cyrl-RS"/>
        </w:rPr>
        <w:t>this Law enters into force.</w:t>
      </w:r>
    </w:p>
    <w:p w14:paraId="2E740F9E" w14:textId="708CD04F" w:rsidR="00480FBC" w:rsidRPr="002E21AA" w:rsidRDefault="00480FBC" w:rsidP="007A7D16">
      <w:pPr>
        <w:spacing w:after="257"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Agency shall </w:t>
      </w:r>
      <w:r w:rsidR="007A7D16" w:rsidRPr="002E21AA">
        <w:rPr>
          <w:rFonts w:ascii="Times New Roman" w:eastAsia="Times New Roman" w:hAnsi="Times New Roman" w:cs="Times New Roman"/>
          <w:sz w:val="24"/>
          <w:szCs w:val="24"/>
          <w:lang w:eastAsia="sr-Cyrl-RS"/>
        </w:rPr>
        <w:t>adopt</w:t>
      </w:r>
      <w:r w:rsidRPr="002E21AA">
        <w:rPr>
          <w:rFonts w:ascii="Times New Roman" w:eastAsia="Times New Roman" w:hAnsi="Times New Roman" w:cs="Times New Roman"/>
          <w:sz w:val="24"/>
          <w:szCs w:val="24"/>
          <w:lang w:eastAsia="sr-Cyrl-RS"/>
        </w:rPr>
        <w:t xml:space="preserve"> the act referred to in Article 27, paragraph 6 of this Law within two months from the day</w:t>
      </w:r>
      <w:r w:rsidR="007A7D16" w:rsidRPr="002E21AA">
        <w:rPr>
          <w:rFonts w:ascii="Times New Roman" w:eastAsia="Times New Roman" w:hAnsi="Times New Roman" w:cs="Times New Roman"/>
          <w:sz w:val="24"/>
          <w:szCs w:val="24"/>
          <w:lang w:eastAsia="sr-Cyrl-RS"/>
        </w:rPr>
        <w:t xml:space="preserve"> when</w:t>
      </w:r>
      <w:r w:rsidRPr="002E21AA">
        <w:rPr>
          <w:rFonts w:ascii="Times New Roman" w:eastAsia="Times New Roman" w:hAnsi="Times New Roman" w:cs="Times New Roman"/>
          <w:sz w:val="24"/>
          <w:szCs w:val="24"/>
          <w:lang w:eastAsia="sr-Cyrl-RS"/>
        </w:rPr>
        <w:t xml:space="preserve"> this Law enters into force.</w:t>
      </w:r>
    </w:p>
    <w:p w14:paraId="3587E45C" w14:textId="488C3C71" w:rsidR="00480FBC" w:rsidRPr="002E21AA" w:rsidRDefault="00480FBC" w:rsidP="007A7D16">
      <w:pPr>
        <w:spacing w:after="257"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Agency shall </w:t>
      </w:r>
      <w:r w:rsidR="007A7D16" w:rsidRPr="002E21AA">
        <w:rPr>
          <w:rFonts w:ascii="Times New Roman" w:eastAsia="Times New Roman" w:hAnsi="Times New Roman" w:cs="Times New Roman"/>
          <w:sz w:val="24"/>
          <w:szCs w:val="24"/>
          <w:lang w:eastAsia="sr-Cyrl-RS"/>
        </w:rPr>
        <w:t>align</w:t>
      </w:r>
      <w:r w:rsidRPr="002E21AA">
        <w:rPr>
          <w:rFonts w:ascii="Times New Roman" w:eastAsia="Times New Roman" w:hAnsi="Times New Roman" w:cs="Times New Roman"/>
          <w:sz w:val="24"/>
          <w:szCs w:val="24"/>
          <w:lang w:eastAsia="sr-Cyrl-RS"/>
        </w:rPr>
        <w:t xml:space="preserve"> the rules referred to in Article 27, paragraph 1 of this Law within three months from the day </w:t>
      </w:r>
      <w:r w:rsidR="007A7D16" w:rsidRPr="002E21AA">
        <w:rPr>
          <w:rFonts w:ascii="Times New Roman" w:eastAsia="Times New Roman" w:hAnsi="Times New Roman" w:cs="Times New Roman"/>
          <w:sz w:val="24"/>
          <w:szCs w:val="24"/>
          <w:lang w:eastAsia="sr-Cyrl-RS"/>
        </w:rPr>
        <w:t xml:space="preserve">when </w:t>
      </w:r>
      <w:r w:rsidRPr="002E21AA">
        <w:rPr>
          <w:rFonts w:ascii="Times New Roman" w:eastAsia="Times New Roman" w:hAnsi="Times New Roman" w:cs="Times New Roman"/>
          <w:sz w:val="24"/>
          <w:szCs w:val="24"/>
          <w:lang w:eastAsia="sr-Cyrl-RS"/>
        </w:rPr>
        <w:t>this Law enters into force.</w:t>
      </w:r>
    </w:p>
    <w:p w14:paraId="39506D99" w14:textId="5655BDF9" w:rsidR="00480FBC" w:rsidRPr="002E21AA" w:rsidRDefault="00480FBC" w:rsidP="007A7D16">
      <w:pPr>
        <w:spacing w:after="257"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The Agency shall adopt the rules referred to in Article 27, paragraph 2 of this Law within six months from the day</w:t>
      </w:r>
      <w:r w:rsidR="007A7D16" w:rsidRPr="002E21AA">
        <w:rPr>
          <w:rFonts w:ascii="Times New Roman" w:eastAsia="Times New Roman" w:hAnsi="Times New Roman" w:cs="Times New Roman"/>
          <w:sz w:val="24"/>
          <w:szCs w:val="24"/>
          <w:lang w:eastAsia="sr-Cyrl-RS"/>
        </w:rPr>
        <w:t xml:space="preserve"> when</w:t>
      </w:r>
      <w:r w:rsidRPr="002E21AA">
        <w:rPr>
          <w:rFonts w:ascii="Times New Roman" w:eastAsia="Times New Roman" w:hAnsi="Times New Roman" w:cs="Times New Roman"/>
          <w:sz w:val="24"/>
          <w:szCs w:val="24"/>
          <w:lang w:eastAsia="sr-Cyrl-RS"/>
        </w:rPr>
        <w:t xml:space="preserve"> this Law enters into force.</w:t>
      </w:r>
    </w:p>
    <w:p w14:paraId="18B07DC1" w14:textId="129452B2" w:rsidR="00480FBC" w:rsidRPr="002E21AA" w:rsidRDefault="00480FBC" w:rsidP="007A7D16">
      <w:pPr>
        <w:spacing w:after="257"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lastRenderedPageBreak/>
        <w:t>The Agency shall determine the amount of the fee referred to in Article 28 of this Law within six months from the day</w:t>
      </w:r>
      <w:r w:rsidR="007A7D16" w:rsidRPr="002E21AA">
        <w:rPr>
          <w:rFonts w:ascii="Times New Roman" w:eastAsia="Times New Roman" w:hAnsi="Times New Roman" w:cs="Times New Roman"/>
          <w:sz w:val="24"/>
          <w:szCs w:val="24"/>
          <w:lang w:eastAsia="sr-Cyrl-RS"/>
        </w:rPr>
        <w:t xml:space="preserve"> when</w:t>
      </w:r>
      <w:r w:rsidRPr="002E21AA">
        <w:rPr>
          <w:rFonts w:ascii="Times New Roman" w:eastAsia="Times New Roman" w:hAnsi="Times New Roman" w:cs="Times New Roman"/>
          <w:sz w:val="24"/>
          <w:szCs w:val="24"/>
          <w:lang w:eastAsia="sr-Cyrl-RS"/>
        </w:rPr>
        <w:t xml:space="preserve"> this Law enters into force.</w:t>
      </w:r>
    </w:p>
    <w:p w14:paraId="12842E83" w14:textId="6856B8D0" w:rsidR="002A202C" w:rsidRPr="002E21AA" w:rsidRDefault="00994C75" w:rsidP="002A202C">
      <w:pPr>
        <w:spacing w:after="214"/>
        <w:ind w:left="133" w:right="4" w:hanging="10"/>
        <w:jc w:val="center"/>
        <w:rPr>
          <w:rFonts w:ascii="Times New Roman" w:eastAsia="Times New Roman" w:hAnsi="Times New Roman" w:cs="Times New Roman"/>
          <w:bCs/>
          <w:sz w:val="24"/>
          <w:szCs w:val="24"/>
          <w:lang w:eastAsia="sr-Cyrl-RS"/>
        </w:rPr>
      </w:pPr>
      <w:r w:rsidRPr="002E21AA">
        <w:rPr>
          <w:rFonts w:ascii="Times New Roman" w:eastAsia="Times New Roman" w:hAnsi="Times New Roman" w:cs="Times New Roman"/>
          <w:bCs/>
          <w:sz w:val="24"/>
          <w:szCs w:val="24"/>
          <w:lang w:eastAsia="sr-Cyrl-RS"/>
        </w:rPr>
        <w:t>Article</w:t>
      </w:r>
      <w:r w:rsidR="002A202C" w:rsidRPr="002E21AA">
        <w:rPr>
          <w:rFonts w:ascii="Times New Roman" w:eastAsia="Times New Roman" w:hAnsi="Times New Roman" w:cs="Times New Roman"/>
          <w:bCs/>
          <w:sz w:val="24"/>
          <w:szCs w:val="24"/>
          <w:lang w:eastAsia="sr-Cyrl-RS"/>
        </w:rPr>
        <w:t xml:space="preserve"> 155 </w:t>
      </w:r>
    </w:p>
    <w:p w14:paraId="0B9F3730" w14:textId="391A5FE3" w:rsidR="00480FBC" w:rsidRPr="002E21AA" w:rsidRDefault="00480FBC" w:rsidP="007A7D16">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System operators </w:t>
      </w:r>
      <w:r w:rsidR="007A7D16" w:rsidRPr="002E21AA">
        <w:rPr>
          <w:rFonts w:ascii="Times New Roman" w:eastAsia="Times New Roman" w:hAnsi="Times New Roman" w:cs="Times New Roman"/>
          <w:sz w:val="24"/>
          <w:szCs w:val="24"/>
          <w:lang w:eastAsia="sr-Cyrl-RS"/>
        </w:rPr>
        <w:t>shall</w:t>
      </w:r>
      <w:r w:rsidRPr="002E21AA">
        <w:rPr>
          <w:rFonts w:ascii="Times New Roman" w:eastAsia="Times New Roman" w:hAnsi="Times New Roman" w:cs="Times New Roman"/>
          <w:sz w:val="24"/>
          <w:szCs w:val="24"/>
          <w:lang w:eastAsia="sr-Cyrl-RS"/>
        </w:rPr>
        <w:t xml:space="preserve"> draft acts referred to in Article 39 of this Law, obtain the consent of the Agency and submit them to the Ministry, no later than four months from the day </w:t>
      </w:r>
      <w:r w:rsidR="007A7D16" w:rsidRPr="002E21AA">
        <w:rPr>
          <w:rFonts w:ascii="Times New Roman" w:eastAsia="Times New Roman" w:hAnsi="Times New Roman" w:cs="Times New Roman"/>
          <w:sz w:val="24"/>
          <w:szCs w:val="24"/>
          <w:lang w:eastAsia="sr-Cyrl-RS"/>
        </w:rPr>
        <w:t xml:space="preserve">when </w:t>
      </w:r>
      <w:r w:rsidRPr="002E21AA">
        <w:rPr>
          <w:rFonts w:ascii="Times New Roman" w:eastAsia="Times New Roman" w:hAnsi="Times New Roman" w:cs="Times New Roman"/>
          <w:sz w:val="24"/>
          <w:szCs w:val="24"/>
          <w:lang w:eastAsia="sr-Cyrl-RS"/>
        </w:rPr>
        <w:t>this Law enters into force.</w:t>
      </w:r>
      <w:r w:rsidR="007A7D16" w:rsidRPr="002E21AA">
        <w:rPr>
          <w:rFonts w:ascii="Times New Roman" w:eastAsia="Times New Roman" w:hAnsi="Times New Roman" w:cs="Times New Roman"/>
          <w:sz w:val="24"/>
          <w:szCs w:val="24"/>
          <w:lang w:eastAsia="sr-Cyrl-RS"/>
        </w:rPr>
        <w:t xml:space="preserve"> </w:t>
      </w:r>
    </w:p>
    <w:p w14:paraId="7614E322" w14:textId="6FD9E74F" w:rsidR="00480FBC" w:rsidRPr="002E21AA" w:rsidRDefault="00480FBC" w:rsidP="007A7D16">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System operators shall adopt the rules referred to in Article 43 of this Law no later than six months from the day </w:t>
      </w:r>
      <w:r w:rsidR="007A7D16" w:rsidRPr="002E21AA">
        <w:rPr>
          <w:rFonts w:ascii="Times New Roman" w:eastAsia="Times New Roman" w:hAnsi="Times New Roman" w:cs="Times New Roman"/>
          <w:sz w:val="24"/>
          <w:szCs w:val="24"/>
          <w:lang w:eastAsia="sr-Cyrl-RS"/>
        </w:rPr>
        <w:t xml:space="preserve">when </w:t>
      </w:r>
      <w:r w:rsidRPr="002E21AA">
        <w:rPr>
          <w:rFonts w:ascii="Times New Roman" w:eastAsia="Times New Roman" w:hAnsi="Times New Roman" w:cs="Times New Roman"/>
          <w:sz w:val="24"/>
          <w:szCs w:val="24"/>
          <w:lang w:eastAsia="sr-Cyrl-RS"/>
        </w:rPr>
        <w:t>this Law enters into force.</w:t>
      </w:r>
    </w:p>
    <w:p w14:paraId="1CF1E6FA" w14:textId="3F66E1D8" w:rsidR="00480FBC" w:rsidRPr="002E21AA" w:rsidRDefault="00480FBC" w:rsidP="007A7D16">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System operators shall </w:t>
      </w:r>
      <w:r w:rsidR="007A7D16" w:rsidRPr="002E21AA">
        <w:rPr>
          <w:rFonts w:ascii="Times New Roman" w:eastAsia="Times New Roman" w:hAnsi="Times New Roman" w:cs="Times New Roman"/>
          <w:sz w:val="24"/>
          <w:szCs w:val="24"/>
          <w:lang w:eastAsia="sr-Cyrl-RS"/>
        </w:rPr>
        <w:t>align</w:t>
      </w:r>
      <w:r w:rsidRPr="002E21AA">
        <w:rPr>
          <w:rFonts w:ascii="Times New Roman" w:eastAsia="Times New Roman" w:hAnsi="Times New Roman" w:cs="Times New Roman"/>
          <w:sz w:val="24"/>
          <w:szCs w:val="24"/>
          <w:lang w:eastAsia="sr-Cyrl-RS"/>
        </w:rPr>
        <w:t xml:space="preserve"> the general acts referred to in Article 109, paragraph 1, item</w:t>
      </w:r>
      <w:r w:rsidR="007A7D16" w:rsidRPr="002E21AA">
        <w:rPr>
          <w:rFonts w:ascii="Times New Roman" w:eastAsia="Times New Roman" w:hAnsi="Times New Roman" w:cs="Times New Roman"/>
          <w:sz w:val="24"/>
          <w:szCs w:val="24"/>
          <w:lang w:eastAsia="sr-Cyrl-RS"/>
        </w:rPr>
        <w:t>s</w:t>
      </w:r>
      <w:r w:rsidRPr="002E21AA">
        <w:rPr>
          <w:rFonts w:ascii="Times New Roman" w:eastAsia="Times New Roman" w:hAnsi="Times New Roman" w:cs="Times New Roman"/>
          <w:sz w:val="24"/>
          <w:szCs w:val="24"/>
          <w:lang w:eastAsia="sr-Cyrl-RS"/>
        </w:rPr>
        <w:t xml:space="preserve"> 7), 8), 12), 13), 25), Article 136, paragraph 1, item 1) and the plan referred to in Article 136, paragraph 1, item 11), and Art</w:t>
      </w:r>
      <w:r w:rsidR="007A7D16" w:rsidRPr="002E21AA">
        <w:rPr>
          <w:rFonts w:ascii="Times New Roman" w:eastAsia="Times New Roman" w:hAnsi="Times New Roman" w:cs="Times New Roman"/>
          <w:sz w:val="24"/>
          <w:szCs w:val="24"/>
          <w:lang w:eastAsia="sr-Cyrl-RS"/>
        </w:rPr>
        <w:t>icles</w:t>
      </w:r>
      <w:r w:rsidRPr="002E21AA">
        <w:rPr>
          <w:rFonts w:ascii="Times New Roman" w:eastAsia="Times New Roman" w:hAnsi="Times New Roman" w:cs="Times New Roman"/>
          <w:sz w:val="24"/>
          <w:szCs w:val="24"/>
          <w:lang w:eastAsia="sr-Cyrl-RS"/>
        </w:rPr>
        <w:t xml:space="preserve"> 248 and 261 of the </w:t>
      </w:r>
      <w:r w:rsidR="007A7D16" w:rsidRPr="002E21AA">
        <w:rPr>
          <w:rFonts w:ascii="Times New Roman" w:eastAsia="Times New Roman" w:hAnsi="Times New Roman" w:cs="Times New Roman"/>
          <w:sz w:val="24"/>
          <w:szCs w:val="24"/>
          <w:lang w:eastAsia="sr-Cyrl-RS"/>
        </w:rPr>
        <w:t xml:space="preserve">Law on Energy </w:t>
      </w:r>
      <w:r w:rsidRPr="002E21AA">
        <w:rPr>
          <w:rFonts w:ascii="Times New Roman" w:eastAsia="Times New Roman" w:hAnsi="Times New Roman" w:cs="Times New Roman"/>
          <w:sz w:val="24"/>
          <w:szCs w:val="24"/>
          <w:lang w:eastAsia="sr-Cyrl-RS"/>
        </w:rPr>
        <w:t>(</w:t>
      </w:r>
      <w:r w:rsidR="007A7D16" w:rsidRPr="002E21AA">
        <w:rPr>
          <w:rFonts w:ascii="Times New Roman" w:eastAsia="Times New Roman" w:hAnsi="Times New Roman" w:cs="Times New Roman"/>
          <w:i/>
          <w:iCs/>
          <w:sz w:val="24"/>
          <w:szCs w:val="24"/>
          <w:lang w:eastAsia="sr-Cyrl-RS"/>
        </w:rPr>
        <w:t>Official Gazette of Republic of Serbia</w:t>
      </w:r>
      <w:r w:rsidR="007A7D16" w:rsidRPr="002E21AA">
        <w:rPr>
          <w:rFonts w:ascii="Times New Roman" w:eastAsia="Times New Roman" w:hAnsi="Times New Roman" w:cs="Times New Roman"/>
          <w:sz w:val="24"/>
          <w:szCs w:val="24"/>
          <w:lang w:eastAsia="sr-Cyrl-RS"/>
        </w:rPr>
        <w:t xml:space="preserve">, No. </w:t>
      </w:r>
      <w:r w:rsidRPr="002E21AA">
        <w:rPr>
          <w:rFonts w:ascii="Times New Roman" w:eastAsia="Times New Roman" w:hAnsi="Times New Roman" w:cs="Times New Roman"/>
          <w:sz w:val="24"/>
          <w:szCs w:val="24"/>
          <w:lang w:eastAsia="sr-Cyrl-RS"/>
        </w:rPr>
        <w:t xml:space="preserve">145/14 and 95/18 </w:t>
      </w:r>
      <w:r w:rsidR="007A7D16"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7A7D16" w:rsidRPr="002E21AA">
        <w:rPr>
          <w:rFonts w:ascii="Times New Roman" w:eastAsia="Times New Roman" w:hAnsi="Times New Roman" w:cs="Times New Roman"/>
          <w:sz w:val="24"/>
          <w:szCs w:val="24"/>
          <w:lang w:eastAsia="sr-Cyrl-RS"/>
        </w:rPr>
        <w:t>state</w:t>
      </w:r>
      <w:r w:rsidRPr="002E21AA">
        <w:rPr>
          <w:rFonts w:ascii="Times New Roman" w:eastAsia="Times New Roman" w:hAnsi="Times New Roman" w:cs="Times New Roman"/>
          <w:sz w:val="24"/>
          <w:szCs w:val="24"/>
          <w:lang w:eastAsia="sr-Cyrl-RS"/>
        </w:rPr>
        <w:t xml:space="preserve"> law) with the provisions of this </w:t>
      </w:r>
      <w:r w:rsidR="007A7D16" w:rsidRPr="002E21AA">
        <w:rPr>
          <w:rFonts w:ascii="Times New Roman" w:eastAsia="Times New Roman" w:hAnsi="Times New Roman" w:cs="Times New Roman"/>
          <w:sz w:val="24"/>
          <w:szCs w:val="24"/>
          <w:lang w:eastAsia="sr-Cyrl-RS"/>
        </w:rPr>
        <w:t>L</w:t>
      </w:r>
      <w:r w:rsidRPr="002E21AA">
        <w:rPr>
          <w:rFonts w:ascii="Times New Roman" w:eastAsia="Times New Roman" w:hAnsi="Times New Roman" w:cs="Times New Roman"/>
          <w:sz w:val="24"/>
          <w:szCs w:val="24"/>
          <w:lang w:eastAsia="sr-Cyrl-RS"/>
        </w:rPr>
        <w:t xml:space="preserve">aw no later than six months from the date of entry into force of this </w:t>
      </w:r>
      <w:r w:rsidR="007A7D16" w:rsidRPr="002E21AA">
        <w:rPr>
          <w:rFonts w:ascii="Times New Roman" w:eastAsia="Times New Roman" w:hAnsi="Times New Roman" w:cs="Times New Roman"/>
          <w:sz w:val="24"/>
          <w:szCs w:val="24"/>
          <w:lang w:eastAsia="sr-Cyrl-RS"/>
        </w:rPr>
        <w:t>L</w:t>
      </w:r>
      <w:r w:rsidRPr="002E21AA">
        <w:rPr>
          <w:rFonts w:ascii="Times New Roman" w:eastAsia="Times New Roman" w:hAnsi="Times New Roman" w:cs="Times New Roman"/>
          <w:sz w:val="24"/>
          <w:szCs w:val="24"/>
          <w:lang w:eastAsia="sr-Cyrl-RS"/>
        </w:rPr>
        <w:t>aw</w:t>
      </w:r>
      <w:r w:rsidR="007A7D16"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and</w:t>
      </w:r>
      <w:r w:rsidR="007A7D16" w:rsidRPr="002E21AA">
        <w:rPr>
          <w:rFonts w:ascii="Times New Roman" w:eastAsia="Times New Roman" w:hAnsi="Times New Roman" w:cs="Times New Roman"/>
          <w:sz w:val="24"/>
          <w:szCs w:val="24"/>
          <w:lang w:eastAsia="sr-Cyrl-RS"/>
        </w:rPr>
        <w:t xml:space="preserve"> shall</w:t>
      </w:r>
      <w:r w:rsidRPr="002E21AA">
        <w:rPr>
          <w:rFonts w:ascii="Times New Roman" w:eastAsia="Times New Roman" w:hAnsi="Times New Roman" w:cs="Times New Roman"/>
          <w:sz w:val="24"/>
          <w:szCs w:val="24"/>
          <w:lang w:eastAsia="sr-Cyrl-RS"/>
        </w:rPr>
        <w:t xml:space="preserve"> submit</w:t>
      </w:r>
      <w:r w:rsidR="007A7D16" w:rsidRPr="002E21AA">
        <w:rPr>
          <w:rFonts w:ascii="Times New Roman" w:eastAsia="Times New Roman" w:hAnsi="Times New Roman" w:cs="Times New Roman"/>
          <w:sz w:val="24"/>
          <w:szCs w:val="24"/>
          <w:lang w:eastAsia="sr-Cyrl-RS"/>
        </w:rPr>
        <w:t xml:space="preserve"> them</w:t>
      </w:r>
      <w:r w:rsidRPr="002E21AA">
        <w:rPr>
          <w:rFonts w:ascii="Times New Roman" w:eastAsia="Times New Roman" w:hAnsi="Times New Roman" w:cs="Times New Roman"/>
          <w:sz w:val="24"/>
          <w:szCs w:val="24"/>
          <w:lang w:eastAsia="sr-Cyrl-RS"/>
        </w:rPr>
        <w:t xml:space="preserve"> to the Agency for approval.</w:t>
      </w:r>
    </w:p>
    <w:p w14:paraId="692DD31F" w14:textId="6FEF9802" w:rsidR="007A7D16" w:rsidRPr="002E21AA" w:rsidRDefault="00480FBC" w:rsidP="007A7D16">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The energy entity</w:t>
      </w:r>
      <w:r w:rsidR="007A7D16" w:rsidRPr="002E21AA">
        <w:rPr>
          <w:rFonts w:ascii="Times New Roman" w:eastAsia="Times New Roman" w:hAnsi="Times New Roman" w:cs="Times New Roman"/>
          <w:sz w:val="24"/>
          <w:szCs w:val="24"/>
          <w:lang w:eastAsia="sr-Cyrl-RS"/>
        </w:rPr>
        <w:t xml:space="preserve"> </w:t>
      </w:r>
      <w:r w:rsidRPr="002E21AA">
        <w:rPr>
          <w:rFonts w:ascii="Times New Roman" w:eastAsia="Times New Roman" w:hAnsi="Times New Roman" w:cs="Times New Roman"/>
          <w:sz w:val="24"/>
          <w:szCs w:val="24"/>
          <w:lang w:eastAsia="sr-Cyrl-RS"/>
        </w:rPr>
        <w:t>for the transport of oil through oil pipelines, i</w:t>
      </w:r>
      <w:r w:rsidR="007A7D16"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e</w:t>
      </w:r>
      <w:r w:rsidR="007A7D16"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oil derivatives through product pipelines</w:t>
      </w:r>
      <w:r w:rsidR="007A7D16"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shall </w:t>
      </w:r>
      <w:r w:rsidR="007A7D16" w:rsidRPr="002E21AA">
        <w:rPr>
          <w:rFonts w:ascii="Times New Roman" w:eastAsia="Times New Roman" w:hAnsi="Times New Roman" w:cs="Times New Roman"/>
          <w:sz w:val="24"/>
          <w:szCs w:val="24"/>
          <w:lang w:eastAsia="sr-Cyrl-RS"/>
        </w:rPr>
        <w:t>align</w:t>
      </w:r>
      <w:r w:rsidRPr="002E21AA">
        <w:rPr>
          <w:rFonts w:ascii="Times New Roman" w:eastAsia="Times New Roman" w:hAnsi="Times New Roman" w:cs="Times New Roman"/>
          <w:sz w:val="24"/>
          <w:szCs w:val="24"/>
          <w:lang w:eastAsia="sr-Cyrl-RS"/>
        </w:rPr>
        <w:t xml:space="preserve"> the rules of operation referred to in Article 327, paragraph 1 of the </w:t>
      </w:r>
      <w:r w:rsidR="007A7D16" w:rsidRPr="002E21AA">
        <w:rPr>
          <w:rFonts w:ascii="Times New Roman" w:eastAsia="Times New Roman" w:hAnsi="Times New Roman" w:cs="Times New Roman"/>
          <w:sz w:val="24"/>
          <w:szCs w:val="24"/>
          <w:lang w:eastAsia="sr-Cyrl-RS"/>
        </w:rPr>
        <w:t xml:space="preserve">Law </w:t>
      </w:r>
      <w:r w:rsidR="007A7D16" w:rsidRPr="002E21AA">
        <w:rPr>
          <w:rFonts w:ascii="Times New Roman" w:eastAsia="Times New Roman" w:hAnsi="Times New Roman" w:cs="Times New Roman"/>
          <w:sz w:val="24"/>
          <w:szCs w:val="24"/>
          <w:lang w:eastAsia="sr-Cyrl-RS"/>
        </w:rPr>
        <w:t xml:space="preserve">on </w:t>
      </w:r>
      <w:r w:rsidRPr="002E21AA">
        <w:rPr>
          <w:rFonts w:ascii="Times New Roman" w:eastAsia="Times New Roman" w:hAnsi="Times New Roman" w:cs="Times New Roman"/>
          <w:sz w:val="24"/>
          <w:szCs w:val="24"/>
          <w:lang w:eastAsia="sr-Cyrl-RS"/>
        </w:rPr>
        <w:t>Energy (</w:t>
      </w:r>
      <w:r w:rsidR="007A7D16" w:rsidRPr="002E21AA">
        <w:rPr>
          <w:rFonts w:ascii="Times New Roman" w:eastAsia="Times New Roman" w:hAnsi="Times New Roman" w:cs="Times New Roman"/>
          <w:i/>
          <w:iCs/>
          <w:sz w:val="24"/>
          <w:szCs w:val="24"/>
          <w:lang w:eastAsia="sr-Cyrl-RS"/>
        </w:rPr>
        <w:t>Official Gazette of Republic of Serbia</w:t>
      </w:r>
      <w:r w:rsidR="007A7D16" w:rsidRPr="002E21AA">
        <w:rPr>
          <w:rFonts w:ascii="Times New Roman" w:eastAsia="Times New Roman" w:hAnsi="Times New Roman" w:cs="Times New Roman"/>
          <w:sz w:val="24"/>
          <w:szCs w:val="24"/>
          <w:lang w:eastAsia="sr-Cyrl-RS"/>
        </w:rPr>
        <w:t>, No.</w:t>
      </w:r>
      <w:r w:rsidRPr="002E21AA">
        <w:rPr>
          <w:rFonts w:ascii="Times New Roman" w:eastAsia="Times New Roman" w:hAnsi="Times New Roman" w:cs="Times New Roman"/>
          <w:sz w:val="24"/>
          <w:szCs w:val="24"/>
          <w:lang w:eastAsia="sr-Cyrl-RS"/>
        </w:rPr>
        <w:t xml:space="preserve"> 145/14 and 95/18 </w:t>
      </w:r>
      <w:r w:rsidR="007A7D16"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w:t>
      </w:r>
      <w:r w:rsidR="007A7D16" w:rsidRPr="002E21AA">
        <w:rPr>
          <w:rFonts w:ascii="Times New Roman" w:eastAsia="Times New Roman" w:hAnsi="Times New Roman" w:cs="Times New Roman"/>
          <w:sz w:val="24"/>
          <w:szCs w:val="24"/>
          <w:lang w:eastAsia="sr-Cyrl-RS"/>
        </w:rPr>
        <w:t>state</w:t>
      </w:r>
      <w:r w:rsidRPr="002E21AA">
        <w:rPr>
          <w:rFonts w:ascii="Times New Roman" w:eastAsia="Times New Roman" w:hAnsi="Times New Roman" w:cs="Times New Roman"/>
          <w:sz w:val="24"/>
          <w:szCs w:val="24"/>
          <w:lang w:eastAsia="sr-Cyrl-RS"/>
        </w:rPr>
        <w:t xml:space="preserve"> law) with the provisions of this </w:t>
      </w:r>
      <w:r w:rsidR="007A7D16" w:rsidRPr="002E21AA">
        <w:rPr>
          <w:rFonts w:ascii="Times New Roman" w:eastAsia="Times New Roman" w:hAnsi="Times New Roman" w:cs="Times New Roman"/>
          <w:sz w:val="24"/>
          <w:szCs w:val="24"/>
          <w:lang w:eastAsia="sr-Cyrl-RS"/>
        </w:rPr>
        <w:t>L</w:t>
      </w:r>
      <w:r w:rsidRPr="002E21AA">
        <w:rPr>
          <w:rFonts w:ascii="Times New Roman" w:eastAsia="Times New Roman" w:hAnsi="Times New Roman" w:cs="Times New Roman"/>
          <w:sz w:val="24"/>
          <w:szCs w:val="24"/>
          <w:lang w:eastAsia="sr-Cyrl-RS"/>
        </w:rPr>
        <w:t>aw</w:t>
      </w:r>
      <w:r w:rsidR="007A7D16" w:rsidRPr="002E21AA">
        <w:rPr>
          <w:rFonts w:ascii="Times New Roman" w:eastAsia="Times New Roman" w:hAnsi="Times New Roman" w:cs="Times New Roman"/>
          <w:sz w:val="24"/>
          <w:szCs w:val="24"/>
          <w:lang w:eastAsia="sr-Cyrl-RS"/>
        </w:rPr>
        <w:t xml:space="preserve"> </w:t>
      </w:r>
      <w:r w:rsidRPr="002E21AA">
        <w:rPr>
          <w:rFonts w:ascii="Times New Roman" w:eastAsia="Times New Roman" w:hAnsi="Times New Roman" w:cs="Times New Roman"/>
          <w:sz w:val="24"/>
          <w:szCs w:val="24"/>
          <w:lang w:eastAsia="sr-Cyrl-RS"/>
        </w:rPr>
        <w:t xml:space="preserve">no later than six months from the day this </w:t>
      </w:r>
      <w:r w:rsidR="007A7D16" w:rsidRPr="002E21AA">
        <w:rPr>
          <w:rFonts w:ascii="Times New Roman" w:eastAsia="Times New Roman" w:hAnsi="Times New Roman" w:cs="Times New Roman"/>
          <w:sz w:val="24"/>
          <w:szCs w:val="24"/>
          <w:lang w:eastAsia="sr-Cyrl-RS"/>
        </w:rPr>
        <w:t>L</w:t>
      </w:r>
      <w:r w:rsidRPr="002E21AA">
        <w:rPr>
          <w:rFonts w:ascii="Times New Roman" w:eastAsia="Times New Roman" w:hAnsi="Times New Roman" w:cs="Times New Roman"/>
          <w:sz w:val="24"/>
          <w:szCs w:val="24"/>
          <w:lang w:eastAsia="sr-Cyrl-RS"/>
        </w:rPr>
        <w:t>aw enters into force</w:t>
      </w:r>
      <w:r w:rsidR="007A7D16"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and</w:t>
      </w:r>
      <w:r w:rsidR="007A7D16" w:rsidRPr="002E21AA">
        <w:rPr>
          <w:rFonts w:ascii="Times New Roman" w:eastAsia="Times New Roman" w:hAnsi="Times New Roman" w:cs="Times New Roman"/>
          <w:sz w:val="24"/>
          <w:szCs w:val="24"/>
          <w:lang w:eastAsia="sr-Cyrl-RS"/>
        </w:rPr>
        <w:t xml:space="preserve"> shall</w:t>
      </w:r>
      <w:r w:rsidRPr="002E21AA">
        <w:rPr>
          <w:rFonts w:ascii="Times New Roman" w:eastAsia="Times New Roman" w:hAnsi="Times New Roman" w:cs="Times New Roman"/>
          <w:sz w:val="24"/>
          <w:szCs w:val="24"/>
          <w:lang w:eastAsia="sr-Cyrl-RS"/>
        </w:rPr>
        <w:t xml:space="preserve"> submit </w:t>
      </w:r>
      <w:r w:rsidR="007A7D16" w:rsidRPr="002E21AA">
        <w:rPr>
          <w:rFonts w:ascii="Times New Roman" w:eastAsia="Times New Roman" w:hAnsi="Times New Roman" w:cs="Times New Roman"/>
          <w:sz w:val="24"/>
          <w:szCs w:val="24"/>
          <w:lang w:eastAsia="sr-Cyrl-RS"/>
        </w:rPr>
        <w:t>them</w:t>
      </w:r>
      <w:r w:rsidRPr="002E21AA">
        <w:rPr>
          <w:rFonts w:ascii="Times New Roman" w:eastAsia="Times New Roman" w:hAnsi="Times New Roman" w:cs="Times New Roman"/>
          <w:sz w:val="24"/>
          <w:szCs w:val="24"/>
          <w:lang w:eastAsia="sr-Cyrl-RS"/>
        </w:rPr>
        <w:t xml:space="preserve"> to the Agency for approval.</w:t>
      </w:r>
    </w:p>
    <w:p w14:paraId="0736C3C4" w14:textId="4EA9F521" w:rsidR="00480FBC" w:rsidRPr="002E21AA" w:rsidRDefault="007A7D16" w:rsidP="007A7D16">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 </w:t>
      </w:r>
    </w:p>
    <w:p w14:paraId="5B00D97E" w14:textId="5BD40367" w:rsidR="00480FBC" w:rsidRPr="002E21AA" w:rsidRDefault="00480FBC" w:rsidP="00480FBC">
      <w:pPr>
        <w:spacing w:after="11"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156</w:t>
      </w:r>
    </w:p>
    <w:p w14:paraId="6F936413" w14:textId="77777777" w:rsidR="00480FBC" w:rsidRPr="002E21AA" w:rsidRDefault="00480FBC" w:rsidP="00480FBC">
      <w:pPr>
        <w:spacing w:after="11" w:line="268" w:lineRule="auto"/>
        <w:ind w:left="-15" w:right="22" w:firstLine="230"/>
        <w:jc w:val="center"/>
        <w:rPr>
          <w:rFonts w:ascii="Times New Roman" w:eastAsia="Times New Roman" w:hAnsi="Times New Roman" w:cs="Times New Roman"/>
          <w:sz w:val="24"/>
          <w:szCs w:val="24"/>
          <w:lang w:eastAsia="sr-Cyrl-RS"/>
        </w:rPr>
      </w:pPr>
    </w:p>
    <w:p w14:paraId="4AA4A5D1" w14:textId="5F9C034A" w:rsidR="00480FBC" w:rsidRPr="002E21AA" w:rsidRDefault="00480FBC" w:rsidP="00BD611B">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The nominated electricity market operator may submit </w:t>
      </w:r>
      <w:r w:rsidR="00BD611B" w:rsidRPr="002E21AA">
        <w:rPr>
          <w:rFonts w:ascii="Times New Roman" w:eastAsia="Times New Roman" w:hAnsi="Times New Roman" w:cs="Times New Roman"/>
          <w:sz w:val="24"/>
          <w:szCs w:val="24"/>
          <w:lang w:eastAsia="sr-Cyrl-RS"/>
        </w:rPr>
        <w:t xml:space="preserve">the </w:t>
      </w:r>
      <w:r w:rsidR="0041230E" w:rsidRPr="002E21AA">
        <w:rPr>
          <w:rFonts w:ascii="Times New Roman" w:eastAsia="Times New Roman" w:hAnsi="Times New Roman" w:cs="Times New Roman"/>
          <w:sz w:val="24"/>
          <w:szCs w:val="24"/>
          <w:lang w:eastAsia="sr-Cyrl-RS"/>
        </w:rPr>
        <w:t>application to</w:t>
      </w:r>
      <w:r w:rsidRPr="002E21AA">
        <w:rPr>
          <w:rFonts w:ascii="Times New Roman" w:eastAsia="Times New Roman" w:hAnsi="Times New Roman" w:cs="Times New Roman"/>
          <w:sz w:val="24"/>
          <w:szCs w:val="24"/>
          <w:lang w:eastAsia="sr-Cyrl-RS"/>
        </w:rPr>
        <w:t xml:space="preserve"> be appointed as the Nominated Electricity Market Operator in the Republic of Serbia, when the Agency assesses that the conditions for several nominated electricity market operators in the Republic of Serbia have been met, at the earliest </w:t>
      </w:r>
      <w:r w:rsidR="00BD611B" w:rsidRPr="002E21AA">
        <w:rPr>
          <w:rFonts w:ascii="Times New Roman" w:eastAsia="Times New Roman" w:hAnsi="Times New Roman" w:cs="Times New Roman"/>
          <w:sz w:val="24"/>
          <w:szCs w:val="24"/>
          <w:lang w:eastAsia="sr-Cyrl-RS"/>
        </w:rPr>
        <w:t>upon the expiry of the</w:t>
      </w:r>
      <w:r w:rsidRPr="002E21AA">
        <w:rPr>
          <w:rFonts w:ascii="Times New Roman" w:eastAsia="Times New Roman" w:hAnsi="Times New Roman" w:cs="Times New Roman"/>
          <w:sz w:val="24"/>
          <w:szCs w:val="24"/>
          <w:lang w:eastAsia="sr-Cyrl-RS"/>
        </w:rPr>
        <w:t xml:space="preserve"> period not less than four years from the date of entry </w:t>
      </w:r>
      <w:r w:rsidR="00BD611B" w:rsidRPr="002E21AA">
        <w:rPr>
          <w:rFonts w:ascii="Times New Roman" w:eastAsia="Times New Roman" w:hAnsi="Times New Roman" w:cs="Times New Roman"/>
          <w:sz w:val="24"/>
          <w:szCs w:val="24"/>
          <w:lang w:eastAsia="sr-Cyrl-RS"/>
        </w:rPr>
        <w:t>of this Law</w:t>
      </w:r>
      <w:r w:rsidR="00BD611B" w:rsidRPr="002E21AA">
        <w:rPr>
          <w:rFonts w:ascii="Times New Roman" w:eastAsia="Times New Roman" w:hAnsi="Times New Roman" w:cs="Times New Roman"/>
          <w:sz w:val="24"/>
          <w:szCs w:val="24"/>
          <w:lang w:eastAsia="sr-Cyrl-RS"/>
        </w:rPr>
        <w:t xml:space="preserve"> </w:t>
      </w:r>
      <w:r w:rsidRPr="002E21AA">
        <w:rPr>
          <w:rFonts w:ascii="Times New Roman" w:eastAsia="Times New Roman" w:hAnsi="Times New Roman" w:cs="Times New Roman"/>
          <w:sz w:val="24"/>
          <w:szCs w:val="24"/>
          <w:lang w:eastAsia="sr-Cyrl-RS"/>
        </w:rPr>
        <w:t>into force.</w:t>
      </w:r>
      <w:r w:rsidR="00BD611B" w:rsidRPr="002E21AA">
        <w:rPr>
          <w:rFonts w:ascii="Times New Roman" w:eastAsia="Times New Roman" w:hAnsi="Times New Roman" w:cs="Times New Roman"/>
          <w:sz w:val="24"/>
          <w:szCs w:val="24"/>
          <w:lang w:eastAsia="sr-Cyrl-RS"/>
        </w:rPr>
        <w:t xml:space="preserve">  </w:t>
      </w:r>
    </w:p>
    <w:p w14:paraId="297A241C" w14:textId="04732F0F" w:rsidR="00480FBC" w:rsidRPr="002E21AA" w:rsidRDefault="00480FBC" w:rsidP="00480FBC">
      <w:pPr>
        <w:spacing w:after="11"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157</w:t>
      </w:r>
    </w:p>
    <w:p w14:paraId="51E0F331" w14:textId="77777777" w:rsidR="00480FBC" w:rsidRPr="002E21AA" w:rsidRDefault="00480FBC" w:rsidP="00480FBC">
      <w:pPr>
        <w:spacing w:after="11" w:line="268" w:lineRule="auto"/>
        <w:ind w:left="-15" w:right="22" w:firstLine="230"/>
        <w:jc w:val="center"/>
        <w:rPr>
          <w:rFonts w:ascii="Times New Roman" w:eastAsia="Times New Roman" w:hAnsi="Times New Roman" w:cs="Times New Roman"/>
          <w:sz w:val="24"/>
          <w:szCs w:val="24"/>
          <w:lang w:eastAsia="sr-Cyrl-RS"/>
        </w:rPr>
      </w:pPr>
    </w:p>
    <w:p w14:paraId="4DC81033" w14:textId="2C2EF78F" w:rsidR="00480FBC" w:rsidRPr="002E21AA" w:rsidRDefault="00480FBC" w:rsidP="00BD611B">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Licenses for performing energy activity of trade in oil, oil derivatives, biofuels and compressed natural gas issued before the day</w:t>
      </w:r>
      <w:r w:rsidR="00BD611B" w:rsidRPr="002E21AA">
        <w:rPr>
          <w:rFonts w:ascii="Times New Roman" w:eastAsia="Times New Roman" w:hAnsi="Times New Roman" w:cs="Times New Roman"/>
          <w:sz w:val="24"/>
          <w:szCs w:val="24"/>
          <w:lang w:eastAsia="sr-Cyrl-RS"/>
        </w:rPr>
        <w:t xml:space="preserve"> when</w:t>
      </w:r>
      <w:r w:rsidRPr="002E21AA">
        <w:rPr>
          <w:rFonts w:ascii="Times New Roman" w:eastAsia="Times New Roman" w:hAnsi="Times New Roman" w:cs="Times New Roman"/>
          <w:sz w:val="24"/>
          <w:szCs w:val="24"/>
          <w:lang w:eastAsia="sr-Cyrl-RS"/>
        </w:rPr>
        <w:t xml:space="preserve"> this Law enter</w:t>
      </w:r>
      <w:r w:rsidR="00BD611B" w:rsidRPr="002E21AA">
        <w:rPr>
          <w:rFonts w:ascii="Times New Roman" w:eastAsia="Times New Roman" w:hAnsi="Times New Roman" w:cs="Times New Roman"/>
          <w:sz w:val="24"/>
          <w:szCs w:val="24"/>
          <w:lang w:eastAsia="sr-Cyrl-RS"/>
        </w:rPr>
        <w:t>ed</w:t>
      </w:r>
      <w:r w:rsidRPr="002E21AA">
        <w:rPr>
          <w:rFonts w:ascii="Times New Roman" w:eastAsia="Times New Roman" w:hAnsi="Times New Roman" w:cs="Times New Roman"/>
          <w:sz w:val="24"/>
          <w:szCs w:val="24"/>
          <w:lang w:eastAsia="sr-Cyrl-RS"/>
        </w:rPr>
        <w:t xml:space="preserve"> into force shall be valid until the expiration of the </w:t>
      </w:r>
      <w:r w:rsidR="00BD611B" w:rsidRPr="002E21AA">
        <w:rPr>
          <w:rFonts w:ascii="Times New Roman" w:eastAsia="Times New Roman" w:hAnsi="Times New Roman" w:cs="Times New Roman"/>
          <w:sz w:val="24"/>
          <w:szCs w:val="24"/>
          <w:lang w:eastAsia="sr-Cyrl-RS"/>
        </w:rPr>
        <w:t>period</w:t>
      </w:r>
      <w:r w:rsidRPr="002E21AA">
        <w:rPr>
          <w:rFonts w:ascii="Times New Roman" w:eastAsia="Times New Roman" w:hAnsi="Times New Roman" w:cs="Times New Roman"/>
          <w:sz w:val="24"/>
          <w:szCs w:val="24"/>
          <w:lang w:eastAsia="sr-Cyrl-RS"/>
        </w:rPr>
        <w:t xml:space="preserve"> for which they were issued under the </w:t>
      </w:r>
      <w:r w:rsidR="00BD611B" w:rsidRPr="002E21AA">
        <w:rPr>
          <w:rFonts w:ascii="Times New Roman" w:eastAsia="Times New Roman" w:hAnsi="Times New Roman" w:cs="Times New Roman"/>
          <w:sz w:val="24"/>
          <w:szCs w:val="24"/>
          <w:lang w:eastAsia="sr-Cyrl-RS"/>
        </w:rPr>
        <w:t xml:space="preserve">title of </w:t>
      </w:r>
      <w:r w:rsidRPr="002E21AA">
        <w:rPr>
          <w:rFonts w:ascii="Times New Roman" w:eastAsia="Times New Roman" w:hAnsi="Times New Roman" w:cs="Times New Roman"/>
          <w:sz w:val="24"/>
          <w:szCs w:val="24"/>
          <w:lang w:eastAsia="sr-Cyrl-RS"/>
        </w:rPr>
        <w:t>trade in oil, oil derivatives, biofuels, bioliquids, compressed natural gas, liquefied natural gas and hydrogen referred to in Article 10 of this Law</w:t>
      </w:r>
      <w:r w:rsidR="00BD611B" w:rsidRPr="002E21AA">
        <w:rPr>
          <w:rFonts w:ascii="Times New Roman" w:eastAsia="Times New Roman" w:hAnsi="Times New Roman" w:cs="Times New Roman"/>
          <w:sz w:val="24"/>
          <w:szCs w:val="24"/>
          <w:lang w:eastAsia="sr-Cyrl-RS"/>
        </w:rPr>
        <w:t>,</w:t>
      </w:r>
      <w:r w:rsidRPr="002E21AA">
        <w:rPr>
          <w:rFonts w:ascii="Times New Roman" w:eastAsia="Times New Roman" w:hAnsi="Times New Roman" w:cs="Times New Roman"/>
          <w:sz w:val="24"/>
          <w:szCs w:val="24"/>
          <w:lang w:eastAsia="sr-Cyrl-RS"/>
        </w:rPr>
        <w:t xml:space="preserve"> and if the energy entity submits </w:t>
      </w:r>
      <w:r w:rsidR="00BD611B" w:rsidRPr="002E21AA">
        <w:rPr>
          <w:rFonts w:ascii="Times New Roman" w:eastAsia="Times New Roman" w:hAnsi="Times New Roman" w:cs="Times New Roman"/>
          <w:sz w:val="24"/>
          <w:szCs w:val="24"/>
          <w:lang w:eastAsia="sr-Cyrl-RS"/>
        </w:rPr>
        <w:t>such</w:t>
      </w:r>
      <w:r w:rsidRPr="002E21AA">
        <w:rPr>
          <w:rFonts w:ascii="Times New Roman" w:eastAsia="Times New Roman" w:hAnsi="Times New Roman" w:cs="Times New Roman"/>
          <w:sz w:val="24"/>
          <w:szCs w:val="24"/>
          <w:lang w:eastAsia="sr-Cyrl-RS"/>
        </w:rPr>
        <w:t xml:space="preserve"> license to the Agency within 90 days from the day </w:t>
      </w:r>
      <w:r w:rsidR="00BD611B" w:rsidRPr="002E21AA">
        <w:rPr>
          <w:rFonts w:ascii="Times New Roman" w:eastAsia="Times New Roman" w:hAnsi="Times New Roman" w:cs="Times New Roman"/>
          <w:sz w:val="24"/>
          <w:szCs w:val="24"/>
          <w:lang w:eastAsia="sr-Cyrl-RS"/>
        </w:rPr>
        <w:t xml:space="preserve">when </w:t>
      </w:r>
      <w:r w:rsidRPr="002E21AA">
        <w:rPr>
          <w:rFonts w:ascii="Times New Roman" w:eastAsia="Times New Roman" w:hAnsi="Times New Roman" w:cs="Times New Roman"/>
          <w:sz w:val="24"/>
          <w:szCs w:val="24"/>
          <w:lang w:eastAsia="sr-Cyrl-RS"/>
        </w:rPr>
        <w:t xml:space="preserve">this Law enters into force in order to record the changed </w:t>
      </w:r>
      <w:r w:rsidR="00BD611B" w:rsidRPr="002E21AA">
        <w:rPr>
          <w:rFonts w:ascii="Times New Roman" w:eastAsia="Times New Roman" w:hAnsi="Times New Roman" w:cs="Times New Roman"/>
          <w:sz w:val="24"/>
          <w:szCs w:val="24"/>
          <w:lang w:eastAsia="sr-Cyrl-RS"/>
        </w:rPr>
        <w:t xml:space="preserve">title </w:t>
      </w:r>
      <w:r w:rsidRPr="002E21AA">
        <w:rPr>
          <w:rFonts w:ascii="Times New Roman" w:eastAsia="Times New Roman" w:hAnsi="Times New Roman" w:cs="Times New Roman"/>
          <w:sz w:val="24"/>
          <w:szCs w:val="24"/>
          <w:lang w:eastAsia="sr-Cyrl-RS"/>
        </w:rPr>
        <w:t>of activity and make a note on the decision by which the license was issued.</w:t>
      </w:r>
      <w:r w:rsidR="00BD611B" w:rsidRPr="002E21AA">
        <w:rPr>
          <w:rFonts w:ascii="Times New Roman" w:eastAsia="Times New Roman" w:hAnsi="Times New Roman" w:cs="Times New Roman"/>
          <w:sz w:val="24"/>
          <w:szCs w:val="24"/>
          <w:lang w:eastAsia="sr-Cyrl-RS"/>
        </w:rPr>
        <w:t xml:space="preserve"> </w:t>
      </w:r>
    </w:p>
    <w:p w14:paraId="0F22600E" w14:textId="281C87EA" w:rsidR="00480FBC" w:rsidRPr="002E21AA" w:rsidRDefault="00480FBC" w:rsidP="00BD611B">
      <w:pPr>
        <w:spacing w:after="11" w:line="268" w:lineRule="auto"/>
        <w:ind w:left="-15" w:right="22" w:firstLine="723"/>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 xml:space="preserve">In the case of activities referred to in paragraph 1 of this Article with </w:t>
      </w:r>
      <w:r w:rsidR="00BD611B" w:rsidRPr="002E21AA">
        <w:rPr>
          <w:rFonts w:ascii="Times New Roman" w:eastAsia="Times New Roman" w:hAnsi="Times New Roman" w:cs="Times New Roman"/>
          <w:sz w:val="24"/>
          <w:szCs w:val="24"/>
          <w:lang w:eastAsia="sr-Cyrl-RS"/>
        </w:rPr>
        <w:t>engine</w:t>
      </w:r>
      <w:r w:rsidRPr="002E21AA">
        <w:rPr>
          <w:rFonts w:ascii="Times New Roman" w:eastAsia="Times New Roman" w:hAnsi="Times New Roman" w:cs="Times New Roman"/>
          <w:sz w:val="24"/>
          <w:szCs w:val="24"/>
          <w:lang w:eastAsia="sr-Cyrl-RS"/>
        </w:rPr>
        <w:t xml:space="preserve"> fuels that are not covered by the issued license, the licensed energy entity </w:t>
      </w:r>
      <w:r w:rsidR="00BD611B" w:rsidRPr="002E21AA">
        <w:rPr>
          <w:rFonts w:ascii="Times New Roman" w:eastAsia="Times New Roman" w:hAnsi="Times New Roman" w:cs="Times New Roman"/>
          <w:sz w:val="24"/>
          <w:szCs w:val="24"/>
          <w:lang w:eastAsia="sr-Cyrl-RS"/>
        </w:rPr>
        <w:t>shall</w:t>
      </w:r>
      <w:r w:rsidRPr="002E21AA">
        <w:rPr>
          <w:rFonts w:ascii="Times New Roman" w:eastAsia="Times New Roman" w:hAnsi="Times New Roman" w:cs="Times New Roman"/>
          <w:sz w:val="24"/>
          <w:szCs w:val="24"/>
          <w:lang w:eastAsia="sr-Cyrl-RS"/>
        </w:rPr>
        <w:t xml:space="preserve"> submit to the Agency </w:t>
      </w:r>
      <w:r w:rsidR="00BD611B" w:rsidRPr="002E21AA">
        <w:rPr>
          <w:rFonts w:ascii="Times New Roman" w:eastAsia="Times New Roman" w:hAnsi="Times New Roman" w:cs="Times New Roman"/>
          <w:sz w:val="24"/>
          <w:szCs w:val="24"/>
          <w:lang w:eastAsia="sr-Cyrl-RS"/>
        </w:rPr>
        <w:t xml:space="preserve">the application </w:t>
      </w:r>
      <w:r w:rsidRPr="002E21AA">
        <w:rPr>
          <w:rFonts w:ascii="Times New Roman" w:eastAsia="Times New Roman" w:hAnsi="Times New Roman" w:cs="Times New Roman"/>
          <w:sz w:val="24"/>
          <w:szCs w:val="24"/>
          <w:lang w:eastAsia="sr-Cyrl-RS"/>
        </w:rPr>
        <w:t xml:space="preserve">to change the license, regardless of the changed </w:t>
      </w:r>
      <w:r w:rsidR="00BD611B" w:rsidRPr="002E21AA">
        <w:rPr>
          <w:rFonts w:ascii="Times New Roman" w:eastAsia="Times New Roman" w:hAnsi="Times New Roman" w:cs="Times New Roman"/>
          <w:sz w:val="24"/>
          <w:szCs w:val="24"/>
          <w:lang w:eastAsia="sr-Cyrl-RS"/>
        </w:rPr>
        <w:t>title</w:t>
      </w:r>
      <w:r w:rsidRPr="002E21AA">
        <w:rPr>
          <w:rFonts w:ascii="Times New Roman" w:eastAsia="Times New Roman" w:hAnsi="Times New Roman" w:cs="Times New Roman"/>
          <w:sz w:val="24"/>
          <w:szCs w:val="24"/>
          <w:lang w:eastAsia="sr-Cyrl-RS"/>
        </w:rPr>
        <w:t xml:space="preserve"> of the license.</w:t>
      </w:r>
    </w:p>
    <w:p w14:paraId="3FF6E55D" w14:textId="77777777" w:rsidR="00994C75" w:rsidRPr="002E21AA" w:rsidRDefault="00994C75" w:rsidP="00480FBC">
      <w:pPr>
        <w:spacing w:after="11" w:line="268" w:lineRule="auto"/>
        <w:ind w:left="-15" w:right="22" w:firstLine="230"/>
        <w:jc w:val="center"/>
        <w:rPr>
          <w:rFonts w:ascii="Times New Roman" w:eastAsia="Times New Roman" w:hAnsi="Times New Roman" w:cs="Times New Roman"/>
          <w:sz w:val="24"/>
          <w:szCs w:val="24"/>
          <w:lang w:eastAsia="sr-Cyrl-RS"/>
        </w:rPr>
      </w:pPr>
    </w:p>
    <w:p w14:paraId="34CB9F4D" w14:textId="61FCF2AE" w:rsidR="00480FBC" w:rsidRPr="002E21AA" w:rsidRDefault="00480FBC" w:rsidP="00480FBC">
      <w:pPr>
        <w:spacing w:after="11" w:line="268" w:lineRule="auto"/>
        <w:ind w:left="-15" w:right="22" w:firstLine="230"/>
        <w:jc w:val="center"/>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t>Article 158</w:t>
      </w:r>
    </w:p>
    <w:p w14:paraId="1CF1C44B" w14:textId="77777777" w:rsidR="00480FBC" w:rsidRPr="002E21AA" w:rsidRDefault="00480FBC" w:rsidP="00480FBC">
      <w:pPr>
        <w:spacing w:after="11" w:line="268" w:lineRule="auto"/>
        <w:ind w:left="-15" w:right="22" w:firstLine="230"/>
        <w:jc w:val="center"/>
        <w:rPr>
          <w:rFonts w:ascii="Times New Roman" w:eastAsia="Times New Roman" w:hAnsi="Times New Roman" w:cs="Times New Roman"/>
          <w:sz w:val="24"/>
          <w:szCs w:val="24"/>
          <w:lang w:eastAsia="sr-Cyrl-RS"/>
        </w:rPr>
      </w:pPr>
    </w:p>
    <w:p w14:paraId="2FE4A687" w14:textId="599D04A7" w:rsidR="00480FBC" w:rsidRPr="002E21AA" w:rsidRDefault="00BD611B" w:rsidP="00480FBC">
      <w:pPr>
        <w:spacing w:after="11" w:line="268" w:lineRule="auto"/>
        <w:ind w:left="-15" w:right="22" w:firstLine="230"/>
        <w:jc w:val="both"/>
        <w:rPr>
          <w:rFonts w:ascii="Times New Roman" w:eastAsia="Times New Roman" w:hAnsi="Times New Roman" w:cs="Times New Roman"/>
          <w:sz w:val="24"/>
          <w:szCs w:val="24"/>
          <w:lang w:eastAsia="sr-Cyrl-RS"/>
        </w:rPr>
      </w:pPr>
      <w:r w:rsidRPr="002E21AA">
        <w:rPr>
          <w:rFonts w:ascii="Times New Roman" w:eastAsia="Times New Roman" w:hAnsi="Times New Roman" w:cs="Times New Roman"/>
          <w:sz w:val="24"/>
          <w:szCs w:val="24"/>
          <w:lang w:eastAsia="sr-Cyrl-RS"/>
        </w:rPr>
        <w:lastRenderedPageBreak/>
        <w:t>P</w:t>
      </w:r>
      <w:r w:rsidR="00480FBC" w:rsidRPr="002E21AA">
        <w:rPr>
          <w:rFonts w:ascii="Times New Roman" w:eastAsia="Times New Roman" w:hAnsi="Times New Roman" w:cs="Times New Roman"/>
          <w:sz w:val="24"/>
          <w:szCs w:val="24"/>
          <w:lang w:eastAsia="sr-Cyrl-RS"/>
        </w:rPr>
        <w:t>rovisions of Article 22 of this Law relating to the electronic procedure shall apply from the date of development of the software that supports this system.</w:t>
      </w:r>
    </w:p>
    <w:p w14:paraId="1F42AC2D" w14:textId="77777777" w:rsidR="00480FBC" w:rsidRPr="002E21AA" w:rsidRDefault="00480FBC" w:rsidP="00480FBC">
      <w:pPr>
        <w:spacing w:after="11" w:line="268" w:lineRule="auto"/>
        <w:ind w:left="-15" w:right="22" w:firstLine="230"/>
        <w:jc w:val="both"/>
        <w:rPr>
          <w:rFonts w:ascii="Times New Roman" w:eastAsia="Times New Roman" w:hAnsi="Times New Roman" w:cs="Times New Roman"/>
          <w:sz w:val="24"/>
          <w:szCs w:val="24"/>
          <w:lang w:eastAsia="sr-Cyrl-RS"/>
        </w:rPr>
      </w:pPr>
    </w:p>
    <w:p w14:paraId="32D22230" w14:textId="4C525973" w:rsidR="00547AB6" w:rsidRPr="002E21AA" w:rsidRDefault="00547AB6" w:rsidP="00EC3E9E">
      <w:pPr>
        <w:pStyle w:val="Default"/>
        <w:jc w:val="center"/>
        <w:rPr>
          <w:color w:val="auto"/>
        </w:rPr>
      </w:pPr>
      <w:r w:rsidRPr="002E21AA">
        <w:rPr>
          <w:color w:val="auto"/>
        </w:rPr>
        <w:t xml:space="preserve">Article </w:t>
      </w:r>
      <w:r w:rsidR="00C73E8D" w:rsidRPr="002E21AA">
        <w:rPr>
          <w:color w:val="auto"/>
        </w:rPr>
        <w:t>159</w:t>
      </w:r>
      <w:r w:rsidRPr="002E21AA">
        <w:rPr>
          <w:color w:val="auto"/>
        </w:rPr>
        <w:t xml:space="preserve"> </w:t>
      </w:r>
    </w:p>
    <w:p w14:paraId="18267C1E" w14:textId="6BF7B128" w:rsidR="0023290B" w:rsidRPr="002E21AA" w:rsidRDefault="00547AB6" w:rsidP="00EC3E9E">
      <w:pPr>
        <w:spacing w:after="0" w:line="240" w:lineRule="auto"/>
        <w:ind w:firstLine="708"/>
        <w:jc w:val="both"/>
        <w:rPr>
          <w:rFonts w:ascii="Times New Roman" w:hAnsi="Times New Roman" w:cs="Times New Roman"/>
          <w:sz w:val="24"/>
          <w:szCs w:val="24"/>
        </w:rPr>
      </w:pPr>
      <w:r w:rsidRPr="002E21AA">
        <w:rPr>
          <w:rFonts w:ascii="Times New Roman" w:hAnsi="Times New Roman"/>
          <w:sz w:val="24"/>
          <w:szCs w:val="24"/>
        </w:rPr>
        <w:t xml:space="preserve">This Law shall come into force on the eighth day from its publishing in the </w:t>
      </w:r>
      <w:r w:rsidRPr="002E21AA">
        <w:rPr>
          <w:rFonts w:ascii="Times New Roman" w:hAnsi="Times New Roman"/>
          <w:i/>
          <w:iCs/>
          <w:sz w:val="24"/>
          <w:szCs w:val="24"/>
        </w:rPr>
        <w:t>Official Gazette of the Republic of Serbia</w:t>
      </w:r>
      <w:r w:rsidRPr="002E21AA">
        <w:rPr>
          <w:rFonts w:ascii="Times New Roman" w:hAnsi="Times New Roman"/>
          <w:sz w:val="24"/>
          <w:szCs w:val="24"/>
        </w:rPr>
        <w:t>.</w:t>
      </w:r>
    </w:p>
    <w:p w14:paraId="17745B4D" w14:textId="77777777" w:rsidR="00BB1204" w:rsidRPr="002E21AA" w:rsidRDefault="00BB1204" w:rsidP="00EC3E9E">
      <w:pPr>
        <w:spacing w:after="0" w:line="240" w:lineRule="auto"/>
        <w:jc w:val="both"/>
        <w:rPr>
          <w:rFonts w:ascii="Times New Roman" w:eastAsia="Times New Roman" w:hAnsi="Times New Roman" w:cs="Times New Roman"/>
          <w:sz w:val="24"/>
          <w:szCs w:val="24"/>
        </w:rPr>
      </w:pPr>
    </w:p>
    <w:p w14:paraId="65DF48A0" w14:textId="77777777" w:rsidR="00BB1204" w:rsidRPr="002E21AA" w:rsidRDefault="00BB1204" w:rsidP="00EC3E9E">
      <w:pPr>
        <w:spacing w:after="0" w:line="240" w:lineRule="auto"/>
        <w:jc w:val="both"/>
        <w:rPr>
          <w:rFonts w:ascii="Times New Roman" w:eastAsia="Times New Roman" w:hAnsi="Times New Roman" w:cs="Times New Roman"/>
          <w:sz w:val="24"/>
          <w:szCs w:val="24"/>
        </w:rPr>
      </w:pPr>
    </w:p>
    <w:p w14:paraId="41F2100C" w14:textId="77777777" w:rsidR="00BB1204" w:rsidRPr="002E21AA" w:rsidRDefault="00BB1204" w:rsidP="00EC3E9E">
      <w:pPr>
        <w:spacing w:after="0" w:line="240" w:lineRule="auto"/>
        <w:jc w:val="both"/>
        <w:rPr>
          <w:rFonts w:ascii="Times New Roman" w:eastAsia="Times New Roman" w:hAnsi="Times New Roman" w:cs="Times New Roman"/>
          <w:sz w:val="24"/>
          <w:szCs w:val="24"/>
        </w:rPr>
      </w:pPr>
    </w:p>
    <w:sectPr w:rsidR="00BB1204" w:rsidRPr="002E21AA" w:rsidSect="00685C62">
      <w:pgSz w:w="11906" w:h="16838"/>
      <w:pgMar w:top="1417" w:right="1417" w:bottom="1417" w:left="153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da Tarabic" w:date="2021-06-11T13:02:00Z" w:initials="NT">
    <w:p w14:paraId="03D421F2" w14:textId="3B4CAAD3" w:rsidR="00151FA9" w:rsidRDefault="00151FA9">
      <w:pPr>
        <w:pStyle w:val="CommentText"/>
      </w:pPr>
      <w:r>
        <w:rPr>
          <w:rStyle w:val="CommentReference"/>
        </w:rPr>
        <w:annotationRef/>
      </w:r>
      <w:proofErr w:type="spellStart"/>
      <w:r>
        <w:t>Ovde</w:t>
      </w:r>
      <w:proofErr w:type="spellEnd"/>
      <w:r>
        <w:t xml:space="preserve"> se </w:t>
      </w:r>
      <w:proofErr w:type="spellStart"/>
      <w:r>
        <w:t>čini</w:t>
      </w:r>
      <w:proofErr w:type="spellEnd"/>
      <w:r>
        <w:t xml:space="preserve"> da je </w:t>
      </w:r>
      <w:proofErr w:type="spellStart"/>
      <w:r>
        <w:t>ovo</w:t>
      </w:r>
      <w:proofErr w:type="spellEnd"/>
      <w:r>
        <w:t xml:space="preserve"> </w:t>
      </w:r>
      <w:proofErr w:type="spellStart"/>
      <w:r>
        <w:t>ponovljeno</w:t>
      </w:r>
      <w:proofErr w:type="spellEnd"/>
      <w:r>
        <w:t xml:space="preserve"> “</w:t>
      </w:r>
      <w:proofErr w:type="spellStart"/>
      <w:r>
        <w:t>brišu</w:t>
      </w:r>
      <w:proofErr w:type="spellEnd"/>
      <w:r>
        <w:t xml:space="preserve"> se” </w:t>
      </w:r>
      <w:proofErr w:type="spellStart"/>
      <w:r>
        <w:t>suvišno</w:t>
      </w:r>
      <w:proofErr w:type="spellEnd"/>
      <w:r>
        <w:t xml:space="preserve">, pa </w:t>
      </w:r>
      <w:proofErr w:type="spellStart"/>
      <w:r>
        <w:t>molim</w:t>
      </w:r>
      <w:proofErr w:type="spellEnd"/>
      <w:r>
        <w:t xml:space="preserve"> za </w:t>
      </w:r>
      <w:proofErr w:type="spellStart"/>
      <w:r>
        <w:t>proveru</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D421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DD5D" w16cex:dateUtc="2021-06-11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421F2" w16cid:durableId="246DDD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E8789" w14:textId="77777777" w:rsidR="009145AE" w:rsidRDefault="009145AE" w:rsidP="00FD493E">
      <w:pPr>
        <w:spacing w:after="0" w:line="240" w:lineRule="auto"/>
      </w:pPr>
      <w:r>
        <w:separator/>
      </w:r>
    </w:p>
  </w:endnote>
  <w:endnote w:type="continuationSeparator" w:id="0">
    <w:p w14:paraId="2B827165" w14:textId="77777777" w:rsidR="009145AE" w:rsidRDefault="009145AE" w:rsidP="00FD4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2674" w14:textId="77777777" w:rsidR="009145AE" w:rsidRDefault="009145AE" w:rsidP="00FD493E">
      <w:pPr>
        <w:spacing w:after="0" w:line="240" w:lineRule="auto"/>
      </w:pPr>
      <w:r>
        <w:separator/>
      </w:r>
    </w:p>
  </w:footnote>
  <w:footnote w:type="continuationSeparator" w:id="0">
    <w:p w14:paraId="5C592C4D" w14:textId="77777777" w:rsidR="009145AE" w:rsidRDefault="009145AE" w:rsidP="00FD4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455"/>
    <w:multiLevelType w:val="hybridMultilevel"/>
    <w:tmpl w:val="C9322624"/>
    <w:lvl w:ilvl="0" w:tplc="CEB241FC">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2EF2F49"/>
    <w:multiLevelType w:val="hybridMultilevel"/>
    <w:tmpl w:val="8C52C8B2"/>
    <w:lvl w:ilvl="0" w:tplc="52AE6A18">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15:restartNumberingAfterBreak="0">
    <w:nsid w:val="03C840B2"/>
    <w:multiLevelType w:val="hybridMultilevel"/>
    <w:tmpl w:val="51F23C78"/>
    <w:lvl w:ilvl="0" w:tplc="15F827F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505056">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74434A">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E05180">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864518">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EAD2B2">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201C0C">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3ACF16">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9018D0">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96F10"/>
    <w:multiLevelType w:val="hybridMultilevel"/>
    <w:tmpl w:val="6234F69A"/>
    <w:lvl w:ilvl="0" w:tplc="0EFE74F6">
      <w:start w:val="1"/>
      <w:numFmt w:val="decimal"/>
      <w:lvlText w:val="%1)"/>
      <w:lvlJc w:val="left"/>
      <w:pPr>
        <w:ind w:left="1068" w:hanging="360"/>
      </w:pPr>
      <w:rPr>
        <w:rFonts w:eastAsiaTheme="minorHAnsi" w:cstheme="minorBidi"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4" w15:restartNumberingAfterBreak="0">
    <w:nsid w:val="0B6B328B"/>
    <w:multiLevelType w:val="hybridMultilevel"/>
    <w:tmpl w:val="93E43F3A"/>
    <w:lvl w:ilvl="0" w:tplc="E4CE443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F60ADA">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922342">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BA10DE">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D4DABC">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B6A40A">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066C78">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B865D6">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F66CF4">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9E0FDE"/>
    <w:multiLevelType w:val="hybridMultilevel"/>
    <w:tmpl w:val="F6409664"/>
    <w:lvl w:ilvl="0" w:tplc="EA4C0AEA">
      <w:start w:val="10"/>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AEC7FC">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F0521A">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D6A064">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84BC58">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EEBD4E">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EE9356">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CE219C">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CC3A12">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2E4769"/>
    <w:multiLevelType w:val="hybridMultilevel"/>
    <w:tmpl w:val="9D289402"/>
    <w:lvl w:ilvl="0" w:tplc="8320CAC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1EA366">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B25C86">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90B36C">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E2D4E4">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8A20E0">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6C37D2">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70E08A">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06363A">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7149BB"/>
    <w:multiLevelType w:val="hybridMultilevel"/>
    <w:tmpl w:val="AE9AB8CA"/>
    <w:lvl w:ilvl="0" w:tplc="D1B6DBD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A2CC5A">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8CE424">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AEF0C2">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088FDC">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58B782">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12081E">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488172">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080328">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6A023D"/>
    <w:multiLevelType w:val="hybridMultilevel"/>
    <w:tmpl w:val="258CD224"/>
    <w:lvl w:ilvl="0" w:tplc="611E57C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582144">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4CF0BA">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00EDF0">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485418">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FA6720">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C24EE0">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EE9C10">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F4E78E">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A8519C"/>
    <w:multiLevelType w:val="hybridMultilevel"/>
    <w:tmpl w:val="4B7A0846"/>
    <w:lvl w:ilvl="0" w:tplc="B8D8D19E">
      <w:start w:val="1"/>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7CACC6">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DA95FE">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986234">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D2CC08">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36AADC">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7EE79E">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500578">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569262">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3063DE"/>
    <w:multiLevelType w:val="hybridMultilevel"/>
    <w:tmpl w:val="6C34888E"/>
    <w:lvl w:ilvl="0" w:tplc="4480378A">
      <w:start w:val="1"/>
      <w:numFmt w:val="decimal"/>
      <w:lvlText w:val="%1)"/>
      <w:lvlJc w:val="left"/>
      <w:pPr>
        <w:ind w:left="1170" w:hanging="360"/>
      </w:pPr>
      <w:rPr>
        <w:rFonts w:ascii="Times New Roman" w:eastAsiaTheme="minorHAnsi" w:hAnsi="Times New Roman" w:cstheme="minorBidi"/>
      </w:rPr>
    </w:lvl>
    <w:lvl w:ilvl="1" w:tplc="281A0019" w:tentative="1">
      <w:start w:val="1"/>
      <w:numFmt w:val="lowerLetter"/>
      <w:lvlText w:val="%2."/>
      <w:lvlJc w:val="left"/>
      <w:pPr>
        <w:ind w:left="1890" w:hanging="360"/>
      </w:pPr>
    </w:lvl>
    <w:lvl w:ilvl="2" w:tplc="281A001B" w:tentative="1">
      <w:start w:val="1"/>
      <w:numFmt w:val="lowerRoman"/>
      <w:lvlText w:val="%3."/>
      <w:lvlJc w:val="right"/>
      <w:pPr>
        <w:ind w:left="2610" w:hanging="180"/>
      </w:pPr>
    </w:lvl>
    <w:lvl w:ilvl="3" w:tplc="281A000F" w:tentative="1">
      <w:start w:val="1"/>
      <w:numFmt w:val="decimal"/>
      <w:lvlText w:val="%4."/>
      <w:lvlJc w:val="left"/>
      <w:pPr>
        <w:ind w:left="3330" w:hanging="360"/>
      </w:pPr>
    </w:lvl>
    <w:lvl w:ilvl="4" w:tplc="281A0019" w:tentative="1">
      <w:start w:val="1"/>
      <w:numFmt w:val="lowerLetter"/>
      <w:lvlText w:val="%5."/>
      <w:lvlJc w:val="left"/>
      <w:pPr>
        <w:ind w:left="4050" w:hanging="360"/>
      </w:pPr>
    </w:lvl>
    <w:lvl w:ilvl="5" w:tplc="281A001B" w:tentative="1">
      <w:start w:val="1"/>
      <w:numFmt w:val="lowerRoman"/>
      <w:lvlText w:val="%6."/>
      <w:lvlJc w:val="right"/>
      <w:pPr>
        <w:ind w:left="4770" w:hanging="180"/>
      </w:pPr>
    </w:lvl>
    <w:lvl w:ilvl="6" w:tplc="281A000F" w:tentative="1">
      <w:start w:val="1"/>
      <w:numFmt w:val="decimal"/>
      <w:lvlText w:val="%7."/>
      <w:lvlJc w:val="left"/>
      <w:pPr>
        <w:ind w:left="5490" w:hanging="360"/>
      </w:pPr>
    </w:lvl>
    <w:lvl w:ilvl="7" w:tplc="281A0019" w:tentative="1">
      <w:start w:val="1"/>
      <w:numFmt w:val="lowerLetter"/>
      <w:lvlText w:val="%8."/>
      <w:lvlJc w:val="left"/>
      <w:pPr>
        <w:ind w:left="6210" w:hanging="360"/>
      </w:pPr>
    </w:lvl>
    <w:lvl w:ilvl="8" w:tplc="281A001B" w:tentative="1">
      <w:start w:val="1"/>
      <w:numFmt w:val="lowerRoman"/>
      <w:lvlText w:val="%9."/>
      <w:lvlJc w:val="right"/>
      <w:pPr>
        <w:ind w:left="6930" w:hanging="180"/>
      </w:pPr>
    </w:lvl>
  </w:abstractNum>
  <w:abstractNum w:abstractNumId="11" w15:restartNumberingAfterBreak="0">
    <w:nsid w:val="29CD6650"/>
    <w:multiLevelType w:val="hybridMultilevel"/>
    <w:tmpl w:val="BD863C6E"/>
    <w:lvl w:ilvl="0" w:tplc="DB9C83F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5AC3F0">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4E9B5E">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3EF3CC">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0C7F2C">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FA3294">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E83B56">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5AD326">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BE69F4">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DF48B3"/>
    <w:multiLevelType w:val="hybridMultilevel"/>
    <w:tmpl w:val="9F48F490"/>
    <w:lvl w:ilvl="0" w:tplc="CD48E09C">
      <w:start w:val="1"/>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CAF0">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C645E2">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348E3E">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D67342">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6406C">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64F18A">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F072BE">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2226A6">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2730C7"/>
    <w:multiLevelType w:val="hybridMultilevel"/>
    <w:tmpl w:val="E2047080"/>
    <w:lvl w:ilvl="0" w:tplc="77B2589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FEB360">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62617C">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824A2">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1E8A70">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AC0662">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52C000">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A6153E">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14859C">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CF57CA"/>
    <w:multiLevelType w:val="hybridMultilevel"/>
    <w:tmpl w:val="4394D208"/>
    <w:lvl w:ilvl="0" w:tplc="03146806">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C4C080">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62B31E">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6082D2">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62060C">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DEA13A">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DC01E2">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F40878">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60AC06">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8A1F6C"/>
    <w:multiLevelType w:val="hybridMultilevel"/>
    <w:tmpl w:val="44DE45C0"/>
    <w:lvl w:ilvl="0" w:tplc="37900E0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1EC282">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1490A0">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00D316">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5CB1C6">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78A5CE">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28D802">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841C66">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4FB62">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555B29"/>
    <w:multiLevelType w:val="hybridMultilevel"/>
    <w:tmpl w:val="15EC6C7A"/>
    <w:lvl w:ilvl="0" w:tplc="F75643E0">
      <w:start w:val="20"/>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02DAAA">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D8877C">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8CC7A4">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3A312A">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D209FE">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2AD8CC">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0EA4D4">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8A1540">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AB2E1A"/>
    <w:multiLevelType w:val="hybridMultilevel"/>
    <w:tmpl w:val="9AC29534"/>
    <w:lvl w:ilvl="0" w:tplc="6A607FC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F0C3AE">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203BA0">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5261BE">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2E81BC">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04EA9C">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C005C8">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20EE4">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6118A">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4180533"/>
    <w:multiLevelType w:val="hybridMultilevel"/>
    <w:tmpl w:val="704EC14A"/>
    <w:lvl w:ilvl="0" w:tplc="2974A9C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1A0019" w:tentative="1">
      <w:start w:val="1"/>
      <w:numFmt w:val="lowerLetter"/>
      <w:lvlText w:val="%2."/>
      <w:lvlJc w:val="left"/>
      <w:pPr>
        <w:ind w:left="2148" w:hanging="360"/>
      </w:pPr>
    </w:lvl>
    <w:lvl w:ilvl="2" w:tplc="281A001B" w:tentative="1">
      <w:start w:val="1"/>
      <w:numFmt w:val="lowerRoman"/>
      <w:lvlText w:val="%3."/>
      <w:lvlJc w:val="right"/>
      <w:pPr>
        <w:ind w:left="2868" w:hanging="180"/>
      </w:pPr>
    </w:lvl>
    <w:lvl w:ilvl="3" w:tplc="281A000F" w:tentative="1">
      <w:start w:val="1"/>
      <w:numFmt w:val="decimal"/>
      <w:lvlText w:val="%4."/>
      <w:lvlJc w:val="left"/>
      <w:pPr>
        <w:ind w:left="3588" w:hanging="360"/>
      </w:pPr>
    </w:lvl>
    <w:lvl w:ilvl="4" w:tplc="281A0019" w:tentative="1">
      <w:start w:val="1"/>
      <w:numFmt w:val="lowerLetter"/>
      <w:lvlText w:val="%5."/>
      <w:lvlJc w:val="left"/>
      <w:pPr>
        <w:ind w:left="4308" w:hanging="360"/>
      </w:pPr>
    </w:lvl>
    <w:lvl w:ilvl="5" w:tplc="281A001B" w:tentative="1">
      <w:start w:val="1"/>
      <w:numFmt w:val="lowerRoman"/>
      <w:lvlText w:val="%6."/>
      <w:lvlJc w:val="right"/>
      <w:pPr>
        <w:ind w:left="5028" w:hanging="180"/>
      </w:pPr>
    </w:lvl>
    <w:lvl w:ilvl="6" w:tplc="281A000F" w:tentative="1">
      <w:start w:val="1"/>
      <w:numFmt w:val="decimal"/>
      <w:lvlText w:val="%7."/>
      <w:lvlJc w:val="left"/>
      <w:pPr>
        <w:ind w:left="5748" w:hanging="360"/>
      </w:pPr>
    </w:lvl>
    <w:lvl w:ilvl="7" w:tplc="281A0019" w:tentative="1">
      <w:start w:val="1"/>
      <w:numFmt w:val="lowerLetter"/>
      <w:lvlText w:val="%8."/>
      <w:lvlJc w:val="left"/>
      <w:pPr>
        <w:ind w:left="6468" w:hanging="360"/>
      </w:pPr>
    </w:lvl>
    <w:lvl w:ilvl="8" w:tplc="281A001B" w:tentative="1">
      <w:start w:val="1"/>
      <w:numFmt w:val="lowerRoman"/>
      <w:lvlText w:val="%9."/>
      <w:lvlJc w:val="right"/>
      <w:pPr>
        <w:ind w:left="7188" w:hanging="180"/>
      </w:pPr>
    </w:lvl>
  </w:abstractNum>
  <w:abstractNum w:abstractNumId="19" w15:restartNumberingAfterBreak="0">
    <w:nsid w:val="443D1D47"/>
    <w:multiLevelType w:val="hybridMultilevel"/>
    <w:tmpl w:val="9ED25E06"/>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15:restartNumberingAfterBreak="0">
    <w:nsid w:val="44AF3023"/>
    <w:multiLevelType w:val="hybridMultilevel"/>
    <w:tmpl w:val="DF9619F4"/>
    <w:lvl w:ilvl="0" w:tplc="14F4547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8C4BBA">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E4C366">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888804">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603D36">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50179C">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80CCFA">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26D55C">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1AFA5C">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6393002"/>
    <w:multiLevelType w:val="hybridMultilevel"/>
    <w:tmpl w:val="8964551C"/>
    <w:lvl w:ilvl="0" w:tplc="EF66CFD4">
      <w:start w:val="1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6C7E46">
      <w:start w:val="1"/>
      <w:numFmt w:val="lowerLetter"/>
      <w:lvlText w:val="%2"/>
      <w:lvlJc w:val="left"/>
      <w:pPr>
        <w:ind w:left="2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922E12">
      <w:start w:val="1"/>
      <w:numFmt w:val="lowerRoman"/>
      <w:lvlText w:val="%3"/>
      <w:lvlJc w:val="left"/>
      <w:pPr>
        <w:ind w:left="2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2A1844">
      <w:start w:val="1"/>
      <w:numFmt w:val="decimal"/>
      <w:lvlText w:val="%4"/>
      <w:lvlJc w:val="left"/>
      <w:pPr>
        <w:ind w:left="3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1E4E08">
      <w:start w:val="1"/>
      <w:numFmt w:val="lowerLetter"/>
      <w:lvlText w:val="%5"/>
      <w:lvlJc w:val="left"/>
      <w:pPr>
        <w:ind w:left="4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4C90E8">
      <w:start w:val="1"/>
      <w:numFmt w:val="lowerRoman"/>
      <w:lvlText w:val="%6"/>
      <w:lvlJc w:val="left"/>
      <w:pPr>
        <w:ind w:left="4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4E366C">
      <w:start w:val="1"/>
      <w:numFmt w:val="decimal"/>
      <w:lvlText w:val="%7"/>
      <w:lvlJc w:val="left"/>
      <w:pPr>
        <w:ind w:left="5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AA81A8">
      <w:start w:val="1"/>
      <w:numFmt w:val="lowerLetter"/>
      <w:lvlText w:val="%8"/>
      <w:lvlJc w:val="left"/>
      <w:pPr>
        <w:ind w:left="6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C60106">
      <w:start w:val="1"/>
      <w:numFmt w:val="lowerRoman"/>
      <w:lvlText w:val="%9"/>
      <w:lvlJc w:val="left"/>
      <w:pPr>
        <w:ind w:left="7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8507307"/>
    <w:multiLevelType w:val="hybridMultilevel"/>
    <w:tmpl w:val="40C65562"/>
    <w:lvl w:ilvl="0" w:tplc="18D056E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A07DF6">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4A4824">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20D528">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E0700A">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1C2A2A">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FA2E50">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185DDC">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188DFC">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B46D4F"/>
    <w:multiLevelType w:val="hybridMultilevel"/>
    <w:tmpl w:val="97343AD0"/>
    <w:lvl w:ilvl="0" w:tplc="CA6E9AC2">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3E45EA">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3ED1E0">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50290A">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602C04">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0A6E3A">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AEA230">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A4C01E">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8CACE2">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CF758C"/>
    <w:multiLevelType w:val="hybridMultilevel"/>
    <w:tmpl w:val="895C1FCA"/>
    <w:lvl w:ilvl="0" w:tplc="10CCA650">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7E5A48">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9EF7F8">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CA6FE4">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C44286">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80D68E">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81CC0">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DAB61C">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2E608C">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2C47C6F"/>
    <w:multiLevelType w:val="hybridMultilevel"/>
    <w:tmpl w:val="0D6058DC"/>
    <w:lvl w:ilvl="0" w:tplc="41BAD06A">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DA1A86">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384670">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F0E9EA">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DA373A">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6C7DEE">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9E4BD0">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8260A6">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94BE00">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93337E7"/>
    <w:multiLevelType w:val="hybridMultilevel"/>
    <w:tmpl w:val="AA0AAD72"/>
    <w:lvl w:ilvl="0" w:tplc="7B72429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BEE3F4">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76D904">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90113C">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FC1E2A">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9E7576">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B0B354">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BEA056">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289AA0">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95965FF"/>
    <w:multiLevelType w:val="hybridMultilevel"/>
    <w:tmpl w:val="615464D8"/>
    <w:lvl w:ilvl="0" w:tplc="2974A9C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789DBE">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FA861A">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1EEC08">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3C9B00">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522A8E">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ACB672">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1887F0">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70B770">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A2D47A1"/>
    <w:multiLevelType w:val="hybridMultilevel"/>
    <w:tmpl w:val="4CB093D8"/>
    <w:lvl w:ilvl="0" w:tplc="5A3885D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AA471C">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E0E7B0">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F83C36">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DAA9F2">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D05DEE">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507762">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0C0E1A">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B6256A">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C5A3363"/>
    <w:multiLevelType w:val="hybridMultilevel"/>
    <w:tmpl w:val="359E4F5A"/>
    <w:lvl w:ilvl="0" w:tplc="929022C6">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6CF026">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7073E2">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3A6DE2">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A853B0">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A25E9A">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2EA980">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9CE306">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5AAC34">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C7F3FDE"/>
    <w:multiLevelType w:val="hybridMultilevel"/>
    <w:tmpl w:val="DB7E1142"/>
    <w:lvl w:ilvl="0" w:tplc="48AC61B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D2E7EA">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3A7768">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A6723E">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54FCF8">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98716A">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826F56">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7470DE">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FC76EC">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F7712C2"/>
    <w:multiLevelType w:val="hybridMultilevel"/>
    <w:tmpl w:val="B95C7758"/>
    <w:lvl w:ilvl="0" w:tplc="DDEA077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1CBF80">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901818">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7605CA">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D6E8C2">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08D466">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86BC66">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8048C4">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66E2BC">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1ED0985"/>
    <w:multiLevelType w:val="hybridMultilevel"/>
    <w:tmpl w:val="D8BE9578"/>
    <w:lvl w:ilvl="0" w:tplc="A5CE7BBE">
      <w:start w:val="1"/>
      <w:numFmt w:val="decimal"/>
      <w:lvlText w:val="(%1)"/>
      <w:lvlJc w:val="left"/>
      <w:pPr>
        <w:ind w:left="720" w:hanging="360"/>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3" w15:restartNumberingAfterBreak="0">
    <w:nsid w:val="6661604B"/>
    <w:multiLevelType w:val="hybridMultilevel"/>
    <w:tmpl w:val="CD12C06E"/>
    <w:lvl w:ilvl="0" w:tplc="D1DED77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865144">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1678CE">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DE1590">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05E08">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2E379E">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7C7E30">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3A0A3A">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D29666">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7B96B12"/>
    <w:multiLevelType w:val="hybridMultilevel"/>
    <w:tmpl w:val="AF86235C"/>
    <w:lvl w:ilvl="0" w:tplc="012A158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8845C6">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B8E63C">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1AD990">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1AC6AA">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4C5016">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0AF9B2">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847F64">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CAD8D0">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9E41E8"/>
    <w:multiLevelType w:val="hybridMultilevel"/>
    <w:tmpl w:val="33942166"/>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6" w15:restartNumberingAfterBreak="0">
    <w:nsid w:val="6D756488"/>
    <w:multiLevelType w:val="hybridMultilevel"/>
    <w:tmpl w:val="1E088F3A"/>
    <w:lvl w:ilvl="0" w:tplc="41FAA79A">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5CCCC4">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1AE9FE">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24609C">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2C499A">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34AE7A">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683E92">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8A1E18">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7C87E0">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C0A61CA"/>
    <w:multiLevelType w:val="multilevel"/>
    <w:tmpl w:val="D83E4658"/>
    <w:lvl w:ilvl="0">
      <w:start w:val="1"/>
      <w:numFmt w:val="decimal"/>
      <w:pStyle w:val="Heading1"/>
      <w:lvlText w:val="%1."/>
      <w:lvlJc w:val="left"/>
      <w:pPr>
        <w:tabs>
          <w:tab w:val="num" w:pos="357"/>
        </w:tabs>
        <w:ind w:left="357" w:hanging="357"/>
      </w:pPr>
      <w:rPr>
        <w:rFonts w:ascii="Times New Roman Bold" w:hAnsi="Times New Roman Bold"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1">
      <w:start w:val="1"/>
      <w:numFmt w:val="decimal"/>
      <w:pStyle w:val="Heading2"/>
      <w:lvlText w:val="%1.%2."/>
      <w:lvlJc w:val="left"/>
      <w:pPr>
        <w:tabs>
          <w:tab w:val="num" w:pos="720"/>
        </w:tabs>
        <w:ind w:left="720" w:hanging="720"/>
      </w:pPr>
      <w:rPr>
        <w:rFonts w:ascii="Times New Roman Bold" w:hAnsi="Times New Roman Bold" w:hint="default"/>
        <w:b/>
        <w:i w:val="0"/>
        <w:sz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998"/>
        </w:tabs>
        <w:ind w:left="998" w:hanging="998"/>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num w:numId="1">
    <w:abstractNumId w:val="0"/>
  </w:num>
  <w:num w:numId="2">
    <w:abstractNumId w:val="37"/>
  </w:num>
  <w:num w:numId="3">
    <w:abstractNumId w:val="29"/>
  </w:num>
  <w:num w:numId="4">
    <w:abstractNumId w:val="10"/>
  </w:num>
  <w:num w:numId="5">
    <w:abstractNumId w:val="27"/>
  </w:num>
  <w:num w:numId="6">
    <w:abstractNumId w:val="30"/>
  </w:num>
  <w:num w:numId="7">
    <w:abstractNumId w:val="7"/>
  </w:num>
  <w:num w:numId="8">
    <w:abstractNumId w:val="16"/>
  </w:num>
  <w:num w:numId="9">
    <w:abstractNumId w:val="24"/>
  </w:num>
  <w:num w:numId="10">
    <w:abstractNumId w:val="15"/>
  </w:num>
  <w:num w:numId="11">
    <w:abstractNumId w:val="21"/>
  </w:num>
  <w:num w:numId="12">
    <w:abstractNumId w:val="22"/>
  </w:num>
  <w:num w:numId="13">
    <w:abstractNumId w:val="17"/>
  </w:num>
  <w:num w:numId="14">
    <w:abstractNumId w:val="6"/>
  </w:num>
  <w:num w:numId="15">
    <w:abstractNumId w:val="26"/>
  </w:num>
  <w:num w:numId="16">
    <w:abstractNumId w:val="23"/>
  </w:num>
  <w:num w:numId="17">
    <w:abstractNumId w:val="2"/>
  </w:num>
  <w:num w:numId="18">
    <w:abstractNumId w:val="12"/>
  </w:num>
  <w:num w:numId="19">
    <w:abstractNumId w:val="5"/>
  </w:num>
  <w:num w:numId="20">
    <w:abstractNumId w:val="9"/>
  </w:num>
  <w:num w:numId="21">
    <w:abstractNumId w:val="18"/>
  </w:num>
  <w:num w:numId="22">
    <w:abstractNumId w:val="3"/>
  </w:num>
  <w:num w:numId="23">
    <w:abstractNumId w:val="25"/>
  </w:num>
  <w:num w:numId="24">
    <w:abstractNumId w:val="20"/>
  </w:num>
  <w:num w:numId="25">
    <w:abstractNumId w:val="13"/>
  </w:num>
  <w:num w:numId="26">
    <w:abstractNumId w:val="31"/>
  </w:num>
  <w:num w:numId="27">
    <w:abstractNumId w:val="33"/>
  </w:num>
  <w:num w:numId="28">
    <w:abstractNumId w:val="14"/>
  </w:num>
  <w:num w:numId="29">
    <w:abstractNumId w:val="4"/>
  </w:num>
  <w:num w:numId="30">
    <w:abstractNumId w:val="8"/>
  </w:num>
  <w:num w:numId="31">
    <w:abstractNumId w:val="34"/>
  </w:num>
  <w:num w:numId="32">
    <w:abstractNumId w:val="28"/>
  </w:num>
  <w:num w:numId="33">
    <w:abstractNumId w:val="36"/>
  </w:num>
  <w:num w:numId="34">
    <w:abstractNumId w:val="11"/>
  </w:num>
  <w:num w:numId="35">
    <w:abstractNumId w:val="35"/>
  </w:num>
  <w:num w:numId="36">
    <w:abstractNumId w:val="19"/>
  </w:num>
  <w:num w:numId="37">
    <w:abstractNumId w:val="32"/>
  </w:num>
  <w:num w:numId="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a Tarabic">
    <w15:presenceInfo w15:providerId="Windows Live" w15:userId="bac408865711f5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6F"/>
    <w:rsid w:val="000000FB"/>
    <w:rsid w:val="00016BC8"/>
    <w:rsid w:val="00031028"/>
    <w:rsid w:val="00031C9E"/>
    <w:rsid w:val="0003786D"/>
    <w:rsid w:val="00041487"/>
    <w:rsid w:val="00043CE3"/>
    <w:rsid w:val="0004626E"/>
    <w:rsid w:val="000513A0"/>
    <w:rsid w:val="00056B0A"/>
    <w:rsid w:val="0006221A"/>
    <w:rsid w:val="0007266F"/>
    <w:rsid w:val="00075A79"/>
    <w:rsid w:val="00082C83"/>
    <w:rsid w:val="0009095D"/>
    <w:rsid w:val="000B2273"/>
    <w:rsid w:val="000D3D21"/>
    <w:rsid w:val="000E1240"/>
    <w:rsid w:val="000F4514"/>
    <w:rsid w:val="000F5CA6"/>
    <w:rsid w:val="000F66F8"/>
    <w:rsid w:val="0011788B"/>
    <w:rsid w:val="00123E05"/>
    <w:rsid w:val="001312D6"/>
    <w:rsid w:val="001369FD"/>
    <w:rsid w:val="00143531"/>
    <w:rsid w:val="00143AF8"/>
    <w:rsid w:val="00151FA9"/>
    <w:rsid w:val="001520F6"/>
    <w:rsid w:val="00152210"/>
    <w:rsid w:val="00155D5E"/>
    <w:rsid w:val="001605DD"/>
    <w:rsid w:val="00165ED6"/>
    <w:rsid w:val="0017464A"/>
    <w:rsid w:val="00186321"/>
    <w:rsid w:val="001904D0"/>
    <w:rsid w:val="0019205B"/>
    <w:rsid w:val="00195DD5"/>
    <w:rsid w:val="001A33A4"/>
    <w:rsid w:val="001A3739"/>
    <w:rsid w:val="001B4A87"/>
    <w:rsid w:val="001B57F7"/>
    <w:rsid w:val="001B71C7"/>
    <w:rsid w:val="001C11F9"/>
    <w:rsid w:val="001D0656"/>
    <w:rsid w:val="001E0438"/>
    <w:rsid w:val="001E5176"/>
    <w:rsid w:val="001F1786"/>
    <w:rsid w:val="00202E2C"/>
    <w:rsid w:val="002061BE"/>
    <w:rsid w:val="00213BB3"/>
    <w:rsid w:val="00221525"/>
    <w:rsid w:val="00223318"/>
    <w:rsid w:val="00223AE8"/>
    <w:rsid w:val="0023132C"/>
    <w:rsid w:val="0023290B"/>
    <w:rsid w:val="00244D74"/>
    <w:rsid w:val="00245419"/>
    <w:rsid w:val="00255835"/>
    <w:rsid w:val="00260DE1"/>
    <w:rsid w:val="002750DD"/>
    <w:rsid w:val="00291858"/>
    <w:rsid w:val="00294D11"/>
    <w:rsid w:val="002A17E9"/>
    <w:rsid w:val="002A202C"/>
    <w:rsid w:val="002A4130"/>
    <w:rsid w:val="002A59BC"/>
    <w:rsid w:val="002B0170"/>
    <w:rsid w:val="002B0C83"/>
    <w:rsid w:val="002C4B14"/>
    <w:rsid w:val="002D25C6"/>
    <w:rsid w:val="002E21AA"/>
    <w:rsid w:val="002E491C"/>
    <w:rsid w:val="002E594C"/>
    <w:rsid w:val="002F5A38"/>
    <w:rsid w:val="002F71C6"/>
    <w:rsid w:val="00304EC7"/>
    <w:rsid w:val="00305B51"/>
    <w:rsid w:val="00313111"/>
    <w:rsid w:val="003227A6"/>
    <w:rsid w:val="0033173C"/>
    <w:rsid w:val="00353F6D"/>
    <w:rsid w:val="00354888"/>
    <w:rsid w:val="003619F8"/>
    <w:rsid w:val="00363151"/>
    <w:rsid w:val="0037204D"/>
    <w:rsid w:val="00375EE4"/>
    <w:rsid w:val="003838F4"/>
    <w:rsid w:val="00395EEC"/>
    <w:rsid w:val="003A0078"/>
    <w:rsid w:val="003A58E0"/>
    <w:rsid w:val="003B2784"/>
    <w:rsid w:val="003D2806"/>
    <w:rsid w:val="004036F9"/>
    <w:rsid w:val="0040517F"/>
    <w:rsid w:val="0041031C"/>
    <w:rsid w:val="00410737"/>
    <w:rsid w:val="00410EAF"/>
    <w:rsid w:val="0041230E"/>
    <w:rsid w:val="00430350"/>
    <w:rsid w:val="004313BA"/>
    <w:rsid w:val="00431513"/>
    <w:rsid w:val="00431DF9"/>
    <w:rsid w:val="00444D97"/>
    <w:rsid w:val="00446EDD"/>
    <w:rsid w:val="00451744"/>
    <w:rsid w:val="00455D05"/>
    <w:rsid w:val="00462E1F"/>
    <w:rsid w:val="004652BE"/>
    <w:rsid w:val="00465725"/>
    <w:rsid w:val="00480FBC"/>
    <w:rsid w:val="00496F77"/>
    <w:rsid w:val="004A3674"/>
    <w:rsid w:val="004B6090"/>
    <w:rsid w:val="004B6E4F"/>
    <w:rsid w:val="004C10EC"/>
    <w:rsid w:val="004C6DB1"/>
    <w:rsid w:val="004C6ED8"/>
    <w:rsid w:val="004D4F7D"/>
    <w:rsid w:val="004E0DAE"/>
    <w:rsid w:val="004F12BF"/>
    <w:rsid w:val="004F3624"/>
    <w:rsid w:val="0050533F"/>
    <w:rsid w:val="00515A50"/>
    <w:rsid w:val="00524EEA"/>
    <w:rsid w:val="00536EAA"/>
    <w:rsid w:val="00546256"/>
    <w:rsid w:val="00547AB6"/>
    <w:rsid w:val="00571A48"/>
    <w:rsid w:val="00576EBC"/>
    <w:rsid w:val="00581530"/>
    <w:rsid w:val="00590016"/>
    <w:rsid w:val="00591531"/>
    <w:rsid w:val="00594D4E"/>
    <w:rsid w:val="005A07E9"/>
    <w:rsid w:val="005B114D"/>
    <w:rsid w:val="005B62BC"/>
    <w:rsid w:val="005D405C"/>
    <w:rsid w:val="005E4E77"/>
    <w:rsid w:val="00607FC7"/>
    <w:rsid w:val="0061469D"/>
    <w:rsid w:val="00630C66"/>
    <w:rsid w:val="00632FA3"/>
    <w:rsid w:val="0063513D"/>
    <w:rsid w:val="006358D7"/>
    <w:rsid w:val="006375FC"/>
    <w:rsid w:val="006377E5"/>
    <w:rsid w:val="00645B3C"/>
    <w:rsid w:val="00646F57"/>
    <w:rsid w:val="00647188"/>
    <w:rsid w:val="00650EB1"/>
    <w:rsid w:val="00671C7A"/>
    <w:rsid w:val="00672A4B"/>
    <w:rsid w:val="00674534"/>
    <w:rsid w:val="00685C62"/>
    <w:rsid w:val="006A59AC"/>
    <w:rsid w:val="006C1FDF"/>
    <w:rsid w:val="006C3785"/>
    <w:rsid w:val="006D6B6C"/>
    <w:rsid w:val="006D6EB5"/>
    <w:rsid w:val="006F4A50"/>
    <w:rsid w:val="006F54DC"/>
    <w:rsid w:val="007048F6"/>
    <w:rsid w:val="00712B89"/>
    <w:rsid w:val="00715C8D"/>
    <w:rsid w:val="00735C73"/>
    <w:rsid w:val="0074527D"/>
    <w:rsid w:val="00752ABE"/>
    <w:rsid w:val="007767E3"/>
    <w:rsid w:val="00786CA8"/>
    <w:rsid w:val="007A05F6"/>
    <w:rsid w:val="007A340C"/>
    <w:rsid w:val="007A38E4"/>
    <w:rsid w:val="007A77D4"/>
    <w:rsid w:val="007A7D16"/>
    <w:rsid w:val="007B535A"/>
    <w:rsid w:val="007C27B9"/>
    <w:rsid w:val="007D0642"/>
    <w:rsid w:val="007D5982"/>
    <w:rsid w:val="007E085A"/>
    <w:rsid w:val="007E2F27"/>
    <w:rsid w:val="007F0728"/>
    <w:rsid w:val="007F2670"/>
    <w:rsid w:val="00800BE3"/>
    <w:rsid w:val="00801FDE"/>
    <w:rsid w:val="00803394"/>
    <w:rsid w:val="0080783D"/>
    <w:rsid w:val="008104BA"/>
    <w:rsid w:val="008160FD"/>
    <w:rsid w:val="00821074"/>
    <w:rsid w:val="0082164A"/>
    <w:rsid w:val="00821DCA"/>
    <w:rsid w:val="00823EE7"/>
    <w:rsid w:val="00826CF0"/>
    <w:rsid w:val="00844EBC"/>
    <w:rsid w:val="00866A37"/>
    <w:rsid w:val="008701A9"/>
    <w:rsid w:val="00870400"/>
    <w:rsid w:val="0088181E"/>
    <w:rsid w:val="008843EF"/>
    <w:rsid w:val="008865BC"/>
    <w:rsid w:val="008877DA"/>
    <w:rsid w:val="00895707"/>
    <w:rsid w:val="008A3FD3"/>
    <w:rsid w:val="008B2F7F"/>
    <w:rsid w:val="008D235C"/>
    <w:rsid w:val="008E0A83"/>
    <w:rsid w:val="008E612E"/>
    <w:rsid w:val="008F2DB6"/>
    <w:rsid w:val="008F706F"/>
    <w:rsid w:val="009124E2"/>
    <w:rsid w:val="00912769"/>
    <w:rsid w:val="009145AE"/>
    <w:rsid w:val="0091746F"/>
    <w:rsid w:val="009215B7"/>
    <w:rsid w:val="009352C0"/>
    <w:rsid w:val="00942F26"/>
    <w:rsid w:val="00954486"/>
    <w:rsid w:val="009545D5"/>
    <w:rsid w:val="00957393"/>
    <w:rsid w:val="00971C59"/>
    <w:rsid w:val="00972591"/>
    <w:rsid w:val="009729B2"/>
    <w:rsid w:val="00980050"/>
    <w:rsid w:val="0098112A"/>
    <w:rsid w:val="00982770"/>
    <w:rsid w:val="00994C75"/>
    <w:rsid w:val="009952C5"/>
    <w:rsid w:val="009A1A44"/>
    <w:rsid w:val="009A27DD"/>
    <w:rsid w:val="009B6A15"/>
    <w:rsid w:val="009C2A74"/>
    <w:rsid w:val="009C4C81"/>
    <w:rsid w:val="009D0F7B"/>
    <w:rsid w:val="009D3187"/>
    <w:rsid w:val="009E19E7"/>
    <w:rsid w:val="009E325D"/>
    <w:rsid w:val="009E6B48"/>
    <w:rsid w:val="009F5FCC"/>
    <w:rsid w:val="00A06FB2"/>
    <w:rsid w:val="00A16324"/>
    <w:rsid w:val="00A1769A"/>
    <w:rsid w:val="00A264DD"/>
    <w:rsid w:val="00A27253"/>
    <w:rsid w:val="00A407DF"/>
    <w:rsid w:val="00A47D07"/>
    <w:rsid w:val="00A6376A"/>
    <w:rsid w:val="00A64D5E"/>
    <w:rsid w:val="00A732DE"/>
    <w:rsid w:val="00A74D01"/>
    <w:rsid w:val="00A81D14"/>
    <w:rsid w:val="00A86CAC"/>
    <w:rsid w:val="00A90BAE"/>
    <w:rsid w:val="00A91221"/>
    <w:rsid w:val="00A9535B"/>
    <w:rsid w:val="00A96D8E"/>
    <w:rsid w:val="00AA5F40"/>
    <w:rsid w:val="00AB08D2"/>
    <w:rsid w:val="00AB22A3"/>
    <w:rsid w:val="00AC1EBA"/>
    <w:rsid w:val="00AC5692"/>
    <w:rsid w:val="00AD5BFE"/>
    <w:rsid w:val="00AE7B78"/>
    <w:rsid w:val="00B006AB"/>
    <w:rsid w:val="00B05D33"/>
    <w:rsid w:val="00B0671F"/>
    <w:rsid w:val="00B10BA9"/>
    <w:rsid w:val="00B1646B"/>
    <w:rsid w:val="00B1689E"/>
    <w:rsid w:val="00B32307"/>
    <w:rsid w:val="00B34E87"/>
    <w:rsid w:val="00B66AD4"/>
    <w:rsid w:val="00B80BEB"/>
    <w:rsid w:val="00B82E38"/>
    <w:rsid w:val="00B879DD"/>
    <w:rsid w:val="00B87F7D"/>
    <w:rsid w:val="00B93889"/>
    <w:rsid w:val="00BA279B"/>
    <w:rsid w:val="00BA4675"/>
    <w:rsid w:val="00BA51E3"/>
    <w:rsid w:val="00BA5237"/>
    <w:rsid w:val="00BA6C8A"/>
    <w:rsid w:val="00BB1204"/>
    <w:rsid w:val="00BC1C11"/>
    <w:rsid w:val="00BD4DE1"/>
    <w:rsid w:val="00BD611B"/>
    <w:rsid w:val="00BD7783"/>
    <w:rsid w:val="00BD7DB0"/>
    <w:rsid w:val="00BE69C5"/>
    <w:rsid w:val="00BF0B49"/>
    <w:rsid w:val="00BF4439"/>
    <w:rsid w:val="00BF74D0"/>
    <w:rsid w:val="00C12633"/>
    <w:rsid w:val="00C15259"/>
    <w:rsid w:val="00C178BF"/>
    <w:rsid w:val="00C3231D"/>
    <w:rsid w:val="00C32D64"/>
    <w:rsid w:val="00C44ABE"/>
    <w:rsid w:val="00C45D27"/>
    <w:rsid w:val="00C529AB"/>
    <w:rsid w:val="00C61597"/>
    <w:rsid w:val="00C73E8D"/>
    <w:rsid w:val="00C76A6B"/>
    <w:rsid w:val="00C81C41"/>
    <w:rsid w:val="00C83610"/>
    <w:rsid w:val="00C9198A"/>
    <w:rsid w:val="00C97B78"/>
    <w:rsid w:val="00CA109B"/>
    <w:rsid w:val="00CA7546"/>
    <w:rsid w:val="00CB59BE"/>
    <w:rsid w:val="00CB7D38"/>
    <w:rsid w:val="00CC2805"/>
    <w:rsid w:val="00CC40B0"/>
    <w:rsid w:val="00CC5B01"/>
    <w:rsid w:val="00CD0090"/>
    <w:rsid w:val="00CE4149"/>
    <w:rsid w:val="00CE7B5E"/>
    <w:rsid w:val="00CF05C4"/>
    <w:rsid w:val="00D04C9C"/>
    <w:rsid w:val="00D20053"/>
    <w:rsid w:val="00D27724"/>
    <w:rsid w:val="00D322DD"/>
    <w:rsid w:val="00D4300B"/>
    <w:rsid w:val="00D52D59"/>
    <w:rsid w:val="00D5367E"/>
    <w:rsid w:val="00D5667C"/>
    <w:rsid w:val="00D756DE"/>
    <w:rsid w:val="00D77CCD"/>
    <w:rsid w:val="00D81BE4"/>
    <w:rsid w:val="00D917D1"/>
    <w:rsid w:val="00D92572"/>
    <w:rsid w:val="00D95709"/>
    <w:rsid w:val="00DA5253"/>
    <w:rsid w:val="00DB0F46"/>
    <w:rsid w:val="00DE1A3A"/>
    <w:rsid w:val="00DE2939"/>
    <w:rsid w:val="00E040FA"/>
    <w:rsid w:val="00E1109A"/>
    <w:rsid w:val="00E17B52"/>
    <w:rsid w:val="00E30080"/>
    <w:rsid w:val="00E332C4"/>
    <w:rsid w:val="00E33576"/>
    <w:rsid w:val="00E422CD"/>
    <w:rsid w:val="00E56242"/>
    <w:rsid w:val="00E61BAE"/>
    <w:rsid w:val="00E718ED"/>
    <w:rsid w:val="00E82784"/>
    <w:rsid w:val="00E87038"/>
    <w:rsid w:val="00E9439B"/>
    <w:rsid w:val="00EA6F8D"/>
    <w:rsid w:val="00EC3E9E"/>
    <w:rsid w:val="00ED3E1A"/>
    <w:rsid w:val="00ED5C00"/>
    <w:rsid w:val="00EE2077"/>
    <w:rsid w:val="00EE7C92"/>
    <w:rsid w:val="00EF1C58"/>
    <w:rsid w:val="00EF3D62"/>
    <w:rsid w:val="00EF4786"/>
    <w:rsid w:val="00EF4A70"/>
    <w:rsid w:val="00F04C1E"/>
    <w:rsid w:val="00F11FD0"/>
    <w:rsid w:val="00F17E0E"/>
    <w:rsid w:val="00F375FF"/>
    <w:rsid w:val="00F404D6"/>
    <w:rsid w:val="00F43BF1"/>
    <w:rsid w:val="00F453C8"/>
    <w:rsid w:val="00F55269"/>
    <w:rsid w:val="00F70832"/>
    <w:rsid w:val="00F77E71"/>
    <w:rsid w:val="00F80356"/>
    <w:rsid w:val="00F83680"/>
    <w:rsid w:val="00F978CE"/>
    <w:rsid w:val="00FB234D"/>
    <w:rsid w:val="00FB40A1"/>
    <w:rsid w:val="00FB5113"/>
    <w:rsid w:val="00FC7D84"/>
    <w:rsid w:val="00FD493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FA0BA"/>
  <w15:chartTrackingRefBased/>
  <w15:docId w15:val="{087E7F3E-CE35-4B57-AA1F-74112C60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707"/>
  </w:style>
  <w:style w:type="paragraph" w:styleId="Heading1">
    <w:name w:val="heading 1"/>
    <w:basedOn w:val="Normal"/>
    <w:next w:val="Normal"/>
    <w:link w:val="Heading1Char"/>
    <w:uiPriority w:val="9"/>
    <w:qFormat/>
    <w:rsid w:val="00304EC7"/>
    <w:pPr>
      <w:keepNext/>
      <w:keepLines/>
      <w:pageBreakBefore/>
      <w:numPr>
        <w:numId w:val="2"/>
      </w:numPr>
      <w:spacing w:before="120" w:after="120" w:line="240" w:lineRule="auto"/>
      <w:jc w:val="center"/>
      <w:outlineLvl w:val="0"/>
    </w:pPr>
    <w:rPr>
      <w:rFonts w:ascii="Times New Roman" w:eastAsia="Times New Roman" w:hAnsi="Times New Roman" w:cs="Times New Roman"/>
      <w:b/>
      <w:caps/>
      <w:kern w:val="28"/>
      <w:sz w:val="24"/>
      <w:szCs w:val="20"/>
    </w:rPr>
  </w:style>
  <w:style w:type="paragraph" w:styleId="Heading2">
    <w:name w:val="heading 2"/>
    <w:basedOn w:val="Normal"/>
    <w:next w:val="Normal"/>
    <w:link w:val="Heading2Char"/>
    <w:uiPriority w:val="9"/>
    <w:qFormat/>
    <w:rsid w:val="00304EC7"/>
    <w:pPr>
      <w:keepNext/>
      <w:keepLines/>
      <w:pageBreakBefore/>
      <w:numPr>
        <w:ilvl w:val="1"/>
        <w:numId w:val="2"/>
      </w:numPr>
      <w:spacing w:before="120" w:after="120" w:line="240" w:lineRule="auto"/>
      <w:jc w:val="both"/>
      <w:outlineLvl w:val="1"/>
    </w:pPr>
    <w:rPr>
      <w:rFonts w:ascii="Times New Roman Bold" w:eastAsia="Times New Roman" w:hAnsi="Times New Roman Bold" w:cs="Times New Roman"/>
      <w:b/>
      <w:sz w:val="24"/>
      <w:szCs w:val="20"/>
    </w:rPr>
  </w:style>
  <w:style w:type="paragraph" w:styleId="Heading3">
    <w:name w:val="heading 3"/>
    <w:basedOn w:val="Normal"/>
    <w:next w:val="Normal"/>
    <w:link w:val="Heading3Char"/>
    <w:uiPriority w:val="9"/>
    <w:qFormat/>
    <w:rsid w:val="00304EC7"/>
    <w:pPr>
      <w:keepNext/>
      <w:keepLines/>
      <w:numPr>
        <w:ilvl w:val="2"/>
        <w:numId w:val="2"/>
      </w:numPr>
      <w:spacing w:before="240" w:after="120" w:line="24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304EC7"/>
    <w:pPr>
      <w:keepNext/>
      <w:keepLines/>
      <w:numPr>
        <w:ilvl w:val="3"/>
        <w:numId w:val="2"/>
      </w:numPr>
      <w:spacing w:before="240" w:after="120" w:line="240" w:lineRule="auto"/>
      <w:jc w:val="both"/>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304EC7"/>
    <w:pPr>
      <w:numPr>
        <w:ilvl w:val="4"/>
        <w:numId w:val="2"/>
      </w:numPr>
      <w:spacing w:before="240" w:after="60" w:line="240" w:lineRule="auto"/>
      <w:jc w:val="both"/>
      <w:outlineLvl w:val="4"/>
    </w:pPr>
    <w:rPr>
      <w:rFonts w:ascii="Arial" w:eastAsia="Times New Roman" w:hAnsi="Arial" w:cs="Times New Roman"/>
      <w:sz w:val="24"/>
      <w:szCs w:val="20"/>
    </w:rPr>
  </w:style>
  <w:style w:type="paragraph" w:styleId="Heading6">
    <w:name w:val="heading 6"/>
    <w:basedOn w:val="Normal"/>
    <w:next w:val="Normal"/>
    <w:link w:val="Heading6Char"/>
    <w:qFormat/>
    <w:rsid w:val="00304EC7"/>
    <w:pPr>
      <w:numPr>
        <w:ilvl w:val="5"/>
        <w:numId w:val="2"/>
      </w:numPr>
      <w:spacing w:before="240" w:after="60" w:line="240" w:lineRule="auto"/>
      <w:jc w:val="both"/>
      <w:outlineLvl w:val="5"/>
    </w:pPr>
    <w:rPr>
      <w:rFonts w:ascii="Times New Roman" w:eastAsia="Times New Roman" w:hAnsi="Times New Roman" w:cs="Times New Roman"/>
      <w:i/>
      <w:sz w:val="24"/>
      <w:szCs w:val="20"/>
    </w:rPr>
  </w:style>
  <w:style w:type="paragraph" w:styleId="Heading7">
    <w:name w:val="heading 7"/>
    <w:basedOn w:val="Normal"/>
    <w:next w:val="Normal"/>
    <w:link w:val="Heading7Char"/>
    <w:qFormat/>
    <w:rsid w:val="00304EC7"/>
    <w:pPr>
      <w:numPr>
        <w:ilvl w:val="6"/>
        <w:numId w:val="2"/>
      </w:numPr>
      <w:spacing w:before="240" w:after="60" w:line="24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304EC7"/>
    <w:pPr>
      <w:numPr>
        <w:ilvl w:val="7"/>
        <w:numId w:val="2"/>
      </w:numPr>
      <w:spacing w:before="240" w:after="60" w:line="24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304EC7"/>
    <w:pPr>
      <w:numPr>
        <w:ilvl w:val="8"/>
        <w:numId w:val="2"/>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3A4"/>
    <w:rPr>
      <w:rFonts w:ascii="Segoe UI" w:hAnsi="Segoe UI" w:cs="Segoe UI"/>
      <w:sz w:val="18"/>
      <w:szCs w:val="18"/>
    </w:rPr>
  </w:style>
  <w:style w:type="paragraph" w:customStyle="1" w:styleId="Default">
    <w:name w:val="Default"/>
    <w:rsid w:val="00410E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tekst">
    <w:name w:val="_1tekst"/>
    <w:basedOn w:val="Normal"/>
    <w:rsid w:val="009545D5"/>
    <w:pPr>
      <w:spacing w:after="0" w:line="240" w:lineRule="auto"/>
      <w:ind w:left="150" w:right="150" w:firstLine="240"/>
      <w:jc w:val="both"/>
    </w:pPr>
    <w:rPr>
      <w:rFonts w:ascii="Tahoma" w:eastAsiaTheme="minorEastAsia" w:hAnsi="Tahoma" w:cs="Tahoma"/>
      <w:sz w:val="23"/>
      <w:szCs w:val="23"/>
      <w:lang w:eastAsia="sr-Latn-RS"/>
    </w:rPr>
  </w:style>
  <w:style w:type="paragraph" w:styleId="ListParagraph">
    <w:name w:val="List Paragraph"/>
    <w:basedOn w:val="Normal"/>
    <w:uiPriority w:val="34"/>
    <w:qFormat/>
    <w:rsid w:val="00A74D01"/>
    <w:pPr>
      <w:ind w:left="720"/>
      <w:contextualSpacing/>
    </w:pPr>
  </w:style>
  <w:style w:type="paragraph" w:customStyle="1" w:styleId="7podnas">
    <w:name w:val="_7podnas"/>
    <w:basedOn w:val="Normal"/>
    <w:rsid w:val="00C81C41"/>
    <w:pPr>
      <w:spacing w:before="60" w:after="0" w:line="240" w:lineRule="auto"/>
      <w:jc w:val="center"/>
    </w:pPr>
    <w:rPr>
      <w:rFonts w:ascii="Tahoma" w:hAnsi="Tahoma" w:cs="Tahoma"/>
      <w:b/>
      <w:bCs/>
      <w:sz w:val="27"/>
      <w:szCs w:val="27"/>
      <w:lang w:eastAsia="sr-Latn-RS"/>
    </w:rPr>
  </w:style>
  <w:style w:type="paragraph" w:customStyle="1" w:styleId="4clan">
    <w:name w:val="_4clan"/>
    <w:basedOn w:val="Normal"/>
    <w:rsid w:val="00C81C41"/>
    <w:pPr>
      <w:spacing w:before="240" w:after="240" w:line="240" w:lineRule="auto"/>
      <w:jc w:val="center"/>
    </w:pPr>
    <w:rPr>
      <w:rFonts w:ascii="Tahoma" w:hAnsi="Tahoma" w:cs="Tahoma"/>
      <w:b/>
      <w:bCs/>
      <w:sz w:val="24"/>
      <w:szCs w:val="24"/>
      <w:lang w:eastAsia="sr-Latn-RS"/>
    </w:rPr>
  </w:style>
  <w:style w:type="character" w:styleId="CommentReference">
    <w:name w:val="annotation reference"/>
    <w:basedOn w:val="DefaultParagraphFont"/>
    <w:uiPriority w:val="99"/>
    <w:semiHidden/>
    <w:unhideWhenUsed/>
    <w:rsid w:val="00A264DD"/>
    <w:rPr>
      <w:sz w:val="16"/>
      <w:szCs w:val="16"/>
    </w:rPr>
  </w:style>
  <w:style w:type="paragraph" w:styleId="CommentText">
    <w:name w:val="annotation text"/>
    <w:basedOn w:val="Normal"/>
    <w:link w:val="CommentTextChar"/>
    <w:uiPriority w:val="99"/>
    <w:unhideWhenUsed/>
    <w:rsid w:val="00A264DD"/>
    <w:pPr>
      <w:spacing w:after="0" w:line="240" w:lineRule="auto"/>
    </w:pPr>
    <w:rPr>
      <w:rFonts w:ascii="Times New Roman" w:eastAsiaTheme="minorEastAsia" w:hAnsi="Times New Roman" w:cs="Times New Roman"/>
      <w:sz w:val="20"/>
      <w:szCs w:val="20"/>
      <w:lang w:eastAsia="sr-Latn-RS"/>
    </w:rPr>
  </w:style>
  <w:style w:type="character" w:customStyle="1" w:styleId="CommentTextChar">
    <w:name w:val="Comment Text Char"/>
    <w:basedOn w:val="DefaultParagraphFont"/>
    <w:link w:val="CommentText"/>
    <w:uiPriority w:val="99"/>
    <w:rsid w:val="00A264DD"/>
    <w:rPr>
      <w:rFonts w:ascii="Times New Roman" w:eastAsiaTheme="minorEastAsia" w:hAnsi="Times New Roman" w:cs="Times New Roman"/>
      <w:sz w:val="20"/>
      <w:szCs w:val="20"/>
      <w:lang w:eastAsia="sr-Latn-RS"/>
    </w:rPr>
  </w:style>
  <w:style w:type="paragraph" w:styleId="CommentSubject">
    <w:name w:val="annotation subject"/>
    <w:basedOn w:val="CommentText"/>
    <w:next w:val="CommentText"/>
    <w:link w:val="CommentSubjectChar"/>
    <w:uiPriority w:val="99"/>
    <w:semiHidden/>
    <w:unhideWhenUsed/>
    <w:rsid w:val="00C3231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3231D"/>
    <w:rPr>
      <w:rFonts w:ascii="Times New Roman" w:eastAsiaTheme="minorEastAsia" w:hAnsi="Times New Roman" w:cs="Times New Roman"/>
      <w:b/>
      <w:bCs/>
      <w:sz w:val="20"/>
      <w:szCs w:val="20"/>
      <w:lang w:eastAsia="sr-Latn-RS"/>
    </w:rPr>
  </w:style>
  <w:style w:type="character" w:customStyle="1" w:styleId="Heading1Char">
    <w:name w:val="Heading 1 Char"/>
    <w:basedOn w:val="DefaultParagraphFont"/>
    <w:link w:val="Heading1"/>
    <w:uiPriority w:val="9"/>
    <w:rsid w:val="00304EC7"/>
    <w:rPr>
      <w:rFonts w:ascii="Times New Roman" w:eastAsia="Times New Roman" w:hAnsi="Times New Roman" w:cs="Times New Roman"/>
      <w:b/>
      <w:caps/>
      <w:kern w:val="28"/>
      <w:sz w:val="24"/>
      <w:szCs w:val="20"/>
      <w:lang w:val="en-GB"/>
    </w:rPr>
  </w:style>
  <w:style w:type="character" w:customStyle="1" w:styleId="Heading2Char">
    <w:name w:val="Heading 2 Char"/>
    <w:basedOn w:val="DefaultParagraphFont"/>
    <w:link w:val="Heading2"/>
    <w:uiPriority w:val="9"/>
    <w:rsid w:val="00304EC7"/>
    <w:rPr>
      <w:rFonts w:ascii="Times New Roman Bold" w:eastAsia="Times New Roman" w:hAnsi="Times New Roman Bold" w:cs="Times New Roman"/>
      <w:b/>
      <w:sz w:val="24"/>
      <w:szCs w:val="20"/>
      <w:lang w:val="en-GB"/>
    </w:rPr>
  </w:style>
  <w:style w:type="character" w:customStyle="1" w:styleId="Heading3Char">
    <w:name w:val="Heading 3 Char"/>
    <w:basedOn w:val="DefaultParagraphFont"/>
    <w:link w:val="Heading3"/>
    <w:uiPriority w:val="9"/>
    <w:rsid w:val="00304EC7"/>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304EC7"/>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304EC7"/>
    <w:rPr>
      <w:rFonts w:ascii="Arial" w:eastAsia="Times New Roman" w:hAnsi="Arial" w:cs="Times New Roman"/>
      <w:sz w:val="24"/>
      <w:szCs w:val="20"/>
      <w:lang w:val="en-GB"/>
    </w:rPr>
  </w:style>
  <w:style w:type="character" w:customStyle="1" w:styleId="Heading6Char">
    <w:name w:val="Heading 6 Char"/>
    <w:basedOn w:val="DefaultParagraphFont"/>
    <w:link w:val="Heading6"/>
    <w:rsid w:val="00304EC7"/>
    <w:rPr>
      <w:rFonts w:ascii="Times New Roman" w:eastAsia="Times New Roman" w:hAnsi="Times New Roman" w:cs="Times New Roman"/>
      <w:i/>
      <w:sz w:val="24"/>
      <w:szCs w:val="20"/>
      <w:lang w:val="en-GB"/>
    </w:rPr>
  </w:style>
  <w:style w:type="character" w:customStyle="1" w:styleId="Heading7Char">
    <w:name w:val="Heading 7 Char"/>
    <w:basedOn w:val="DefaultParagraphFont"/>
    <w:link w:val="Heading7"/>
    <w:rsid w:val="00304EC7"/>
    <w:rPr>
      <w:rFonts w:ascii="Arial" w:eastAsia="Times New Roman" w:hAnsi="Arial" w:cs="Times New Roman"/>
      <w:sz w:val="24"/>
      <w:szCs w:val="20"/>
      <w:lang w:val="en-GB"/>
    </w:rPr>
  </w:style>
  <w:style w:type="character" w:customStyle="1" w:styleId="Heading8Char">
    <w:name w:val="Heading 8 Char"/>
    <w:basedOn w:val="DefaultParagraphFont"/>
    <w:link w:val="Heading8"/>
    <w:rsid w:val="00304EC7"/>
    <w:rPr>
      <w:rFonts w:ascii="Arial" w:eastAsia="Times New Roman" w:hAnsi="Arial" w:cs="Times New Roman"/>
      <w:i/>
      <w:sz w:val="24"/>
      <w:szCs w:val="20"/>
      <w:lang w:val="en-GB"/>
    </w:rPr>
  </w:style>
  <w:style w:type="character" w:customStyle="1" w:styleId="Heading9Char">
    <w:name w:val="Heading 9 Char"/>
    <w:basedOn w:val="DefaultParagraphFont"/>
    <w:link w:val="Heading9"/>
    <w:rsid w:val="00304EC7"/>
    <w:rPr>
      <w:rFonts w:ascii="Arial" w:eastAsia="Times New Roman" w:hAnsi="Arial" w:cs="Times New Roman"/>
      <w:b/>
      <w:i/>
      <w:sz w:val="18"/>
      <w:szCs w:val="20"/>
      <w:lang w:val="en-GB"/>
    </w:rPr>
  </w:style>
  <w:style w:type="paragraph" w:styleId="NoSpacing">
    <w:name w:val="No Spacing"/>
    <w:uiPriority w:val="1"/>
    <w:qFormat/>
    <w:rsid w:val="00DE1A3A"/>
    <w:pPr>
      <w:spacing w:after="0" w:line="240" w:lineRule="auto"/>
    </w:pPr>
    <w:rPr>
      <w:rFonts w:ascii="Arial Narrow" w:eastAsia="Calibri" w:hAnsi="Arial Narrow" w:cs="Times New Roman"/>
    </w:rPr>
  </w:style>
  <w:style w:type="paragraph" w:styleId="Header">
    <w:name w:val="header"/>
    <w:basedOn w:val="Normal"/>
    <w:link w:val="HeaderChar"/>
    <w:uiPriority w:val="99"/>
    <w:unhideWhenUsed/>
    <w:rsid w:val="00FD4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3E"/>
  </w:style>
  <w:style w:type="paragraph" w:styleId="Footer">
    <w:name w:val="footer"/>
    <w:basedOn w:val="Normal"/>
    <w:link w:val="FooterChar"/>
    <w:uiPriority w:val="99"/>
    <w:unhideWhenUsed/>
    <w:rsid w:val="00FD4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3E"/>
  </w:style>
  <w:style w:type="paragraph" w:customStyle="1" w:styleId="bold">
    <w:name w:val="bold"/>
    <w:basedOn w:val="Normal"/>
    <w:rsid w:val="004107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k">
    <w:name w:val="italik"/>
    <w:basedOn w:val="Normal"/>
    <w:rsid w:val="004107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B278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3743">
      <w:bodyDiv w:val="1"/>
      <w:marLeft w:val="0"/>
      <w:marRight w:val="0"/>
      <w:marTop w:val="0"/>
      <w:marBottom w:val="0"/>
      <w:divBdr>
        <w:top w:val="none" w:sz="0" w:space="0" w:color="auto"/>
        <w:left w:val="none" w:sz="0" w:space="0" w:color="auto"/>
        <w:bottom w:val="none" w:sz="0" w:space="0" w:color="auto"/>
        <w:right w:val="none" w:sz="0" w:space="0" w:color="auto"/>
      </w:divBdr>
    </w:div>
    <w:div w:id="189875699">
      <w:bodyDiv w:val="1"/>
      <w:marLeft w:val="0"/>
      <w:marRight w:val="0"/>
      <w:marTop w:val="0"/>
      <w:marBottom w:val="0"/>
      <w:divBdr>
        <w:top w:val="none" w:sz="0" w:space="0" w:color="auto"/>
        <w:left w:val="none" w:sz="0" w:space="0" w:color="auto"/>
        <w:bottom w:val="none" w:sz="0" w:space="0" w:color="auto"/>
        <w:right w:val="none" w:sz="0" w:space="0" w:color="auto"/>
      </w:divBdr>
    </w:div>
    <w:div w:id="248006074">
      <w:bodyDiv w:val="1"/>
      <w:marLeft w:val="0"/>
      <w:marRight w:val="0"/>
      <w:marTop w:val="0"/>
      <w:marBottom w:val="0"/>
      <w:divBdr>
        <w:top w:val="none" w:sz="0" w:space="0" w:color="auto"/>
        <w:left w:val="none" w:sz="0" w:space="0" w:color="auto"/>
        <w:bottom w:val="none" w:sz="0" w:space="0" w:color="auto"/>
        <w:right w:val="none" w:sz="0" w:space="0" w:color="auto"/>
      </w:divBdr>
    </w:div>
    <w:div w:id="260722794">
      <w:bodyDiv w:val="1"/>
      <w:marLeft w:val="0"/>
      <w:marRight w:val="0"/>
      <w:marTop w:val="0"/>
      <w:marBottom w:val="0"/>
      <w:divBdr>
        <w:top w:val="none" w:sz="0" w:space="0" w:color="auto"/>
        <w:left w:val="none" w:sz="0" w:space="0" w:color="auto"/>
        <w:bottom w:val="none" w:sz="0" w:space="0" w:color="auto"/>
        <w:right w:val="none" w:sz="0" w:space="0" w:color="auto"/>
      </w:divBdr>
    </w:div>
    <w:div w:id="543057978">
      <w:bodyDiv w:val="1"/>
      <w:marLeft w:val="0"/>
      <w:marRight w:val="0"/>
      <w:marTop w:val="0"/>
      <w:marBottom w:val="0"/>
      <w:divBdr>
        <w:top w:val="none" w:sz="0" w:space="0" w:color="auto"/>
        <w:left w:val="none" w:sz="0" w:space="0" w:color="auto"/>
        <w:bottom w:val="none" w:sz="0" w:space="0" w:color="auto"/>
        <w:right w:val="none" w:sz="0" w:space="0" w:color="auto"/>
      </w:divBdr>
    </w:div>
    <w:div w:id="570775507">
      <w:bodyDiv w:val="1"/>
      <w:marLeft w:val="0"/>
      <w:marRight w:val="0"/>
      <w:marTop w:val="0"/>
      <w:marBottom w:val="0"/>
      <w:divBdr>
        <w:top w:val="none" w:sz="0" w:space="0" w:color="auto"/>
        <w:left w:val="none" w:sz="0" w:space="0" w:color="auto"/>
        <w:bottom w:val="none" w:sz="0" w:space="0" w:color="auto"/>
        <w:right w:val="none" w:sz="0" w:space="0" w:color="auto"/>
      </w:divBdr>
    </w:div>
    <w:div w:id="828517990">
      <w:bodyDiv w:val="1"/>
      <w:marLeft w:val="0"/>
      <w:marRight w:val="0"/>
      <w:marTop w:val="0"/>
      <w:marBottom w:val="0"/>
      <w:divBdr>
        <w:top w:val="none" w:sz="0" w:space="0" w:color="auto"/>
        <w:left w:val="none" w:sz="0" w:space="0" w:color="auto"/>
        <w:bottom w:val="none" w:sz="0" w:space="0" w:color="auto"/>
        <w:right w:val="none" w:sz="0" w:space="0" w:color="auto"/>
      </w:divBdr>
    </w:div>
    <w:div w:id="985427035">
      <w:bodyDiv w:val="1"/>
      <w:marLeft w:val="0"/>
      <w:marRight w:val="0"/>
      <w:marTop w:val="0"/>
      <w:marBottom w:val="0"/>
      <w:divBdr>
        <w:top w:val="none" w:sz="0" w:space="0" w:color="auto"/>
        <w:left w:val="none" w:sz="0" w:space="0" w:color="auto"/>
        <w:bottom w:val="none" w:sz="0" w:space="0" w:color="auto"/>
        <w:right w:val="none" w:sz="0" w:space="0" w:color="auto"/>
      </w:divBdr>
    </w:div>
    <w:div w:id="1040594038">
      <w:bodyDiv w:val="1"/>
      <w:marLeft w:val="0"/>
      <w:marRight w:val="0"/>
      <w:marTop w:val="0"/>
      <w:marBottom w:val="0"/>
      <w:divBdr>
        <w:top w:val="none" w:sz="0" w:space="0" w:color="auto"/>
        <w:left w:val="none" w:sz="0" w:space="0" w:color="auto"/>
        <w:bottom w:val="none" w:sz="0" w:space="0" w:color="auto"/>
        <w:right w:val="none" w:sz="0" w:space="0" w:color="auto"/>
      </w:divBdr>
    </w:div>
    <w:div w:id="1284457916">
      <w:bodyDiv w:val="1"/>
      <w:marLeft w:val="0"/>
      <w:marRight w:val="0"/>
      <w:marTop w:val="0"/>
      <w:marBottom w:val="0"/>
      <w:divBdr>
        <w:top w:val="none" w:sz="0" w:space="0" w:color="auto"/>
        <w:left w:val="none" w:sz="0" w:space="0" w:color="auto"/>
        <w:bottom w:val="none" w:sz="0" w:space="0" w:color="auto"/>
        <w:right w:val="none" w:sz="0" w:space="0" w:color="auto"/>
      </w:divBdr>
    </w:div>
    <w:div w:id="1309506863">
      <w:bodyDiv w:val="1"/>
      <w:marLeft w:val="0"/>
      <w:marRight w:val="0"/>
      <w:marTop w:val="0"/>
      <w:marBottom w:val="0"/>
      <w:divBdr>
        <w:top w:val="none" w:sz="0" w:space="0" w:color="auto"/>
        <w:left w:val="none" w:sz="0" w:space="0" w:color="auto"/>
        <w:bottom w:val="none" w:sz="0" w:space="0" w:color="auto"/>
        <w:right w:val="none" w:sz="0" w:space="0" w:color="auto"/>
      </w:divBdr>
    </w:div>
    <w:div w:id="1600598132">
      <w:bodyDiv w:val="1"/>
      <w:marLeft w:val="0"/>
      <w:marRight w:val="0"/>
      <w:marTop w:val="0"/>
      <w:marBottom w:val="0"/>
      <w:divBdr>
        <w:top w:val="none" w:sz="0" w:space="0" w:color="auto"/>
        <w:left w:val="none" w:sz="0" w:space="0" w:color="auto"/>
        <w:bottom w:val="none" w:sz="0" w:space="0" w:color="auto"/>
        <w:right w:val="none" w:sz="0" w:space="0" w:color="auto"/>
      </w:divBdr>
    </w:div>
    <w:div w:id="1762067021">
      <w:bodyDiv w:val="1"/>
      <w:marLeft w:val="0"/>
      <w:marRight w:val="0"/>
      <w:marTop w:val="0"/>
      <w:marBottom w:val="0"/>
      <w:divBdr>
        <w:top w:val="none" w:sz="0" w:space="0" w:color="auto"/>
        <w:left w:val="none" w:sz="0" w:space="0" w:color="auto"/>
        <w:bottom w:val="none" w:sz="0" w:space="0" w:color="auto"/>
        <w:right w:val="none" w:sz="0" w:space="0" w:color="auto"/>
      </w:divBdr>
    </w:div>
    <w:div w:id="1789273001">
      <w:bodyDiv w:val="1"/>
      <w:marLeft w:val="0"/>
      <w:marRight w:val="0"/>
      <w:marTop w:val="0"/>
      <w:marBottom w:val="0"/>
      <w:divBdr>
        <w:top w:val="none" w:sz="0" w:space="0" w:color="auto"/>
        <w:left w:val="none" w:sz="0" w:space="0" w:color="auto"/>
        <w:bottom w:val="none" w:sz="0" w:space="0" w:color="auto"/>
        <w:right w:val="none" w:sz="0" w:space="0" w:color="auto"/>
      </w:divBdr>
    </w:div>
    <w:div w:id="196858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158CE-DB6F-41CE-A5FF-08802094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28253</Words>
  <Characters>150026</Characters>
  <Application>Microsoft Office Word</Application>
  <DocSecurity>0</DocSecurity>
  <Lines>3000</Lines>
  <Paragraphs>1577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Milina Đurčok</dc:creator>
  <cp:keywords/>
  <dc:description/>
  <cp:lastModifiedBy>Nada Tarabic</cp:lastModifiedBy>
  <cp:revision>2</cp:revision>
  <cp:lastPrinted>2021-01-18T10:08:00Z</cp:lastPrinted>
  <dcterms:created xsi:type="dcterms:W3CDTF">2021-06-11T13:38:00Z</dcterms:created>
  <dcterms:modified xsi:type="dcterms:W3CDTF">2021-06-11T13:38:00Z</dcterms:modified>
</cp:coreProperties>
</file>